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6AFCC" w14:textId="6C91F2A3" w:rsidR="006C2BF6" w:rsidRDefault="006C2BF6" w:rsidP="006C2BF6">
      <w:pPr>
        <w:keepNext/>
        <w:keepLines/>
        <w:pBdr>
          <w:top w:val="nil"/>
          <w:left w:val="nil"/>
          <w:bottom w:val="single" w:sz="18" w:space="1" w:color="2B579A"/>
          <w:right w:val="nil"/>
          <w:between w:val="nil"/>
        </w:pBdr>
        <w:tabs>
          <w:tab w:val="right" w:pos="9216"/>
        </w:tabs>
        <w:spacing w:before="0" w:after="240" w:line="240" w:lineRule="auto"/>
        <w:rPr>
          <w:rFonts w:eastAsia="Times New Roman" w:cs="Times New Roman"/>
          <w:b/>
          <w:color w:val="2B34AB"/>
          <w:sz w:val="56"/>
          <w:szCs w:val="56"/>
        </w:rPr>
      </w:pPr>
      <w:r>
        <w:rPr>
          <w:rFonts w:eastAsia="Times New Roman" w:cs="Times New Roman"/>
          <w:b/>
          <w:color w:val="2B34AB"/>
          <w:sz w:val="56"/>
          <w:szCs w:val="56"/>
        </w:rPr>
        <w:t>ICSA Member News July 2023</w:t>
      </w:r>
      <w:r>
        <w:rPr>
          <w:rFonts w:eastAsia="Times New Roman" w:cs="Times New Roman"/>
          <w:b/>
          <w:color w:val="2B34AB"/>
          <w:sz w:val="56"/>
          <w:szCs w:val="56"/>
        </w:rPr>
        <w:tab/>
      </w:r>
    </w:p>
    <w:sdt>
      <w:sdtPr>
        <w:rPr>
          <w:noProof w:val="0"/>
        </w:rPr>
        <w:id w:val="1106304348"/>
        <w:docPartObj>
          <w:docPartGallery w:val="Table of Contents"/>
          <w:docPartUnique/>
        </w:docPartObj>
      </w:sdtPr>
      <w:sdtEndPr/>
      <w:sdtContent>
        <w:p w14:paraId="0DC1CAB5" w14:textId="15591ECB" w:rsidR="0091686F" w:rsidRDefault="006C2BF6">
          <w:pPr>
            <w:pStyle w:val="TOC1"/>
            <w:rPr>
              <w:rFonts w:asciiTheme="minorHAnsi" w:hAnsiTheme="minorHAnsi" w:cstheme="minorBidi"/>
              <w:kern w:val="2"/>
              <w:sz w:val="22"/>
              <w:lang w:eastAsia="en-US"/>
              <w14:ligatures w14:val="standardContextual"/>
            </w:rPr>
          </w:pPr>
          <w:r>
            <w:fldChar w:fldCharType="begin"/>
          </w:r>
          <w:r>
            <w:instrText xml:space="preserve"> TOC \h \u \z </w:instrText>
          </w:r>
          <w:r>
            <w:fldChar w:fldCharType="separate"/>
          </w:r>
          <w:hyperlink w:anchor="_Toc141476686" w:history="1">
            <w:r w:rsidR="0091686F" w:rsidRPr="000F14A0">
              <w:rPr>
                <w:rStyle w:val="Hyperlink"/>
                <w:rFonts w:eastAsia="Times New Roman" w:cs="Times New Roman"/>
                <w:b/>
              </w:rPr>
              <w:t>Highlights</w:t>
            </w:r>
            <w:r w:rsidR="0091686F">
              <w:rPr>
                <w:webHidden/>
              </w:rPr>
              <w:tab/>
            </w:r>
            <w:r w:rsidR="0091686F">
              <w:rPr>
                <w:webHidden/>
              </w:rPr>
              <w:fldChar w:fldCharType="begin"/>
            </w:r>
            <w:r w:rsidR="0091686F">
              <w:rPr>
                <w:webHidden/>
              </w:rPr>
              <w:instrText xml:space="preserve"> PAGEREF _Toc141476686 \h </w:instrText>
            </w:r>
            <w:r w:rsidR="0091686F">
              <w:rPr>
                <w:webHidden/>
              </w:rPr>
            </w:r>
            <w:r w:rsidR="0091686F">
              <w:rPr>
                <w:webHidden/>
              </w:rPr>
              <w:fldChar w:fldCharType="separate"/>
            </w:r>
            <w:r w:rsidR="0091686F">
              <w:rPr>
                <w:webHidden/>
              </w:rPr>
              <w:t>3</w:t>
            </w:r>
            <w:r w:rsidR="0091686F">
              <w:rPr>
                <w:webHidden/>
              </w:rPr>
              <w:fldChar w:fldCharType="end"/>
            </w:r>
          </w:hyperlink>
        </w:p>
        <w:p w14:paraId="5E8A3EAB" w14:textId="3D255091" w:rsidR="0091686F" w:rsidRDefault="00A01873">
          <w:pPr>
            <w:pStyle w:val="TOC2"/>
            <w:rPr>
              <w:rFonts w:asciiTheme="minorHAnsi" w:hAnsiTheme="minorHAnsi" w:cstheme="minorBidi"/>
              <w:noProof/>
              <w:kern w:val="2"/>
              <w:sz w:val="22"/>
              <w:lang w:eastAsia="en-US"/>
              <w14:ligatures w14:val="standardContextual"/>
            </w:rPr>
          </w:pPr>
          <w:hyperlink w:anchor="_Toc141476687" w:history="1">
            <w:r w:rsidR="0091686F" w:rsidRPr="000F14A0">
              <w:rPr>
                <w:rStyle w:val="Hyperlink"/>
                <w:noProof/>
              </w:rPr>
              <w:t>ICSA Nominating and Election Committee</w:t>
            </w:r>
            <w:r w:rsidR="0091686F">
              <w:rPr>
                <w:noProof/>
                <w:webHidden/>
              </w:rPr>
              <w:tab/>
            </w:r>
            <w:r w:rsidR="0091686F">
              <w:rPr>
                <w:noProof/>
                <w:webHidden/>
              </w:rPr>
              <w:fldChar w:fldCharType="begin"/>
            </w:r>
            <w:r w:rsidR="0091686F">
              <w:rPr>
                <w:noProof/>
                <w:webHidden/>
              </w:rPr>
              <w:instrText xml:space="preserve"> PAGEREF _Toc141476687 \h </w:instrText>
            </w:r>
            <w:r w:rsidR="0091686F">
              <w:rPr>
                <w:noProof/>
                <w:webHidden/>
              </w:rPr>
            </w:r>
            <w:r w:rsidR="0091686F">
              <w:rPr>
                <w:noProof/>
                <w:webHidden/>
              </w:rPr>
              <w:fldChar w:fldCharType="separate"/>
            </w:r>
            <w:r w:rsidR="0091686F">
              <w:rPr>
                <w:noProof/>
                <w:webHidden/>
              </w:rPr>
              <w:t>3</w:t>
            </w:r>
            <w:r w:rsidR="0091686F">
              <w:rPr>
                <w:noProof/>
                <w:webHidden/>
              </w:rPr>
              <w:fldChar w:fldCharType="end"/>
            </w:r>
          </w:hyperlink>
        </w:p>
        <w:p w14:paraId="789319CF" w14:textId="6036F827" w:rsidR="0091686F" w:rsidRDefault="00A01873">
          <w:pPr>
            <w:pStyle w:val="TOC3"/>
            <w:rPr>
              <w:rFonts w:asciiTheme="minorHAnsi" w:hAnsiTheme="minorHAnsi" w:cstheme="minorBidi"/>
              <w:noProof/>
              <w:kern w:val="2"/>
              <w:sz w:val="22"/>
              <w:lang w:eastAsia="en-US"/>
              <w14:ligatures w14:val="standardContextual"/>
            </w:rPr>
          </w:pPr>
          <w:hyperlink w:anchor="_Toc141476688" w:history="1">
            <w:r w:rsidR="0091686F" w:rsidRPr="000F14A0">
              <w:rPr>
                <w:rStyle w:val="Hyperlink"/>
                <w:noProof/>
              </w:rPr>
              <w:t>Candidates for President-Elect (Ordered by Family Name)</w:t>
            </w:r>
            <w:r w:rsidR="0091686F">
              <w:rPr>
                <w:noProof/>
                <w:webHidden/>
              </w:rPr>
              <w:tab/>
            </w:r>
            <w:r w:rsidR="0091686F">
              <w:rPr>
                <w:noProof/>
                <w:webHidden/>
              </w:rPr>
              <w:fldChar w:fldCharType="begin"/>
            </w:r>
            <w:r w:rsidR="0091686F">
              <w:rPr>
                <w:noProof/>
                <w:webHidden/>
              </w:rPr>
              <w:instrText xml:space="preserve"> PAGEREF _Toc141476688 \h </w:instrText>
            </w:r>
            <w:r w:rsidR="0091686F">
              <w:rPr>
                <w:noProof/>
                <w:webHidden/>
              </w:rPr>
            </w:r>
            <w:r w:rsidR="0091686F">
              <w:rPr>
                <w:noProof/>
                <w:webHidden/>
              </w:rPr>
              <w:fldChar w:fldCharType="separate"/>
            </w:r>
            <w:r w:rsidR="0091686F">
              <w:rPr>
                <w:noProof/>
                <w:webHidden/>
              </w:rPr>
              <w:t>3</w:t>
            </w:r>
            <w:r w:rsidR="0091686F">
              <w:rPr>
                <w:noProof/>
                <w:webHidden/>
              </w:rPr>
              <w:fldChar w:fldCharType="end"/>
            </w:r>
          </w:hyperlink>
        </w:p>
        <w:p w14:paraId="3E52056C" w14:textId="72CF479C" w:rsidR="0091686F" w:rsidRDefault="00A01873">
          <w:pPr>
            <w:pStyle w:val="TOC3"/>
            <w:rPr>
              <w:rFonts w:asciiTheme="minorHAnsi" w:hAnsiTheme="minorHAnsi" w:cstheme="minorBidi"/>
              <w:noProof/>
              <w:kern w:val="2"/>
              <w:sz w:val="22"/>
              <w:lang w:eastAsia="en-US"/>
              <w14:ligatures w14:val="standardContextual"/>
            </w:rPr>
          </w:pPr>
          <w:hyperlink w:anchor="_Toc141476689" w:history="1">
            <w:r w:rsidR="0091686F" w:rsidRPr="000F14A0">
              <w:rPr>
                <w:rStyle w:val="Hyperlink"/>
                <w:noProof/>
              </w:rPr>
              <w:t>Candidates for Board of Directors (Ordered by Family Name)</w:t>
            </w:r>
            <w:r w:rsidR="0091686F">
              <w:rPr>
                <w:noProof/>
                <w:webHidden/>
              </w:rPr>
              <w:tab/>
            </w:r>
            <w:r w:rsidR="0091686F">
              <w:rPr>
                <w:noProof/>
                <w:webHidden/>
              </w:rPr>
              <w:fldChar w:fldCharType="begin"/>
            </w:r>
            <w:r w:rsidR="0091686F">
              <w:rPr>
                <w:noProof/>
                <w:webHidden/>
              </w:rPr>
              <w:instrText xml:space="preserve"> PAGEREF _Toc141476689 \h </w:instrText>
            </w:r>
            <w:r w:rsidR="0091686F">
              <w:rPr>
                <w:noProof/>
                <w:webHidden/>
              </w:rPr>
            </w:r>
            <w:r w:rsidR="0091686F">
              <w:rPr>
                <w:noProof/>
                <w:webHidden/>
              </w:rPr>
              <w:fldChar w:fldCharType="separate"/>
            </w:r>
            <w:r w:rsidR="0091686F">
              <w:rPr>
                <w:noProof/>
                <w:webHidden/>
              </w:rPr>
              <w:t>3</w:t>
            </w:r>
            <w:r w:rsidR="0091686F">
              <w:rPr>
                <w:noProof/>
                <w:webHidden/>
              </w:rPr>
              <w:fldChar w:fldCharType="end"/>
            </w:r>
          </w:hyperlink>
        </w:p>
        <w:p w14:paraId="6BA6D760" w14:textId="4F49E437" w:rsidR="0091686F" w:rsidRDefault="00A01873">
          <w:pPr>
            <w:pStyle w:val="TOC2"/>
            <w:rPr>
              <w:rFonts w:asciiTheme="minorHAnsi" w:hAnsiTheme="minorHAnsi" w:cstheme="minorBidi"/>
              <w:noProof/>
              <w:kern w:val="2"/>
              <w:sz w:val="22"/>
              <w:lang w:eastAsia="en-US"/>
              <w14:ligatures w14:val="standardContextual"/>
            </w:rPr>
          </w:pPr>
          <w:hyperlink w:anchor="_Toc141476690" w:history="1">
            <w:r w:rsidR="0091686F" w:rsidRPr="000F14A0">
              <w:rPr>
                <w:rStyle w:val="Hyperlink"/>
                <w:noProof/>
              </w:rPr>
              <w:t>ICSA Outreach and Engagement Committee</w:t>
            </w:r>
            <w:r w:rsidR="0091686F">
              <w:rPr>
                <w:noProof/>
                <w:webHidden/>
              </w:rPr>
              <w:tab/>
            </w:r>
            <w:r w:rsidR="0091686F">
              <w:rPr>
                <w:noProof/>
                <w:webHidden/>
              </w:rPr>
              <w:fldChar w:fldCharType="begin"/>
            </w:r>
            <w:r w:rsidR="0091686F">
              <w:rPr>
                <w:noProof/>
                <w:webHidden/>
              </w:rPr>
              <w:instrText xml:space="preserve"> PAGEREF _Toc141476690 \h </w:instrText>
            </w:r>
            <w:r w:rsidR="0091686F">
              <w:rPr>
                <w:noProof/>
                <w:webHidden/>
              </w:rPr>
            </w:r>
            <w:r w:rsidR="0091686F">
              <w:rPr>
                <w:noProof/>
                <w:webHidden/>
              </w:rPr>
              <w:fldChar w:fldCharType="separate"/>
            </w:r>
            <w:r w:rsidR="0091686F">
              <w:rPr>
                <w:noProof/>
                <w:webHidden/>
              </w:rPr>
              <w:t>4</w:t>
            </w:r>
            <w:r w:rsidR="0091686F">
              <w:rPr>
                <w:noProof/>
                <w:webHidden/>
              </w:rPr>
              <w:fldChar w:fldCharType="end"/>
            </w:r>
          </w:hyperlink>
        </w:p>
        <w:p w14:paraId="7AA1613A" w14:textId="61EB2530" w:rsidR="0091686F" w:rsidRDefault="00A01873">
          <w:pPr>
            <w:pStyle w:val="TOC2"/>
            <w:rPr>
              <w:rFonts w:asciiTheme="minorHAnsi" w:hAnsiTheme="minorHAnsi" w:cstheme="minorBidi"/>
              <w:noProof/>
              <w:kern w:val="2"/>
              <w:sz w:val="22"/>
              <w:lang w:eastAsia="en-US"/>
              <w14:ligatures w14:val="standardContextual"/>
            </w:rPr>
          </w:pPr>
          <w:hyperlink w:anchor="_Toc141476691" w:history="1">
            <w:r w:rsidR="0091686F" w:rsidRPr="000F14A0">
              <w:rPr>
                <w:rStyle w:val="Hyperlink"/>
                <w:noProof/>
              </w:rPr>
              <w:t>Call for Volunteers for ICSA Events During JSM</w:t>
            </w:r>
            <w:r w:rsidR="0091686F">
              <w:rPr>
                <w:noProof/>
                <w:webHidden/>
              </w:rPr>
              <w:tab/>
            </w:r>
            <w:r w:rsidR="0091686F">
              <w:rPr>
                <w:noProof/>
                <w:webHidden/>
              </w:rPr>
              <w:fldChar w:fldCharType="begin"/>
            </w:r>
            <w:r w:rsidR="0091686F">
              <w:rPr>
                <w:noProof/>
                <w:webHidden/>
              </w:rPr>
              <w:instrText xml:space="preserve"> PAGEREF _Toc141476691 \h </w:instrText>
            </w:r>
            <w:r w:rsidR="0091686F">
              <w:rPr>
                <w:noProof/>
                <w:webHidden/>
              </w:rPr>
            </w:r>
            <w:r w:rsidR="0091686F">
              <w:rPr>
                <w:noProof/>
                <w:webHidden/>
              </w:rPr>
              <w:fldChar w:fldCharType="separate"/>
            </w:r>
            <w:r w:rsidR="0091686F">
              <w:rPr>
                <w:noProof/>
                <w:webHidden/>
              </w:rPr>
              <w:t>5</w:t>
            </w:r>
            <w:r w:rsidR="0091686F">
              <w:rPr>
                <w:noProof/>
                <w:webHidden/>
              </w:rPr>
              <w:fldChar w:fldCharType="end"/>
            </w:r>
          </w:hyperlink>
        </w:p>
        <w:p w14:paraId="1C1BE8E1" w14:textId="452068A9" w:rsidR="0091686F" w:rsidRDefault="00A01873">
          <w:pPr>
            <w:pStyle w:val="TOC3"/>
            <w:rPr>
              <w:rFonts w:asciiTheme="minorHAnsi" w:hAnsiTheme="minorHAnsi" w:cstheme="minorBidi"/>
              <w:noProof/>
              <w:kern w:val="2"/>
              <w:sz w:val="22"/>
              <w:lang w:eastAsia="en-US"/>
              <w14:ligatures w14:val="standardContextual"/>
            </w:rPr>
          </w:pPr>
          <w:hyperlink w:anchor="_Toc141476692" w:history="1">
            <w:r w:rsidR="0091686F" w:rsidRPr="000F14A0">
              <w:rPr>
                <w:rStyle w:val="Hyperlink"/>
                <w:noProof/>
              </w:rPr>
              <w:t>ICSA Board Member Meeting (6:00pm-8:30pm on Sunday, August 6, 2023)</w:t>
            </w:r>
            <w:r w:rsidR="0091686F">
              <w:rPr>
                <w:noProof/>
                <w:webHidden/>
              </w:rPr>
              <w:tab/>
            </w:r>
            <w:r w:rsidR="0091686F">
              <w:rPr>
                <w:noProof/>
                <w:webHidden/>
              </w:rPr>
              <w:fldChar w:fldCharType="begin"/>
            </w:r>
            <w:r w:rsidR="0091686F">
              <w:rPr>
                <w:noProof/>
                <w:webHidden/>
              </w:rPr>
              <w:instrText xml:space="preserve"> PAGEREF _Toc141476692 \h </w:instrText>
            </w:r>
            <w:r w:rsidR="0091686F">
              <w:rPr>
                <w:noProof/>
                <w:webHidden/>
              </w:rPr>
            </w:r>
            <w:r w:rsidR="0091686F">
              <w:rPr>
                <w:noProof/>
                <w:webHidden/>
              </w:rPr>
              <w:fldChar w:fldCharType="separate"/>
            </w:r>
            <w:r w:rsidR="0091686F">
              <w:rPr>
                <w:noProof/>
                <w:webHidden/>
              </w:rPr>
              <w:t>5</w:t>
            </w:r>
            <w:r w:rsidR="0091686F">
              <w:rPr>
                <w:noProof/>
                <w:webHidden/>
              </w:rPr>
              <w:fldChar w:fldCharType="end"/>
            </w:r>
          </w:hyperlink>
        </w:p>
        <w:p w14:paraId="75C1CE7C" w14:textId="135E0917" w:rsidR="0091686F" w:rsidRDefault="00A01873">
          <w:pPr>
            <w:pStyle w:val="TOC3"/>
            <w:rPr>
              <w:rFonts w:asciiTheme="minorHAnsi" w:hAnsiTheme="minorHAnsi" w:cstheme="minorBidi"/>
              <w:noProof/>
              <w:kern w:val="2"/>
              <w:sz w:val="22"/>
              <w:lang w:eastAsia="en-US"/>
              <w14:ligatures w14:val="standardContextual"/>
            </w:rPr>
          </w:pPr>
          <w:hyperlink w:anchor="_Toc141476693" w:history="1">
            <w:r w:rsidR="0091686F" w:rsidRPr="000F14A0">
              <w:rPr>
                <w:rStyle w:val="Hyperlink"/>
                <w:noProof/>
              </w:rPr>
              <w:t>ICSA General Member Meeting (scheduled around 5:00pm-6:30pm on Wednesday, August 9, 2023)</w:t>
            </w:r>
            <w:r w:rsidR="0091686F">
              <w:rPr>
                <w:noProof/>
                <w:webHidden/>
              </w:rPr>
              <w:tab/>
            </w:r>
            <w:r w:rsidR="0091686F">
              <w:rPr>
                <w:noProof/>
                <w:webHidden/>
              </w:rPr>
              <w:fldChar w:fldCharType="begin"/>
            </w:r>
            <w:r w:rsidR="0091686F">
              <w:rPr>
                <w:noProof/>
                <w:webHidden/>
              </w:rPr>
              <w:instrText xml:space="preserve"> PAGEREF _Toc141476693 \h </w:instrText>
            </w:r>
            <w:r w:rsidR="0091686F">
              <w:rPr>
                <w:noProof/>
                <w:webHidden/>
              </w:rPr>
            </w:r>
            <w:r w:rsidR="0091686F">
              <w:rPr>
                <w:noProof/>
                <w:webHidden/>
              </w:rPr>
              <w:fldChar w:fldCharType="separate"/>
            </w:r>
            <w:r w:rsidR="0091686F">
              <w:rPr>
                <w:noProof/>
                <w:webHidden/>
              </w:rPr>
              <w:t>5</w:t>
            </w:r>
            <w:r w:rsidR="0091686F">
              <w:rPr>
                <w:noProof/>
                <w:webHidden/>
              </w:rPr>
              <w:fldChar w:fldCharType="end"/>
            </w:r>
          </w:hyperlink>
        </w:p>
        <w:p w14:paraId="271B6794" w14:textId="24D6569F" w:rsidR="0091686F" w:rsidRDefault="00A01873">
          <w:pPr>
            <w:pStyle w:val="TOC3"/>
            <w:rPr>
              <w:rFonts w:asciiTheme="minorHAnsi" w:hAnsiTheme="minorHAnsi" w:cstheme="minorBidi"/>
              <w:noProof/>
              <w:kern w:val="2"/>
              <w:sz w:val="22"/>
              <w:lang w:eastAsia="en-US"/>
              <w14:ligatures w14:val="standardContextual"/>
            </w:rPr>
          </w:pPr>
          <w:hyperlink w:anchor="_Toc141476694" w:history="1">
            <w:r w:rsidR="0091686F" w:rsidRPr="000F14A0">
              <w:rPr>
                <w:rStyle w:val="Hyperlink"/>
                <w:noProof/>
              </w:rPr>
              <w:t>ICSA Banquet (scheduled around 7:00pm – 10:00 pm on Wednesday, August 9, 2023)</w:t>
            </w:r>
            <w:r w:rsidR="0091686F">
              <w:rPr>
                <w:noProof/>
                <w:webHidden/>
              </w:rPr>
              <w:tab/>
            </w:r>
            <w:r w:rsidR="0091686F">
              <w:rPr>
                <w:noProof/>
                <w:webHidden/>
              </w:rPr>
              <w:fldChar w:fldCharType="begin"/>
            </w:r>
            <w:r w:rsidR="0091686F">
              <w:rPr>
                <w:noProof/>
                <w:webHidden/>
              </w:rPr>
              <w:instrText xml:space="preserve"> PAGEREF _Toc141476694 \h </w:instrText>
            </w:r>
            <w:r w:rsidR="0091686F">
              <w:rPr>
                <w:noProof/>
                <w:webHidden/>
              </w:rPr>
            </w:r>
            <w:r w:rsidR="0091686F">
              <w:rPr>
                <w:noProof/>
                <w:webHidden/>
              </w:rPr>
              <w:fldChar w:fldCharType="separate"/>
            </w:r>
            <w:r w:rsidR="0091686F">
              <w:rPr>
                <w:noProof/>
                <w:webHidden/>
              </w:rPr>
              <w:t>6</w:t>
            </w:r>
            <w:r w:rsidR="0091686F">
              <w:rPr>
                <w:noProof/>
                <w:webHidden/>
              </w:rPr>
              <w:fldChar w:fldCharType="end"/>
            </w:r>
          </w:hyperlink>
        </w:p>
        <w:p w14:paraId="61616E68" w14:textId="64D6D33D" w:rsidR="0091686F" w:rsidRDefault="00A01873">
          <w:pPr>
            <w:pStyle w:val="TOC3"/>
            <w:rPr>
              <w:rFonts w:asciiTheme="minorHAnsi" w:hAnsiTheme="minorHAnsi" w:cstheme="minorBidi"/>
              <w:noProof/>
              <w:kern w:val="2"/>
              <w:sz w:val="22"/>
              <w:lang w:eastAsia="en-US"/>
              <w14:ligatures w14:val="standardContextual"/>
            </w:rPr>
          </w:pPr>
          <w:hyperlink w:anchor="_Toc141476695" w:history="1">
            <w:r w:rsidR="0091686F" w:rsidRPr="000F14A0">
              <w:rPr>
                <w:rStyle w:val="Hyperlink"/>
                <w:noProof/>
              </w:rPr>
              <w:t>ICSA Sponsored Sessions at 2023 JSM</w:t>
            </w:r>
            <w:r w:rsidR="0091686F">
              <w:rPr>
                <w:noProof/>
                <w:webHidden/>
              </w:rPr>
              <w:tab/>
            </w:r>
            <w:r w:rsidR="0091686F">
              <w:rPr>
                <w:noProof/>
                <w:webHidden/>
              </w:rPr>
              <w:fldChar w:fldCharType="begin"/>
            </w:r>
            <w:r w:rsidR="0091686F">
              <w:rPr>
                <w:noProof/>
                <w:webHidden/>
              </w:rPr>
              <w:instrText xml:space="preserve"> PAGEREF _Toc141476695 \h </w:instrText>
            </w:r>
            <w:r w:rsidR="0091686F">
              <w:rPr>
                <w:noProof/>
                <w:webHidden/>
              </w:rPr>
            </w:r>
            <w:r w:rsidR="0091686F">
              <w:rPr>
                <w:noProof/>
                <w:webHidden/>
              </w:rPr>
              <w:fldChar w:fldCharType="separate"/>
            </w:r>
            <w:r w:rsidR="0091686F">
              <w:rPr>
                <w:noProof/>
                <w:webHidden/>
              </w:rPr>
              <w:t>6</w:t>
            </w:r>
            <w:r w:rsidR="0091686F">
              <w:rPr>
                <w:noProof/>
                <w:webHidden/>
              </w:rPr>
              <w:fldChar w:fldCharType="end"/>
            </w:r>
          </w:hyperlink>
        </w:p>
        <w:p w14:paraId="71D57D38" w14:textId="43B6BF18" w:rsidR="0091686F" w:rsidRDefault="00A01873">
          <w:pPr>
            <w:pStyle w:val="TOC2"/>
            <w:rPr>
              <w:rFonts w:asciiTheme="minorHAnsi" w:hAnsiTheme="minorHAnsi" w:cstheme="minorBidi"/>
              <w:noProof/>
              <w:kern w:val="2"/>
              <w:sz w:val="22"/>
              <w:lang w:eastAsia="en-US"/>
              <w14:ligatures w14:val="standardContextual"/>
            </w:rPr>
          </w:pPr>
          <w:hyperlink w:anchor="_Toc141476696" w:history="1">
            <w:r w:rsidR="0091686F" w:rsidRPr="000F14A0">
              <w:rPr>
                <w:rStyle w:val="Hyperlink"/>
                <w:noProof/>
              </w:rPr>
              <w:t>ICSA 2023 China Conference (June 30 – July 3, 2023)</w:t>
            </w:r>
            <w:r w:rsidR="0091686F">
              <w:rPr>
                <w:noProof/>
                <w:webHidden/>
              </w:rPr>
              <w:tab/>
            </w:r>
            <w:r w:rsidR="0091686F">
              <w:rPr>
                <w:noProof/>
                <w:webHidden/>
              </w:rPr>
              <w:fldChar w:fldCharType="begin"/>
            </w:r>
            <w:r w:rsidR="0091686F">
              <w:rPr>
                <w:noProof/>
                <w:webHidden/>
              </w:rPr>
              <w:instrText xml:space="preserve"> PAGEREF _Toc141476696 \h </w:instrText>
            </w:r>
            <w:r w:rsidR="0091686F">
              <w:rPr>
                <w:noProof/>
                <w:webHidden/>
              </w:rPr>
            </w:r>
            <w:r w:rsidR="0091686F">
              <w:rPr>
                <w:noProof/>
                <w:webHidden/>
              </w:rPr>
              <w:fldChar w:fldCharType="separate"/>
            </w:r>
            <w:r w:rsidR="0091686F">
              <w:rPr>
                <w:noProof/>
                <w:webHidden/>
              </w:rPr>
              <w:t>7</w:t>
            </w:r>
            <w:r w:rsidR="0091686F">
              <w:rPr>
                <w:noProof/>
                <w:webHidden/>
              </w:rPr>
              <w:fldChar w:fldCharType="end"/>
            </w:r>
          </w:hyperlink>
        </w:p>
        <w:p w14:paraId="2631CDB3" w14:textId="476EEA34" w:rsidR="0091686F" w:rsidRDefault="00A01873">
          <w:pPr>
            <w:pStyle w:val="TOC2"/>
            <w:rPr>
              <w:rFonts w:asciiTheme="minorHAnsi" w:hAnsiTheme="minorHAnsi" w:cstheme="minorBidi"/>
              <w:noProof/>
              <w:kern w:val="2"/>
              <w:sz w:val="22"/>
              <w:lang w:eastAsia="en-US"/>
              <w14:ligatures w14:val="standardContextual"/>
            </w:rPr>
          </w:pPr>
          <w:hyperlink w:anchor="_Toc141476697" w:history="1">
            <w:r w:rsidR="0091686F" w:rsidRPr="000F14A0">
              <w:rPr>
                <w:rStyle w:val="Hyperlink"/>
                <w:noProof/>
              </w:rPr>
              <w:t>The 12th ICSA International Conference (July 7 – 9, 2023)</w:t>
            </w:r>
            <w:r w:rsidR="0091686F">
              <w:rPr>
                <w:noProof/>
                <w:webHidden/>
              </w:rPr>
              <w:tab/>
            </w:r>
            <w:r w:rsidR="0091686F">
              <w:rPr>
                <w:noProof/>
                <w:webHidden/>
              </w:rPr>
              <w:fldChar w:fldCharType="begin"/>
            </w:r>
            <w:r w:rsidR="0091686F">
              <w:rPr>
                <w:noProof/>
                <w:webHidden/>
              </w:rPr>
              <w:instrText xml:space="preserve"> PAGEREF _Toc141476697 \h </w:instrText>
            </w:r>
            <w:r w:rsidR="0091686F">
              <w:rPr>
                <w:noProof/>
                <w:webHidden/>
              </w:rPr>
            </w:r>
            <w:r w:rsidR="0091686F">
              <w:rPr>
                <w:noProof/>
                <w:webHidden/>
              </w:rPr>
              <w:fldChar w:fldCharType="separate"/>
            </w:r>
            <w:r w:rsidR="0091686F">
              <w:rPr>
                <w:noProof/>
                <w:webHidden/>
              </w:rPr>
              <w:t>7</w:t>
            </w:r>
            <w:r w:rsidR="0091686F">
              <w:rPr>
                <w:noProof/>
                <w:webHidden/>
              </w:rPr>
              <w:fldChar w:fldCharType="end"/>
            </w:r>
          </w:hyperlink>
        </w:p>
        <w:p w14:paraId="5FAD0559" w14:textId="54DC30E4" w:rsidR="0091686F" w:rsidRDefault="00A01873">
          <w:pPr>
            <w:pStyle w:val="TOC2"/>
            <w:rPr>
              <w:rFonts w:asciiTheme="minorHAnsi" w:hAnsiTheme="minorHAnsi" w:cstheme="minorBidi"/>
              <w:noProof/>
              <w:kern w:val="2"/>
              <w:sz w:val="22"/>
              <w:lang w:eastAsia="en-US"/>
              <w14:ligatures w14:val="standardContextual"/>
            </w:rPr>
          </w:pPr>
          <w:hyperlink w:anchor="_Toc141476698" w:history="1">
            <w:r w:rsidR="0091686F" w:rsidRPr="000F14A0">
              <w:rPr>
                <w:rStyle w:val="Hyperlink"/>
                <w:noProof/>
              </w:rPr>
              <w:t>ICSA 2024 Applied Statistics Symposium (June 16 - 19, 2024)</w:t>
            </w:r>
            <w:r w:rsidR="0091686F">
              <w:rPr>
                <w:noProof/>
                <w:webHidden/>
              </w:rPr>
              <w:tab/>
            </w:r>
            <w:r w:rsidR="0091686F">
              <w:rPr>
                <w:noProof/>
                <w:webHidden/>
              </w:rPr>
              <w:fldChar w:fldCharType="begin"/>
            </w:r>
            <w:r w:rsidR="0091686F">
              <w:rPr>
                <w:noProof/>
                <w:webHidden/>
              </w:rPr>
              <w:instrText xml:space="preserve"> PAGEREF _Toc141476698 \h </w:instrText>
            </w:r>
            <w:r w:rsidR="0091686F">
              <w:rPr>
                <w:noProof/>
                <w:webHidden/>
              </w:rPr>
            </w:r>
            <w:r w:rsidR="0091686F">
              <w:rPr>
                <w:noProof/>
                <w:webHidden/>
              </w:rPr>
              <w:fldChar w:fldCharType="separate"/>
            </w:r>
            <w:r w:rsidR="0091686F">
              <w:rPr>
                <w:noProof/>
                <w:webHidden/>
              </w:rPr>
              <w:t>7</w:t>
            </w:r>
            <w:r w:rsidR="0091686F">
              <w:rPr>
                <w:noProof/>
                <w:webHidden/>
              </w:rPr>
              <w:fldChar w:fldCharType="end"/>
            </w:r>
          </w:hyperlink>
        </w:p>
        <w:p w14:paraId="0BB2FF74" w14:textId="3FA4DE06" w:rsidR="0091686F" w:rsidRDefault="00A01873">
          <w:pPr>
            <w:pStyle w:val="TOC2"/>
            <w:rPr>
              <w:rFonts w:asciiTheme="minorHAnsi" w:hAnsiTheme="minorHAnsi" w:cstheme="minorBidi"/>
              <w:noProof/>
              <w:kern w:val="2"/>
              <w:sz w:val="22"/>
              <w:lang w:eastAsia="en-US"/>
              <w14:ligatures w14:val="standardContextual"/>
            </w:rPr>
          </w:pPr>
          <w:hyperlink w:anchor="_Toc141476699" w:history="1">
            <w:r w:rsidR="0091686F" w:rsidRPr="000F14A0">
              <w:rPr>
                <w:rStyle w:val="Hyperlink"/>
                <w:noProof/>
              </w:rPr>
              <w:t>ICSA 2024 China Conference (June 28 - 30, 2024)</w:t>
            </w:r>
            <w:r w:rsidR="0091686F">
              <w:rPr>
                <w:noProof/>
                <w:webHidden/>
              </w:rPr>
              <w:tab/>
            </w:r>
            <w:r w:rsidR="0091686F">
              <w:rPr>
                <w:noProof/>
                <w:webHidden/>
              </w:rPr>
              <w:fldChar w:fldCharType="begin"/>
            </w:r>
            <w:r w:rsidR="0091686F">
              <w:rPr>
                <w:noProof/>
                <w:webHidden/>
              </w:rPr>
              <w:instrText xml:space="preserve"> PAGEREF _Toc141476699 \h </w:instrText>
            </w:r>
            <w:r w:rsidR="0091686F">
              <w:rPr>
                <w:noProof/>
                <w:webHidden/>
              </w:rPr>
            </w:r>
            <w:r w:rsidR="0091686F">
              <w:rPr>
                <w:noProof/>
                <w:webHidden/>
              </w:rPr>
              <w:fldChar w:fldCharType="separate"/>
            </w:r>
            <w:r w:rsidR="0091686F">
              <w:rPr>
                <w:noProof/>
                <w:webHidden/>
              </w:rPr>
              <w:t>8</w:t>
            </w:r>
            <w:r w:rsidR="0091686F">
              <w:rPr>
                <w:noProof/>
                <w:webHidden/>
              </w:rPr>
              <w:fldChar w:fldCharType="end"/>
            </w:r>
          </w:hyperlink>
        </w:p>
        <w:p w14:paraId="6CFEA9A1" w14:textId="38DD2DFA" w:rsidR="0091686F" w:rsidRDefault="00A01873">
          <w:pPr>
            <w:pStyle w:val="TOC2"/>
            <w:rPr>
              <w:rFonts w:asciiTheme="minorHAnsi" w:hAnsiTheme="minorHAnsi" w:cstheme="minorBidi"/>
              <w:noProof/>
              <w:kern w:val="2"/>
              <w:sz w:val="22"/>
              <w:lang w:eastAsia="en-US"/>
              <w14:ligatures w14:val="standardContextual"/>
            </w:rPr>
          </w:pPr>
          <w:hyperlink w:anchor="_Toc141476700" w:history="1">
            <w:r w:rsidR="0091686F" w:rsidRPr="000F14A0">
              <w:rPr>
                <w:rStyle w:val="Hyperlink"/>
                <w:noProof/>
              </w:rPr>
              <w:t>Call for ICSA International Conference 2025</w:t>
            </w:r>
            <w:r w:rsidR="0091686F">
              <w:rPr>
                <w:noProof/>
                <w:webHidden/>
              </w:rPr>
              <w:tab/>
            </w:r>
            <w:r w:rsidR="0091686F">
              <w:rPr>
                <w:noProof/>
                <w:webHidden/>
              </w:rPr>
              <w:fldChar w:fldCharType="begin"/>
            </w:r>
            <w:r w:rsidR="0091686F">
              <w:rPr>
                <w:noProof/>
                <w:webHidden/>
              </w:rPr>
              <w:instrText xml:space="preserve"> PAGEREF _Toc141476700 \h </w:instrText>
            </w:r>
            <w:r w:rsidR="0091686F">
              <w:rPr>
                <w:noProof/>
                <w:webHidden/>
              </w:rPr>
            </w:r>
            <w:r w:rsidR="0091686F">
              <w:rPr>
                <w:noProof/>
                <w:webHidden/>
              </w:rPr>
              <w:fldChar w:fldCharType="separate"/>
            </w:r>
            <w:r w:rsidR="0091686F">
              <w:rPr>
                <w:noProof/>
                <w:webHidden/>
              </w:rPr>
              <w:t>8</w:t>
            </w:r>
            <w:r w:rsidR="0091686F">
              <w:rPr>
                <w:noProof/>
                <w:webHidden/>
              </w:rPr>
              <w:fldChar w:fldCharType="end"/>
            </w:r>
          </w:hyperlink>
        </w:p>
        <w:p w14:paraId="00BE70F1" w14:textId="3DB9F175" w:rsidR="0091686F" w:rsidRDefault="00A01873">
          <w:pPr>
            <w:pStyle w:val="TOC1"/>
            <w:rPr>
              <w:rFonts w:asciiTheme="minorHAnsi" w:hAnsiTheme="minorHAnsi" w:cstheme="minorBidi"/>
              <w:kern w:val="2"/>
              <w:sz w:val="22"/>
              <w:lang w:eastAsia="en-US"/>
              <w14:ligatures w14:val="standardContextual"/>
            </w:rPr>
          </w:pPr>
          <w:hyperlink w:anchor="_Toc141476701" w:history="1">
            <w:r w:rsidR="0091686F" w:rsidRPr="000F14A0">
              <w:rPr>
                <w:rStyle w:val="Hyperlink"/>
                <w:b/>
                <w:bCs/>
              </w:rPr>
              <w:t>Corner to Celebrate ICSA Members</w:t>
            </w:r>
            <w:r w:rsidR="0091686F">
              <w:rPr>
                <w:webHidden/>
              </w:rPr>
              <w:tab/>
            </w:r>
            <w:r w:rsidR="0091686F">
              <w:rPr>
                <w:webHidden/>
              </w:rPr>
              <w:fldChar w:fldCharType="begin"/>
            </w:r>
            <w:r w:rsidR="0091686F">
              <w:rPr>
                <w:webHidden/>
              </w:rPr>
              <w:instrText xml:space="preserve"> PAGEREF _Toc141476701 \h </w:instrText>
            </w:r>
            <w:r w:rsidR="0091686F">
              <w:rPr>
                <w:webHidden/>
              </w:rPr>
            </w:r>
            <w:r w:rsidR="0091686F">
              <w:rPr>
                <w:webHidden/>
              </w:rPr>
              <w:fldChar w:fldCharType="separate"/>
            </w:r>
            <w:r w:rsidR="0091686F">
              <w:rPr>
                <w:webHidden/>
              </w:rPr>
              <w:t>8</w:t>
            </w:r>
            <w:r w:rsidR="0091686F">
              <w:rPr>
                <w:webHidden/>
              </w:rPr>
              <w:fldChar w:fldCharType="end"/>
            </w:r>
          </w:hyperlink>
        </w:p>
        <w:p w14:paraId="24FF6CF3" w14:textId="02273927" w:rsidR="0091686F" w:rsidRDefault="00A01873">
          <w:pPr>
            <w:pStyle w:val="TOC2"/>
            <w:rPr>
              <w:rFonts w:asciiTheme="minorHAnsi" w:hAnsiTheme="minorHAnsi" w:cstheme="minorBidi"/>
              <w:noProof/>
              <w:kern w:val="2"/>
              <w:sz w:val="22"/>
              <w:lang w:eastAsia="en-US"/>
              <w14:ligatures w14:val="standardContextual"/>
            </w:rPr>
          </w:pPr>
          <w:hyperlink w:anchor="_Toc141476702" w:history="1">
            <w:r w:rsidR="0091686F" w:rsidRPr="000F14A0">
              <w:rPr>
                <w:rStyle w:val="Hyperlink"/>
                <w:noProof/>
              </w:rPr>
              <w:t>Congratulations for the ICSA Members Elected as ASA Officials</w:t>
            </w:r>
            <w:r w:rsidR="0091686F">
              <w:rPr>
                <w:noProof/>
                <w:webHidden/>
              </w:rPr>
              <w:tab/>
            </w:r>
            <w:r w:rsidR="0091686F">
              <w:rPr>
                <w:noProof/>
                <w:webHidden/>
              </w:rPr>
              <w:fldChar w:fldCharType="begin"/>
            </w:r>
            <w:r w:rsidR="0091686F">
              <w:rPr>
                <w:noProof/>
                <w:webHidden/>
              </w:rPr>
              <w:instrText xml:space="preserve"> PAGEREF _Toc141476702 \h </w:instrText>
            </w:r>
            <w:r w:rsidR="0091686F">
              <w:rPr>
                <w:noProof/>
                <w:webHidden/>
              </w:rPr>
            </w:r>
            <w:r w:rsidR="0091686F">
              <w:rPr>
                <w:noProof/>
                <w:webHidden/>
              </w:rPr>
              <w:fldChar w:fldCharType="separate"/>
            </w:r>
            <w:r w:rsidR="0091686F">
              <w:rPr>
                <w:noProof/>
                <w:webHidden/>
              </w:rPr>
              <w:t>8</w:t>
            </w:r>
            <w:r w:rsidR="0091686F">
              <w:rPr>
                <w:noProof/>
                <w:webHidden/>
              </w:rPr>
              <w:fldChar w:fldCharType="end"/>
            </w:r>
          </w:hyperlink>
        </w:p>
        <w:p w14:paraId="76035DDF" w14:textId="70D1C59C" w:rsidR="0091686F" w:rsidRDefault="00A01873">
          <w:pPr>
            <w:pStyle w:val="TOC2"/>
            <w:rPr>
              <w:rFonts w:asciiTheme="minorHAnsi" w:hAnsiTheme="minorHAnsi" w:cstheme="minorBidi"/>
              <w:noProof/>
              <w:kern w:val="2"/>
              <w:sz w:val="22"/>
              <w:lang w:eastAsia="en-US"/>
              <w14:ligatures w14:val="standardContextual"/>
            </w:rPr>
          </w:pPr>
          <w:hyperlink w:anchor="_Toc141476703" w:history="1">
            <w:r w:rsidR="0091686F" w:rsidRPr="000F14A0">
              <w:rPr>
                <w:rStyle w:val="Hyperlink"/>
                <w:noProof/>
              </w:rPr>
              <w:t>Congratulations to Dr. Ming-Hui Chen on Reception for Distinguished Science Award Honoree from the College of Science at Purdue University</w:t>
            </w:r>
            <w:r w:rsidR="0091686F">
              <w:rPr>
                <w:noProof/>
                <w:webHidden/>
              </w:rPr>
              <w:tab/>
            </w:r>
            <w:r w:rsidR="0091686F">
              <w:rPr>
                <w:noProof/>
                <w:webHidden/>
              </w:rPr>
              <w:fldChar w:fldCharType="begin"/>
            </w:r>
            <w:r w:rsidR="0091686F">
              <w:rPr>
                <w:noProof/>
                <w:webHidden/>
              </w:rPr>
              <w:instrText xml:space="preserve"> PAGEREF _Toc141476703 \h </w:instrText>
            </w:r>
            <w:r w:rsidR="0091686F">
              <w:rPr>
                <w:noProof/>
                <w:webHidden/>
              </w:rPr>
            </w:r>
            <w:r w:rsidR="0091686F">
              <w:rPr>
                <w:noProof/>
                <w:webHidden/>
              </w:rPr>
              <w:fldChar w:fldCharType="separate"/>
            </w:r>
            <w:r w:rsidR="0091686F">
              <w:rPr>
                <w:noProof/>
                <w:webHidden/>
              </w:rPr>
              <w:t>9</w:t>
            </w:r>
            <w:r w:rsidR="0091686F">
              <w:rPr>
                <w:noProof/>
                <w:webHidden/>
              </w:rPr>
              <w:fldChar w:fldCharType="end"/>
            </w:r>
          </w:hyperlink>
        </w:p>
        <w:p w14:paraId="7A35372C" w14:textId="11C65A38" w:rsidR="0091686F" w:rsidRDefault="00A01873">
          <w:pPr>
            <w:pStyle w:val="TOC1"/>
            <w:rPr>
              <w:rFonts w:asciiTheme="minorHAnsi" w:hAnsiTheme="minorHAnsi" w:cstheme="minorBidi"/>
              <w:kern w:val="2"/>
              <w:sz w:val="22"/>
              <w:lang w:eastAsia="en-US"/>
              <w14:ligatures w14:val="standardContextual"/>
            </w:rPr>
          </w:pPr>
          <w:hyperlink w:anchor="_Toc141476704" w:history="1">
            <w:r w:rsidR="0091686F" w:rsidRPr="000F14A0">
              <w:rPr>
                <w:rStyle w:val="Hyperlink"/>
                <w:b/>
                <w:bCs/>
              </w:rPr>
              <w:t>ICSA Springer Book Series in Statistics</w:t>
            </w:r>
            <w:r w:rsidR="0091686F">
              <w:rPr>
                <w:webHidden/>
              </w:rPr>
              <w:tab/>
            </w:r>
            <w:r w:rsidR="0091686F">
              <w:rPr>
                <w:webHidden/>
              </w:rPr>
              <w:fldChar w:fldCharType="begin"/>
            </w:r>
            <w:r w:rsidR="0091686F">
              <w:rPr>
                <w:webHidden/>
              </w:rPr>
              <w:instrText xml:space="preserve"> PAGEREF _Toc141476704 \h </w:instrText>
            </w:r>
            <w:r w:rsidR="0091686F">
              <w:rPr>
                <w:webHidden/>
              </w:rPr>
            </w:r>
            <w:r w:rsidR="0091686F">
              <w:rPr>
                <w:webHidden/>
              </w:rPr>
              <w:fldChar w:fldCharType="separate"/>
            </w:r>
            <w:r w:rsidR="0091686F">
              <w:rPr>
                <w:webHidden/>
              </w:rPr>
              <w:t>10</w:t>
            </w:r>
            <w:r w:rsidR="0091686F">
              <w:rPr>
                <w:webHidden/>
              </w:rPr>
              <w:fldChar w:fldCharType="end"/>
            </w:r>
          </w:hyperlink>
        </w:p>
        <w:p w14:paraId="66927EA8" w14:textId="4FFC9F69" w:rsidR="0091686F" w:rsidRDefault="00A01873">
          <w:pPr>
            <w:pStyle w:val="TOC2"/>
            <w:rPr>
              <w:rFonts w:asciiTheme="minorHAnsi" w:hAnsiTheme="minorHAnsi" w:cstheme="minorBidi"/>
              <w:noProof/>
              <w:kern w:val="2"/>
              <w:sz w:val="22"/>
              <w:lang w:eastAsia="en-US"/>
              <w14:ligatures w14:val="standardContextual"/>
            </w:rPr>
          </w:pPr>
          <w:hyperlink w:anchor="_Toc141476705" w:history="1">
            <w:r w:rsidR="0091686F" w:rsidRPr="000F14A0">
              <w:rPr>
                <w:rStyle w:val="Hyperlink"/>
                <w:noProof/>
              </w:rPr>
              <w:t>Call for papers: Springer Book on Big Data Analysis, Biostatistics and Bioinformatics</w:t>
            </w:r>
            <w:r w:rsidR="0091686F">
              <w:rPr>
                <w:noProof/>
                <w:webHidden/>
              </w:rPr>
              <w:tab/>
            </w:r>
            <w:r w:rsidR="0091686F">
              <w:rPr>
                <w:noProof/>
                <w:webHidden/>
              </w:rPr>
              <w:fldChar w:fldCharType="begin"/>
            </w:r>
            <w:r w:rsidR="0091686F">
              <w:rPr>
                <w:noProof/>
                <w:webHidden/>
              </w:rPr>
              <w:instrText xml:space="preserve"> PAGEREF _Toc141476705 \h </w:instrText>
            </w:r>
            <w:r w:rsidR="0091686F">
              <w:rPr>
                <w:noProof/>
                <w:webHidden/>
              </w:rPr>
            </w:r>
            <w:r w:rsidR="0091686F">
              <w:rPr>
                <w:noProof/>
                <w:webHidden/>
              </w:rPr>
              <w:fldChar w:fldCharType="separate"/>
            </w:r>
            <w:r w:rsidR="0091686F">
              <w:rPr>
                <w:noProof/>
                <w:webHidden/>
              </w:rPr>
              <w:t>10</w:t>
            </w:r>
            <w:r w:rsidR="0091686F">
              <w:rPr>
                <w:noProof/>
                <w:webHidden/>
              </w:rPr>
              <w:fldChar w:fldCharType="end"/>
            </w:r>
          </w:hyperlink>
        </w:p>
        <w:p w14:paraId="1D11CD9F" w14:textId="514C0D3D" w:rsidR="0091686F" w:rsidRDefault="00A01873">
          <w:pPr>
            <w:pStyle w:val="TOC1"/>
            <w:rPr>
              <w:rFonts w:asciiTheme="minorHAnsi" w:hAnsiTheme="minorHAnsi" w:cstheme="minorBidi"/>
              <w:kern w:val="2"/>
              <w:sz w:val="22"/>
              <w:lang w:eastAsia="en-US"/>
              <w14:ligatures w14:val="standardContextual"/>
            </w:rPr>
          </w:pPr>
          <w:hyperlink w:anchor="_Toc141476706" w:history="1">
            <w:r w:rsidR="0091686F" w:rsidRPr="000F14A0">
              <w:rPr>
                <w:rStyle w:val="Hyperlink"/>
                <w:rFonts w:eastAsia="Times New Roman" w:cs="Times New Roman"/>
                <w:b/>
              </w:rPr>
              <w:t>Sponsored and Co-Sponsored Journals</w:t>
            </w:r>
            <w:r w:rsidR="0091686F">
              <w:rPr>
                <w:webHidden/>
              </w:rPr>
              <w:tab/>
            </w:r>
            <w:r w:rsidR="0091686F">
              <w:rPr>
                <w:webHidden/>
              </w:rPr>
              <w:fldChar w:fldCharType="begin"/>
            </w:r>
            <w:r w:rsidR="0091686F">
              <w:rPr>
                <w:webHidden/>
              </w:rPr>
              <w:instrText xml:space="preserve"> PAGEREF _Toc141476706 \h </w:instrText>
            </w:r>
            <w:r w:rsidR="0091686F">
              <w:rPr>
                <w:webHidden/>
              </w:rPr>
            </w:r>
            <w:r w:rsidR="0091686F">
              <w:rPr>
                <w:webHidden/>
              </w:rPr>
              <w:fldChar w:fldCharType="separate"/>
            </w:r>
            <w:r w:rsidR="0091686F">
              <w:rPr>
                <w:webHidden/>
              </w:rPr>
              <w:t>11</w:t>
            </w:r>
            <w:r w:rsidR="0091686F">
              <w:rPr>
                <w:webHidden/>
              </w:rPr>
              <w:fldChar w:fldCharType="end"/>
            </w:r>
          </w:hyperlink>
        </w:p>
        <w:p w14:paraId="4F0A1764" w14:textId="6F144B1D" w:rsidR="0091686F" w:rsidRDefault="00A01873">
          <w:pPr>
            <w:pStyle w:val="TOC2"/>
            <w:rPr>
              <w:rFonts w:asciiTheme="minorHAnsi" w:hAnsiTheme="minorHAnsi" w:cstheme="minorBidi"/>
              <w:noProof/>
              <w:kern w:val="2"/>
              <w:sz w:val="22"/>
              <w:lang w:eastAsia="en-US"/>
              <w14:ligatures w14:val="standardContextual"/>
            </w:rPr>
          </w:pPr>
          <w:hyperlink w:anchor="_Toc141476707" w:history="1">
            <w:r w:rsidR="0091686F" w:rsidRPr="000F14A0">
              <w:rPr>
                <w:rStyle w:val="Hyperlink"/>
                <w:noProof/>
              </w:rPr>
              <w:t>ICSA Sponsored Journals</w:t>
            </w:r>
            <w:r w:rsidR="0091686F">
              <w:rPr>
                <w:noProof/>
                <w:webHidden/>
              </w:rPr>
              <w:tab/>
            </w:r>
            <w:r w:rsidR="0091686F">
              <w:rPr>
                <w:noProof/>
                <w:webHidden/>
              </w:rPr>
              <w:fldChar w:fldCharType="begin"/>
            </w:r>
            <w:r w:rsidR="0091686F">
              <w:rPr>
                <w:noProof/>
                <w:webHidden/>
              </w:rPr>
              <w:instrText xml:space="preserve"> PAGEREF _Toc141476707 \h </w:instrText>
            </w:r>
            <w:r w:rsidR="0091686F">
              <w:rPr>
                <w:noProof/>
                <w:webHidden/>
              </w:rPr>
            </w:r>
            <w:r w:rsidR="0091686F">
              <w:rPr>
                <w:noProof/>
                <w:webHidden/>
              </w:rPr>
              <w:fldChar w:fldCharType="separate"/>
            </w:r>
            <w:r w:rsidR="0091686F">
              <w:rPr>
                <w:noProof/>
                <w:webHidden/>
              </w:rPr>
              <w:t>11</w:t>
            </w:r>
            <w:r w:rsidR="0091686F">
              <w:rPr>
                <w:noProof/>
                <w:webHidden/>
              </w:rPr>
              <w:fldChar w:fldCharType="end"/>
            </w:r>
          </w:hyperlink>
        </w:p>
        <w:p w14:paraId="51302DDF" w14:textId="53D2A7F8" w:rsidR="0091686F" w:rsidRDefault="00A01873">
          <w:pPr>
            <w:pStyle w:val="TOC3"/>
            <w:rPr>
              <w:rFonts w:asciiTheme="minorHAnsi" w:hAnsiTheme="minorHAnsi" w:cstheme="minorBidi"/>
              <w:noProof/>
              <w:kern w:val="2"/>
              <w:sz w:val="22"/>
              <w:lang w:eastAsia="en-US"/>
              <w14:ligatures w14:val="standardContextual"/>
            </w:rPr>
          </w:pPr>
          <w:hyperlink w:anchor="_Toc141476708" w:history="1">
            <w:r w:rsidR="0091686F" w:rsidRPr="000F14A0">
              <w:rPr>
                <w:rStyle w:val="Hyperlink"/>
                <w:noProof/>
              </w:rPr>
              <w:t>Statistics in Biosciences</w:t>
            </w:r>
            <w:r w:rsidR="0091686F">
              <w:rPr>
                <w:noProof/>
                <w:webHidden/>
              </w:rPr>
              <w:tab/>
            </w:r>
            <w:r w:rsidR="0091686F">
              <w:rPr>
                <w:noProof/>
                <w:webHidden/>
              </w:rPr>
              <w:fldChar w:fldCharType="begin"/>
            </w:r>
            <w:r w:rsidR="0091686F">
              <w:rPr>
                <w:noProof/>
                <w:webHidden/>
              </w:rPr>
              <w:instrText xml:space="preserve"> PAGEREF _Toc141476708 \h </w:instrText>
            </w:r>
            <w:r w:rsidR="0091686F">
              <w:rPr>
                <w:noProof/>
                <w:webHidden/>
              </w:rPr>
            </w:r>
            <w:r w:rsidR="0091686F">
              <w:rPr>
                <w:noProof/>
                <w:webHidden/>
              </w:rPr>
              <w:fldChar w:fldCharType="separate"/>
            </w:r>
            <w:r w:rsidR="0091686F">
              <w:rPr>
                <w:noProof/>
                <w:webHidden/>
              </w:rPr>
              <w:t>11</w:t>
            </w:r>
            <w:r w:rsidR="0091686F">
              <w:rPr>
                <w:noProof/>
                <w:webHidden/>
              </w:rPr>
              <w:fldChar w:fldCharType="end"/>
            </w:r>
          </w:hyperlink>
        </w:p>
        <w:p w14:paraId="405C95FC" w14:textId="0971FD87" w:rsidR="0091686F" w:rsidRDefault="00A01873">
          <w:pPr>
            <w:pStyle w:val="TOC4"/>
            <w:tabs>
              <w:tab w:val="right" w:pos="9206"/>
            </w:tabs>
            <w:rPr>
              <w:rFonts w:asciiTheme="minorHAnsi" w:hAnsiTheme="minorHAnsi" w:cstheme="minorBidi"/>
              <w:noProof/>
              <w:kern w:val="2"/>
              <w:sz w:val="22"/>
              <w:lang w:eastAsia="en-US"/>
              <w14:ligatures w14:val="standardContextual"/>
            </w:rPr>
          </w:pPr>
          <w:hyperlink w:anchor="_Toc141476709" w:history="1">
            <w:r w:rsidR="0091686F" w:rsidRPr="000F14A0">
              <w:rPr>
                <w:rStyle w:val="Hyperlink"/>
                <w:noProof/>
              </w:rPr>
              <w:t>Call for papers:  Special Issue on Statistical Methods, Algorithms and Applications in Biomedical Data Integration</w:t>
            </w:r>
            <w:r w:rsidR="0091686F">
              <w:rPr>
                <w:noProof/>
                <w:webHidden/>
              </w:rPr>
              <w:tab/>
            </w:r>
            <w:r w:rsidR="0091686F">
              <w:rPr>
                <w:noProof/>
                <w:webHidden/>
              </w:rPr>
              <w:fldChar w:fldCharType="begin"/>
            </w:r>
            <w:r w:rsidR="0091686F">
              <w:rPr>
                <w:noProof/>
                <w:webHidden/>
              </w:rPr>
              <w:instrText xml:space="preserve"> PAGEREF _Toc141476709 \h </w:instrText>
            </w:r>
            <w:r w:rsidR="0091686F">
              <w:rPr>
                <w:noProof/>
                <w:webHidden/>
              </w:rPr>
            </w:r>
            <w:r w:rsidR="0091686F">
              <w:rPr>
                <w:noProof/>
                <w:webHidden/>
              </w:rPr>
              <w:fldChar w:fldCharType="separate"/>
            </w:r>
            <w:r w:rsidR="0091686F">
              <w:rPr>
                <w:noProof/>
                <w:webHidden/>
              </w:rPr>
              <w:t>11</w:t>
            </w:r>
            <w:r w:rsidR="0091686F">
              <w:rPr>
                <w:noProof/>
                <w:webHidden/>
              </w:rPr>
              <w:fldChar w:fldCharType="end"/>
            </w:r>
          </w:hyperlink>
        </w:p>
        <w:p w14:paraId="3AF2B372" w14:textId="2F7CB452" w:rsidR="0091686F" w:rsidRDefault="00A01873">
          <w:pPr>
            <w:pStyle w:val="TOC2"/>
            <w:rPr>
              <w:rFonts w:asciiTheme="minorHAnsi" w:hAnsiTheme="minorHAnsi" w:cstheme="minorBidi"/>
              <w:noProof/>
              <w:kern w:val="2"/>
              <w:sz w:val="22"/>
              <w:lang w:eastAsia="en-US"/>
              <w14:ligatures w14:val="standardContextual"/>
            </w:rPr>
          </w:pPr>
          <w:hyperlink w:anchor="_Toc141476710" w:history="1">
            <w:r w:rsidR="0091686F" w:rsidRPr="000F14A0">
              <w:rPr>
                <w:rStyle w:val="Hyperlink"/>
                <w:noProof/>
              </w:rPr>
              <w:t>ICSA Co-sponsored Journal</w:t>
            </w:r>
            <w:r w:rsidR="0091686F">
              <w:rPr>
                <w:noProof/>
                <w:webHidden/>
              </w:rPr>
              <w:tab/>
            </w:r>
            <w:r w:rsidR="0091686F">
              <w:rPr>
                <w:noProof/>
                <w:webHidden/>
              </w:rPr>
              <w:fldChar w:fldCharType="begin"/>
            </w:r>
            <w:r w:rsidR="0091686F">
              <w:rPr>
                <w:noProof/>
                <w:webHidden/>
              </w:rPr>
              <w:instrText xml:space="preserve"> PAGEREF _Toc141476710 \h </w:instrText>
            </w:r>
            <w:r w:rsidR="0091686F">
              <w:rPr>
                <w:noProof/>
                <w:webHidden/>
              </w:rPr>
            </w:r>
            <w:r w:rsidR="0091686F">
              <w:rPr>
                <w:noProof/>
                <w:webHidden/>
              </w:rPr>
              <w:fldChar w:fldCharType="separate"/>
            </w:r>
            <w:r w:rsidR="0091686F">
              <w:rPr>
                <w:noProof/>
                <w:webHidden/>
              </w:rPr>
              <w:t>12</w:t>
            </w:r>
            <w:r w:rsidR="0091686F">
              <w:rPr>
                <w:noProof/>
                <w:webHidden/>
              </w:rPr>
              <w:fldChar w:fldCharType="end"/>
            </w:r>
          </w:hyperlink>
        </w:p>
        <w:p w14:paraId="0BDB0086" w14:textId="185F3C44" w:rsidR="0091686F" w:rsidRDefault="00A01873">
          <w:pPr>
            <w:pStyle w:val="TOC3"/>
            <w:rPr>
              <w:rFonts w:asciiTheme="minorHAnsi" w:hAnsiTheme="minorHAnsi" w:cstheme="minorBidi"/>
              <w:noProof/>
              <w:kern w:val="2"/>
              <w:sz w:val="22"/>
              <w:lang w:eastAsia="en-US"/>
              <w14:ligatures w14:val="standardContextual"/>
            </w:rPr>
          </w:pPr>
          <w:hyperlink w:anchor="_Toc141476711" w:history="1">
            <w:r w:rsidR="0091686F" w:rsidRPr="000F14A0">
              <w:rPr>
                <w:rStyle w:val="Hyperlink"/>
                <w:noProof/>
              </w:rPr>
              <w:t>Statistica Sinica</w:t>
            </w:r>
            <w:r w:rsidR="0091686F">
              <w:rPr>
                <w:noProof/>
                <w:webHidden/>
              </w:rPr>
              <w:tab/>
            </w:r>
            <w:r w:rsidR="0091686F">
              <w:rPr>
                <w:noProof/>
                <w:webHidden/>
              </w:rPr>
              <w:fldChar w:fldCharType="begin"/>
            </w:r>
            <w:r w:rsidR="0091686F">
              <w:rPr>
                <w:noProof/>
                <w:webHidden/>
              </w:rPr>
              <w:instrText xml:space="preserve"> PAGEREF _Toc141476711 \h </w:instrText>
            </w:r>
            <w:r w:rsidR="0091686F">
              <w:rPr>
                <w:noProof/>
                <w:webHidden/>
              </w:rPr>
            </w:r>
            <w:r w:rsidR="0091686F">
              <w:rPr>
                <w:noProof/>
                <w:webHidden/>
              </w:rPr>
              <w:fldChar w:fldCharType="separate"/>
            </w:r>
            <w:r w:rsidR="0091686F">
              <w:rPr>
                <w:noProof/>
                <w:webHidden/>
              </w:rPr>
              <w:t>12</w:t>
            </w:r>
            <w:r w:rsidR="0091686F">
              <w:rPr>
                <w:noProof/>
                <w:webHidden/>
              </w:rPr>
              <w:fldChar w:fldCharType="end"/>
            </w:r>
          </w:hyperlink>
        </w:p>
        <w:p w14:paraId="6BAFBB91" w14:textId="3CEDF2E0" w:rsidR="0091686F" w:rsidRDefault="00A01873">
          <w:pPr>
            <w:pStyle w:val="TOC1"/>
            <w:rPr>
              <w:rFonts w:asciiTheme="minorHAnsi" w:hAnsiTheme="minorHAnsi" w:cstheme="minorBidi"/>
              <w:kern w:val="2"/>
              <w:sz w:val="22"/>
              <w:lang w:eastAsia="en-US"/>
              <w14:ligatures w14:val="standardContextual"/>
            </w:rPr>
          </w:pPr>
          <w:hyperlink w:anchor="_Toc141476712" w:history="1">
            <w:r w:rsidR="0091686F" w:rsidRPr="000F14A0">
              <w:rPr>
                <w:rStyle w:val="Hyperlink"/>
                <w:rFonts w:eastAsia="Times New Roman" w:cs="Times New Roman"/>
                <w:b/>
              </w:rPr>
              <w:t>Upcoming ICSA Meetings</w:t>
            </w:r>
            <w:r w:rsidR="0091686F">
              <w:rPr>
                <w:webHidden/>
              </w:rPr>
              <w:tab/>
            </w:r>
            <w:r w:rsidR="0091686F">
              <w:rPr>
                <w:webHidden/>
              </w:rPr>
              <w:fldChar w:fldCharType="begin"/>
            </w:r>
            <w:r w:rsidR="0091686F">
              <w:rPr>
                <w:webHidden/>
              </w:rPr>
              <w:instrText xml:space="preserve"> PAGEREF _Toc141476712 \h </w:instrText>
            </w:r>
            <w:r w:rsidR="0091686F">
              <w:rPr>
                <w:webHidden/>
              </w:rPr>
            </w:r>
            <w:r w:rsidR="0091686F">
              <w:rPr>
                <w:webHidden/>
              </w:rPr>
              <w:fldChar w:fldCharType="separate"/>
            </w:r>
            <w:r w:rsidR="0091686F">
              <w:rPr>
                <w:webHidden/>
              </w:rPr>
              <w:t>12</w:t>
            </w:r>
            <w:r w:rsidR="0091686F">
              <w:rPr>
                <w:webHidden/>
              </w:rPr>
              <w:fldChar w:fldCharType="end"/>
            </w:r>
          </w:hyperlink>
        </w:p>
        <w:p w14:paraId="4FBB8DEE" w14:textId="7DEFEE5F" w:rsidR="0091686F" w:rsidRDefault="00A01873">
          <w:pPr>
            <w:pStyle w:val="TOC1"/>
            <w:rPr>
              <w:rFonts w:asciiTheme="minorHAnsi" w:hAnsiTheme="minorHAnsi" w:cstheme="minorBidi"/>
              <w:kern w:val="2"/>
              <w:sz w:val="22"/>
              <w:lang w:eastAsia="en-US"/>
              <w14:ligatures w14:val="standardContextual"/>
            </w:rPr>
          </w:pPr>
          <w:hyperlink w:anchor="_Toc141476713" w:history="1">
            <w:r w:rsidR="0091686F" w:rsidRPr="000F14A0">
              <w:rPr>
                <w:rStyle w:val="Hyperlink"/>
                <w:rFonts w:eastAsia="Times New Roman" w:cs="Times New Roman"/>
                <w:b/>
              </w:rPr>
              <w:t>Upcoming Co-Sponsored Meetings</w:t>
            </w:r>
            <w:r w:rsidR="0091686F">
              <w:rPr>
                <w:webHidden/>
              </w:rPr>
              <w:tab/>
            </w:r>
            <w:r w:rsidR="0091686F">
              <w:rPr>
                <w:webHidden/>
              </w:rPr>
              <w:fldChar w:fldCharType="begin"/>
            </w:r>
            <w:r w:rsidR="0091686F">
              <w:rPr>
                <w:webHidden/>
              </w:rPr>
              <w:instrText xml:space="preserve"> PAGEREF _Toc141476713 \h </w:instrText>
            </w:r>
            <w:r w:rsidR="0091686F">
              <w:rPr>
                <w:webHidden/>
              </w:rPr>
            </w:r>
            <w:r w:rsidR="0091686F">
              <w:rPr>
                <w:webHidden/>
              </w:rPr>
              <w:fldChar w:fldCharType="separate"/>
            </w:r>
            <w:r w:rsidR="0091686F">
              <w:rPr>
                <w:webHidden/>
              </w:rPr>
              <w:t>13</w:t>
            </w:r>
            <w:r w:rsidR="0091686F">
              <w:rPr>
                <w:webHidden/>
              </w:rPr>
              <w:fldChar w:fldCharType="end"/>
            </w:r>
          </w:hyperlink>
        </w:p>
        <w:p w14:paraId="6940BECC" w14:textId="136A3FE2" w:rsidR="0091686F" w:rsidRDefault="00A01873">
          <w:pPr>
            <w:pStyle w:val="TOC2"/>
            <w:rPr>
              <w:rFonts w:asciiTheme="minorHAnsi" w:hAnsiTheme="minorHAnsi" w:cstheme="minorBidi"/>
              <w:noProof/>
              <w:kern w:val="2"/>
              <w:sz w:val="22"/>
              <w:lang w:eastAsia="en-US"/>
              <w14:ligatures w14:val="standardContextual"/>
            </w:rPr>
          </w:pPr>
          <w:hyperlink w:anchor="_Toc141476714" w:history="1">
            <w:r w:rsidR="0091686F" w:rsidRPr="000F14A0">
              <w:rPr>
                <w:rStyle w:val="Hyperlink"/>
                <w:noProof/>
              </w:rPr>
              <w:t>2023 ICSA Midwest Chapter &amp; NIS-ASA Joint Fall Meeting (October 12 - 13, 2023)</w:t>
            </w:r>
            <w:r w:rsidR="0091686F">
              <w:rPr>
                <w:noProof/>
                <w:webHidden/>
              </w:rPr>
              <w:tab/>
            </w:r>
            <w:r w:rsidR="0091686F">
              <w:rPr>
                <w:noProof/>
                <w:webHidden/>
              </w:rPr>
              <w:fldChar w:fldCharType="begin"/>
            </w:r>
            <w:r w:rsidR="0091686F">
              <w:rPr>
                <w:noProof/>
                <w:webHidden/>
              </w:rPr>
              <w:instrText xml:space="preserve"> PAGEREF _Toc141476714 \h </w:instrText>
            </w:r>
            <w:r w:rsidR="0091686F">
              <w:rPr>
                <w:noProof/>
                <w:webHidden/>
              </w:rPr>
            </w:r>
            <w:r w:rsidR="0091686F">
              <w:rPr>
                <w:noProof/>
                <w:webHidden/>
              </w:rPr>
              <w:fldChar w:fldCharType="separate"/>
            </w:r>
            <w:r w:rsidR="0091686F">
              <w:rPr>
                <w:noProof/>
                <w:webHidden/>
              </w:rPr>
              <w:t>13</w:t>
            </w:r>
            <w:r w:rsidR="0091686F">
              <w:rPr>
                <w:noProof/>
                <w:webHidden/>
              </w:rPr>
              <w:fldChar w:fldCharType="end"/>
            </w:r>
          </w:hyperlink>
        </w:p>
        <w:p w14:paraId="73E4820E" w14:textId="026DF3D7" w:rsidR="0091686F" w:rsidRDefault="00A01873">
          <w:pPr>
            <w:pStyle w:val="TOC2"/>
            <w:rPr>
              <w:rFonts w:asciiTheme="minorHAnsi" w:hAnsiTheme="minorHAnsi" w:cstheme="minorBidi"/>
              <w:noProof/>
              <w:kern w:val="2"/>
              <w:sz w:val="22"/>
              <w:lang w:eastAsia="en-US"/>
              <w14:ligatures w14:val="standardContextual"/>
            </w:rPr>
          </w:pPr>
          <w:hyperlink w:anchor="_Toc141476715" w:history="1">
            <w:r w:rsidR="0091686F" w:rsidRPr="000F14A0">
              <w:rPr>
                <w:rStyle w:val="Hyperlink"/>
                <w:noProof/>
              </w:rPr>
              <w:t>DIA China Quantitative Science Forum (October 19 - 21, 2023)</w:t>
            </w:r>
            <w:r w:rsidR="0091686F">
              <w:rPr>
                <w:noProof/>
                <w:webHidden/>
              </w:rPr>
              <w:tab/>
            </w:r>
            <w:r w:rsidR="0091686F">
              <w:rPr>
                <w:noProof/>
                <w:webHidden/>
              </w:rPr>
              <w:fldChar w:fldCharType="begin"/>
            </w:r>
            <w:r w:rsidR="0091686F">
              <w:rPr>
                <w:noProof/>
                <w:webHidden/>
              </w:rPr>
              <w:instrText xml:space="preserve"> PAGEREF _Toc141476715 \h </w:instrText>
            </w:r>
            <w:r w:rsidR="0091686F">
              <w:rPr>
                <w:noProof/>
                <w:webHidden/>
              </w:rPr>
            </w:r>
            <w:r w:rsidR="0091686F">
              <w:rPr>
                <w:noProof/>
                <w:webHidden/>
              </w:rPr>
              <w:fldChar w:fldCharType="separate"/>
            </w:r>
            <w:r w:rsidR="0091686F">
              <w:rPr>
                <w:noProof/>
                <w:webHidden/>
              </w:rPr>
              <w:t>13</w:t>
            </w:r>
            <w:r w:rsidR="0091686F">
              <w:rPr>
                <w:noProof/>
                <w:webHidden/>
              </w:rPr>
              <w:fldChar w:fldCharType="end"/>
            </w:r>
          </w:hyperlink>
        </w:p>
        <w:p w14:paraId="205E4D25" w14:textId="10DC6402" w:rsidR="0091686F" w:rsidRDefault="00A01873">
          <w:pPr>
            <w:pStyle w:val="TOC2"/>
            <w:rPr>
              <w:rFonts w:asciiTheme="minorHAnsi" w:hAnsiTheme="minorHAnsi" w:cstheme="minorBidi"/>
              <w:noProof/>
              <w:kern w:val="2"/>
              <w:sz w:val="22"/>
              <w:lang w:eastAsia="en-US"/>
              <w14:ligatures w14:val="standardContextual"/>
            </w:rPr>
          </w:pPr>
          <w:hyperlink w:anchor="_Toc141476716" w:history="1">
            <w:r w:rsidR="0091686F" w:rsidRPr="000F14A0">
              <w:rPr>
                <w:rStyle w:val="Hyperlink"/>
                <w:noProof/>
              </w:rPr>
              <w:t>IMS Asia Pacific Rim Meeting (Postponed to January 2024)</w:t>
            </w:r>
            <w:r w:rsidR="0091686F">
              <w:rPr>
                <w:noProof/>
                <w:webHidden/>
              </w:rPr>
              <w:tab/>
            </w:r>
            <w:r w:rsidR="0091686F">
              <w:rPr>
                <w:noProof/>
                <w:webHidden/>
              </w:rPr>
              <w:fldChar w:fldCharType="begin"/>
            </w:r>
            <w:r w:rsidR="0091686F">
              <w:rPr>
                <w:noProof/>
                <w:webHidden/>
              </w:rPr>
              <w:instrText xml:space="preserve"> PAGEREF _Toc141476716 \h </w:instrText>
            </w:r>
            <w:r w:rsidR="0091686F">
              <w:rPr>
                <w:noProof/>
                <w:webHidden/>
              </w:rPr>
            </w:r>
            <w:r w:rsidR="0091686F">
              <w:rPr>
                <w:noProof/>
                <w:webHidden/>
              </w:rPr>
              <w:fldChar w:fldCharType="separate"/>
            </w:r>
            <w:r w:rsidR="0091686F">
              <w:rPr>
                <w:noProof/>
                <w:webHidden/>
              </w:rPr>
              <w:t>14</w:t>
            </w:r>
            <w:r w:rsidR="0091686F">
              <w:rPr>
                <w:noProof/>
                <w:webHidden/>
              </w:rPr>
              <w:fldChar w:fldCharType="end"/>
            </w:r>
          </w:hyperlink>
        </w:p>
        <w:p w14:paraId="5CC25A3C" w14:textId="0BB4D4AF" w:rsidR="0091686F" w:rsidRDefault="00A01873">
          <w:pPr>
            <w:pStyle w:val="TOC1"/>
            <w:rPr>
              <w:rFonts w:asciiTheme="minorHAnsi" w:hAnsiTheme="minorHAnsi" w:cstheme="minorBidi"/>
              <w:kern w:val="2"/>
              <w:sz w:val="22"/>
              <w:lang w:eastAsia="en-US"/>
              <w14:ligatures w14:val="standardContextual"/>
            </w:rPr>
          </w:pPr>
          <w:hyperlink w:anchor="_Toc141476717" w:history="1">
            <w:r w:rsidR="0091686F" w:rsidRPr="000F14A0">
              <w:rPr>
                <w:rStyle w:val="Hyperlink"/>
                <w:rFonts w:eastAsia="Times New Roman" w:cs="Times New Roman"/>
                <w:b/>
              </w:rPr>
              <w:t>Online Training and Seminars</w:t>
            </w:r>
            <w:r w:rsidR="0091686F">
              <w:rPr>
                <w:webHidden/>
              </w:rPr>
              <w:tab/>
            </w:r>
            <w:r w:rsidR="0091686F">
              <w:rPr>
                <w:webHidden/>
              </w:rPr>
              <w:fldChar w:fldCharType="begin"/>
            </w:r>
            <w:r w:rsidR="0091686F">
              <w:rPr>
                <w:webHidden/>
              </w:rPr>
              <w:instrText xml:space="preserve"> PAGEREF _Toc141476717 \h </w:instrText>
            </w:r>
            <w:r w:rsidR="0091686F">
              <w:rPr>
                <w:webHidden/>
              </w:rPr>
            </w:r>
            <w:r w:rsidR="0091686F">
              <w:rPr>
                <w:webHidden/>
              </w:rPr>
              <w:fldChar w:fldCharType="separate"/>
            </w:r>
            <w:r w:rsidR="0091686F">
              <w:rPr>
                <w:webHidden/>
              </w:rPr>
              <w:t>14</w:t>
            </w:r>
            <w:r w:rsidR="0091686F">
              <w:rPr>
                <w:webHidden/>
              </w:rPr>
              <w:fldChar w:fldCharType="end"/>
            </w:r>
          </w:hyperlink>
        </w:p>
        <w:p w14:paraId="270C88D0" w14:textId="3075B835" w:rsidR="0091686F" w:rsidRDefault="00A01873">
          <w:pPr>
            <w:pStyle w:val="TOC2"/>
            <w:rPr>
              <w:rFonts w:asciiTheme="minorHAnsi" w:hAnsiTheme="minorHAnsi" w:cstheme="minorBidi"/>
              <w:noProof/>
              <w:kern w:val="2"/>
              <w:sz w:val="22"/>
              <w:lang w:eastAsia="en-US"/>
              <w14:ligatures w14:val="standardContextual"/>
            </w:rPr>
          </w:pPr>
          <w:hyperlink w:anchor="_Toc141476718" w:history="1">
            <w:r w:rsidR="0091686F" w:rsidRPr="000F14A0">
              <w:rPr>
                <w:rStyle w:val="Hyperlink"/>
                <w:noProof/>
              </w:rPr>
              <w:t>Healthcare Innovation Technology: The Pod of Asclepius</w:t>
            </w:r>
            <w:r w:rsidR="0091686F">
              <w:rPr>
                <w:noProof/>
                <w:webHidden/>
              </w:rPr>
              <w:tab/>
            </w:r>
            <w:r w:rsidR="0091686F">
              <w:rPr>
                <w:noProof/>
                <w:webHidden/>
              </w:rPr>
              <w:fldChar w:fldCharType="begin"/>
            </w:r>
            <w:r w:rsidR="0091686F">
              <w:rPr>
                <w:noProof/>
                <w:webHidden/>
              </w:rPr>
              <w:instrText xml:space="preserve"> PAGEREF _Toc141476718 \h </w:instrText>
            </w:r>
            <w:r w:rsidR="0091686F">
              <w:rPr>
                <w:noProof/>
                <w:webHidden/>
              </w:rPr>
            </w:r>
            <w:r w:rsidR="0091686F">
              <w:rPr>
                <w:noProof/>
                <w:webHidden/>
              </w:rPr>
              <w:fldChar w:fldCharType="separate"/>
            </w:r>
            <w:r w:rsidR="0091686F">
              <w:rPr>
                <w:noProof/>
                <w:webHidden/>
              </w:rPr>
              <w:t>14</w:t>
            </w:r>
            <w:r w:rsidR="0091686F">
              <w:rPr>
                <w:noProof/>
                <w:webHidden/>
              </w:rPr>
              <w:fldChar w:fldCharType="end"/>
            </w:r>
          </w:hyperlink>
        </w:p>
        <w:p w14:paraId="26E96550" w14:textId="7A6BC14A" w:rsidR="0091686F" w:rsidRDefault="00A01873">
          <w:pPr>
            <w:pStyle w:val="TOC1"/>
            <w:rPr>
              <w:rFonts w:asciiTheme="minorHAnsi" w:hAnsiTheme="minorHAnsi" w:cstheme="minorBidi"/>
              <w:kern w:val="2"/>
              <w:sz w:val="22"/>
              <w:lang w:eastAsia="en-US"/>
              <w14:ligatures w14:val="standardContextual"/>
            </w:rPr>
          </w:pPr>
          <w:hyperlink w:anchor="_Toc141476719" w:history="1">
            <w:r w:rsidR="0091686F" w:rsidRPr="000F14A0">
              <w:rPr>
                <w:rStyle w:val="Hyperlink"/>
                <w:rFonts w:eastAsia="Times New Roman" w:cs="Times New Roman"/>
                <w:b/>
              </w:rPr>
              <w:t>Job Listings</w:t>
            </w:r>
            <w:r w:rsidR="0091686F">
              <w:rPr>
                <w:webHidden/>
              </w:rPr>
              <w:tab/>
            </w:r>
            <w:r w:rsidR="0091686F">
              <w:rPr>
                <w:webHidden/>
              </w:rPr>
              <w:fldChar w:fldCharType="begin"/>
            </w:r>
            <w:r w:rsidR="0091686F">
              <w:rPr>
                <w:webHidden/>
              </w:rPr>
              <w:instrText xml:space="preserve"> PAGEREF _Toc141476719 \h </w:instrText>
            </w:r>
            <w:r w:rsidR="0091686F">
              <w:rPr>
                <w:webHidden/>
              </w:rPr>
            </w:r>
            <w:r w:rsidR="0091686F">
              <w:rPr>
                <w:webHidden/>
              </w:rPr>
              <w:fldChar w:fldCharType="separate"/>
            </w:r>
            <w:r w:rsidR="0091686F">
              <w:rPr>
                <w:webHidden/>
              </w:rPr>
              <w:t>15</w:t>
            </w:r>
            <w:r w:rsidR="0091686F">
              <w:rPr>
                <w:webHidden/>
              </w:rPr>
              <w:fldChar w:fldCharType="end"/>
            </w:r>
          </w:hyperlink>
        </w:p>
        <w:p w14:paraId="62E0680E" w14:textId="4A2363DA" w:rsidR="0091686F" w:rsidRDefault="00A01873">
          <w:pPr>
            <w:pStyle w:val="TOC2"/>
            <w:rPr>
              <w:rFonts w:asciiTheme="minorHAnsi" w:hAnsiTheme="minorHAnsi" w:cstheme="minorBidi"/>
              <w:noProof/>
              <w:kern w:val="2"/>
              <w:sz w:val="22"/>
              <w:lang w:eastAsia="en-US"/>
              <w14:ligatures w14:val="standardContextual"/>
            </w:rPr>
          </w:pPr>
          <w:hyperlink w:anchor="_Toc141476720" w:history="1">
            <w:r w:rsidR="0091686F" w:rsidRPr="000F14A0">
              <w:rPr>
                <w:rStyle w:val="Hyperlink"/>
                <w:noProof/>
                <w:shd w:val="clear" w:color="auto" w:fill="FFFFFF"/>
              </w:rPr>
              <w:t>Assistant Professor in Applied Optimization and Operations Research / Data Science and Analytics / Applied Statistics and Financial Mathematics / Engineering and Computational Mathematics / Mathematical Science (Ref. 230522015)</w:t>
            </w:r>
            <w:r w:rsidR="0091686F">
              <w:rPr>
                <w:noProof/>
                <w:webHidden/>
              </w:rPr>
              <w:tab/>
            </w:r>
            <w:r w:rsidR="0091686F">
              <w:rPr>
                <w:noProof/>
                <w:webHidden/>
              </w:rPr>
              <w:fldChar w:fldCharType="begin"/>
            </w:r>
            <w:r w:rsidR="0091686F">
              <w:rPr>
                <w:noProof/>
                <w:webHidden/>
              </w:rPr>
              <w:instrText xml:space="preserve"> PAGEREF _Toc141476720 \h </w:instrText>
            </w:r>
            <w:r w:rsidR="0091686F">
              <w:rPr>
                <w:noProof/>
                <w:webHidden/>
              </w:rPr>
            </w:r>
            <w:r w:rsidR="0091686F">
              <w:rPr>
                <w:noProof/>
                <w:webHidden/>
              </w:rPr>
              <w:fldChar w:fldCharType="separate"/>
            </w:r>
            <w:r w:rsidR="0091686F">
              <w:rPr>
                <w:noProof/>
                <w:webHidden/>
              </w:rPr>
              <w:t>15</w:t>
            </w:r>
            <w:r w:rsidR="0091686F">
              <w:rPr>
                <w:noProof/>
                <w:webHidden/>
              </w:rPr>
              <w:fldChar w:fldCharType="end"/>
            </w:r>
          </w:hyperlink>
        </w:p>
        <w:p w14:paraId="5604D18D" w14:textId="10733324" w:rsidR="0091686F" w:rsidRDefault="00A01873">
          <w:pPr>
            <w:pStyle w:val="TOC2"/>
            <w:rPr>
              <w:rFonts w:asciiTheme="minorHAnsi" w:hAnsiTheme="minorHAnsi" w:cstheme="minorBidi"/>
              <w:noProof/>
              <w:kern w:val="2"/>
              <w:sz w:val="22"/>
              <w:lang w:eastAsia="en-US"/>
              <w14:ligatures w14:val="standardContextual"/>
            </w:rPr>
          </w:pPr>
          <w:hyperlink w:anchor="_Toc141476721" w:history="1">
            <w:r w:rsidR="0091686F" w:rsidRPr="000F14A0">
              <w:rPr>
                <w:rStyle w:val="Hyperlink"/>
                <w:noProof/>
                <w:shd w:val="clear" w:color="auto" w:fill="FFFFFF"/>
              </w:rPr>
              <w:t>Assistant Professor in Data Science and Analytics / Engineering and Computational Mathematics (two posts) (Ref. 230510008)</w:t>
            </w:r>
            <w:r w:rsidR="0091686F">
              <w:rPr>
                <w:noProof/>
                <w:webHidden/>
              </w:rPr>
              <w:tab/>
            </w:r>
            <w:r w:rsidR="0091686F">
              <w:rPr>
                <w:noProof/>
                <w:webHidden/>
              </w:rPr>
              <w:fldChar w:fldCharType="begin"/>
            </w:r>
            <w:r w:rsidR="0091686F">
              <w:rPr>
                <w:noProof/>
                <w:webHidden/>
              </w:rPr>
              <w:instrText xml:space="preserve"> PAGEREF _Toc141476721 \h </w:instrText>
            </w:r>
            <w:r w:rsidR="0091686F">
              <w:rPr>
                <w:noProof/>
                <w:webHidden/>
              </w:rPr>
            </w:r>
            <w:r w:rsidR="0091686F">
              <w:rPr>
                <w:noProof/>
                <w:webHidden/>
              </w:rPr>
              <w:fldChar w:fldCharType="separate"/>
            </w:r>
            <w:r w:rsidR="0091686F">
              <w:rPr>
                <w:noProof/>
                <w:webHidden/>
              </w:rPr>
              <w:t>17</w:t>
            </w:r>
            <w:r w:rsidR="0091686F">
              <w:rPr>
                <w:noProof/>
                <w:webHidden/>
              </w:rPr>
              <w:fldChar w:fldCharType="end"/>
            </w:r>
          </w:hyperlink>
        </w:p>
        <w:p w14:paraId="1AC393E1" w14:textId="11E800B7" w:rsidR="006F517A" w:rsidRDefault="006C2BF6" w:rsidP="006C2BF6">
          <w:pPr>
            <w:tabs>
              <w:tab w:val="right" w:pos="9216"/>
            </w:tabs>
            <w:spacing w:before="200" w:after="80" w:line="240" w:lineRule="auto"/>
          </w:pPr>
          <w:r>
            <w:fldChar w:fldCharType="end"/>
          </w:r>
        </w:p>
      </w:sdtContent>
    </w:sdt>
    <w:p w14:paraId="653DB01E" w14:textId="17EA8380" w:rsidR="00B43D86" w:rsidRPr="006F517A" w:rsidRDefault="00B43D86" w:rsidP="006F517A">
      <w:pPr>
        <w:tabs>
          <w:tab w:val="right" w:pos="9216"/>
        </w:tabs>
        <w:spacing w:before="200" w:after="80" w:line="240" w:lineRule="auto"/>
      </w:pPr>
      <w:r>
        <w:rPr>
          <w:rFonts w:eastAsia="Times New Roman" w:cs="Times New Roman"/>
          <w:b/>
        </w:rPr>
        <w:br w:type="page"/>
      </w:r>
    </w:p>
    <w:p w14:paraId="4E1B4BCA" w14:textId="7E3141DA" w:rsidR="00BA55F3" w:rsidRPr="00BA55F3" w:rsidRDefault="00560A17" w:rsidP="00BA55F3">
      <w:pPr>
        <w:pStyle w:val="Heading1"/>
        <w:rPr>
          <w:rStyle w:val="contentpasted0"/>
          <w:rFonts w:eastAsia="Times New Roman" w:cs="Times New Roman"/>
          <w:b/>
        </w:rPr>
      </w:pPr>
      <w:bookmarkStart w:id="0" w:name="_Highlights"/>
      <w:bookmarkStart w:id="1" w:name="_Toc141224035"/>
      <w:bookmarkStart w:id="2" w:name="_Toc141476686"/>
      <w:bookmarkEnd w:id="0"/>
      <w:r>
        <w:rPr>
          <w:rFonts w:eastAsia="Times New Roman" w:cs="Times New Roman"/>
          <w:b/>
        </w:rPr>
        <w:lastRenderedPageBreak/>
        <w:t>Highlights</w:t>
      </w:r>
      <w:bookmarkStart w:id="3" w:name="_heading=h.3dy6vkm" w:colFirst="0" w:colLast="0"/>
      <w:bookmarkStart w:id="4" w:name="_The_Fifth_ICSA-Canada"/>
      <w:bookmarkEnd w:id="1"/>
      <w:bookmarkEnd w:id="2"/>
      <w:bookmarkEnd w:id="3"/>
      <w:bookmarkEnd w:id="4"/>
    </w:p>
    <w:p w14:paraId="05C1A458" w14:textId="743BA36D" w:rsidR="00102586" w:rsidRPr="00896EFA" w:rsidRDefault="00DF6D50" w:rsidP="00896EFA">
      <w:pPr>
        <w:pStyle w:val="Heading2"/>
      </w:pPr>
      <w:bookmarkStart w:id="5" w:name="_Toc141224036"/>
      <w:bookmarkStart w:id="6" w:name="_Toc141476687"/>
      <w:r>
        <w:t xml:space="preserve">ICSA </w:t>
      </w:r>
      <w:r w:rsidR="00102586" w:rsidRPr="00896EFA">
        <w:t>Nominating and Election Committee</w:t>
      </w:r>
      <w:bookmarkEnd w:id="5"/>
      <w:bookmarkEnd w:id="6"/>
    </w:p>
    <w:p w14:paraId="70CA78A4" w14:textId="4A1D1BB5" w:rsidR="00102586" w:rsidRDefault="00102586" w:rsidP="00102586">
      <w:r>
        <w:t xml:space="preserve">The board of directors has approved the following candidates for election. ICSA members </w:t>
      </w:r>
      <w:r w:rsidR="0069133E">
        <w:t xml:space="preserve">have received </w:t>
      </w:r>
      <w:r>
        <w:t xml:space="preserve">invitation of the </w:t>
      </w:r>
      <w:r w:rsidRPr="009D31F6">
        <w:t>electronic election</w:t>
      </w:r>
      <w:r>
        <w:t xml:space="preserve">. </w:t>
      </w:r>
      <w:r w:rsidR="007E2324">
        <w:t xml:space="preserve"> </w:t>
      </w:r>
    </w:p>
    <w:p w14:paraId="17DDAC43" w14:textId="00C755CD" w:rsidR="00D742E0" w:rsidRPr="00FD438B" w:rsidRDefault="00D742E0" w:rsidP="00D742E0">
      <w:pPr>
        <w:spacing w:before="100" w:beforeAutospacing="1" w:after="100" w:afterAutospacing="1" w:line="240" w:lineRule="auto"/>
        <w:rPr>
          <w:rFonts w:eastAsia="Times New Roman" w:cs="Times New Roman"/>
          <w:color w:val="000000"/>
          <w:szCs w:val="24"/>
          <w:lang w:eastAsia="en-US"/>
        </w:rPr>
      </w:pPr>
      <w:r w:rsidRPr="00FD438B">
        <w:rPr>
          <w:rFonts w:eastAsia="Times New Roman" w:cs="Times New Roman"/>
          <w:color w:val="000000"/>
          <w:szCs w:val="24"/>
          <w:lang w:eastAsia="en-US"/>
        </w:rPr>
        <w:t xml:space="preserve">Please visit </w:t>
      </w:r>
      <w:hyperlink r:id="rId12" w:history="1">
        <w:r w:rsidR="00A97872">
          <w:rPr>
            <w:rStyle w:val="Hyperlink"/>
            <w:rFonts w:eastAsia="Times New Roman" w:cs="Times New Roman"/>
            <w:szCs w:val="24"/>
            <w:lang w:eastAsia="en-US"/>
          </w:rPr>
          <w:t>https://www.icsa.org/14_2 Nomination_Final_Doc_2023-6/</w:t>
        </w:r>
      </w:hyperlink>
      <w:r w:rsidRPr="00FD438B">
        <w:rPr>
          <w:rFonts w:eastAsia="Times New Roman" w:cs="Times New Roman"/>
          <w:color w:val="000000"/>
          <w:szCs w:val="24"/>
          <w:lang w:eastAsia="en-US"/>
        </w:rPr>
        <w:t xml:space="preserve"> and click each candidate’s name for more information. Your vote is important. </w:t>
      </w:r>
      <w:r w:rsidRPr="00FD438B">
        <w:rPr>
          <w:b/>
          <w:bCs/>
          <w:color w:val="000000"/>
          <w:szCs w:val="24"/>
          <w:shd w:val="clear" w:color="auto" w:fill="FFFFFF"/>
          <w:lang w:val="en-CA"/>
        </w:rPr>
        <w:t>Only eligible ICSA regular members can cast your vote at the voting site: </w:t>
      </w:r>
      <w:r w:rsidR="006F55AC">
        <w:t xml:space="preserve"> </w:t>
      </w:r>
      <w:hyperlink r:id="rId13" w:history="1">
        <w:r w:rsidR="006F55AC" w:rsidRPr="0071528C">
          <w:rPr>
            <w:rStyle w:val="Hyperlink"/>
            <w:szCs w:val="24"/>
            <w:lang w:val="en-CA"/>
          </w:rPr>
          <w:t>https://www.icsa.org/icsa-2024-elections/</w:t>
        </w:r>
      </w:hyperlink>
      <w:r w:rsidRPr="00FD438B">
        <w:rPr>
          <w:b/>
          <w:bCs/>
          <w:color w:val="000000"/>
          <w:szCs w:val="24"/>
          <w:shd w:val="clear" w:color="auto" w:fill="FFFFFF"/>
          <w:lang w:val="en-CA"/>
        </w:rPr>
        <w:t xml:space="preserve">. </w:t>
      </w:r>
      <w:r>
        <w:rPr>
          <w:b/>
          <w:bCs/>
          <w:color w:val="000000"/>
          <w:szCs w:val="24"/>
          <w:shd w:val="clear" w:color="auto" w:fill="FFFFFF"/>
          <w:lang w:val="en-CA"/>
        </w:rPr>
        <w:t xml:space="preserve"> P</w:t>
      </w:r>
      <w:r w:rsidRPr="00FD438B">
        <w:rPr>
          <w:b/>
          <w:bCs/>
          <w:color w:val="000000"/>
          <w:szCs w:val="24"/>
          <w:shd w:val="clear" w:color="auto" w:fill="FFFFFF"/>
          <w:lang w:val="en-CA"/>
        </w:rPr>
        <w:t xml:space="preserve">lease cast your vote by July </w:t>
      </w:r>
      <w:r w:rsidR="002D6F69">
        <w:rPr>
          <w:b/>
          <w:bCs/>
          <w:color w:val="000000"/>
          <w:szCs w:val="24"/>
          <w:shd w:val="clear" w:color="auto" w:fill="FFFFFF"/>
          <w:lang w:val="en-CA"/>
        </w:rPr>
        <w:t>30</w:t>
      </w:r>
      <w:r w:rsidR="002D6F69" w:rsidRPr="002D6F69">
        <w:rPr>
          <w:b/>
          <w:bCs/>
          <w:color w:val="000000"/>
          <w:szCs w:val="24"/>
          <w:shd w:val="clear" w:color="auto" w:fill="FFFFFF"/>
          <w:vertAlign w:val="superscript"/>
          <w:lang w:val="en-CA"/>
        </w:rPr>
        <w:t>th</w:t>
      </w:r>
      <w:r w:rsidR="002D6F69">
        <w:rPr>
          <w:b/>
          <w:bCs/>
          <w:color w:val="000000"/>
          <w:szCs w:val="24"/>
          <w:shd w:val="clear" w:color="auto" w:fill="FFFFFF"/>
          <w:lang w:val="en-CA"/>
        </w:rPr>
        <w:t xml:space="preserve"> </w:t>
      </w:r>
      <w:r w:rsidRPr="00FD438B">
        <w:rPr>
          <w:b/>
          <w:bCs/>
          <w:szCs w:val="24"/>
        </w:rPr>
        <w:t>via your ICSA account</w:t>
      </w:r>
      <w:r w:rsidRPr="00FD438B">
        <w:rPr>
          <w:color w:val="000000"/>
          <w:szCs w:val="24"/>
          <w:shd w:val="clear" w:color="auto" w:fill="FFFFFF"/>
        </w:rPr>
        <w:t>. Thank you!</w:t>
      </w:r>
      <w:r w:rsidRPr="00FD438B">
        <w:rPr>
          <w:rFonts w:eastAsia="Times New Roman" w:cs="Times New Roman"/>
          <w:color w:val="000000"/>
          <w:szCs w:val="24"/>
          <w:lang w:eastAsia="en-US"/>
        </w:rPr>
        <w:t xml:space="preserve"> </w:t>
      </w:r>
    </w:p>
    <w:p w14:paraId="2E26382B" w14:textId="77777777" w:rsidR="00D742E0" w:rsidRPr="00FD438B" w:rsidRDefault="00D742E0" w:rsidP="00D742E0">
      <w:pPr>
        <w:spacing w:before="100" w:beforeAutospacing="1" w:after="100" w:afterAutospacing="1" w:line="240" w:lineRule="auto"/>
        <w:rPr>
          <w:rFonts w:eastAsia="Times New Roman" w:cs="Times New Roman"/>
          <w:color w:val="000000"/>
          <w:szCs w:val="24"/>
          <w:lang w:eastAsia="en-US"/>
        </w:rPr>
      </w:pPr>
      <w:r w:rsidRPr="00FD438B">
        <w:rPr>
          <w:rFonts w:eastAsia="Times New Roman" w:cs="Times New Roman"/>
          <w:color w:val="000000"/>
          <w:szCs w:val="24"/>
          <w:lang w:eastAsia="en-US"/>
        </w:rPr>
        <w:t xml:space="preserve">Please ensure the Membership Committee has your recent and correct e-mail address on file. For questions, you can reach the Membership Committee in private at </w:t>
      </w:r>
      <w:hyperlink r:id="rId14" w:history="1">
        <w:r w:rsidRPr="00FD438B">
          <w:rPr>
            <w:rStyle w:val="Hyperlink"/>
            <w:rFonts w:eastAsia="Times New Roman" w:cs="Times New Roman"/>
            <w:szCs w:val="24"/>
            <w:lang w:eastAsia="en-US"/>
          </w:rPr>
          <w:t>membership@icsa.org</w:t>
        </w:r>
      </w:hyperlink>
      <w:r w:rsidRPr="00FD438B">
        <w:rPr>
          <w:rFonts w:eastAsia="Times New Roman" w:cs="Times New Roman"/>
          <w:color w:val="000000"/>
          <w:szCs w:val="24"/>
          <w:lang w:eastAsia="en-US"/>
        </w:rPr>
        <w:t>.</w:t>
      </w:r>
    </w:p>
    <w:p w14:paraId="0D41F012" w14:textId="77777777" w:rsidR="00DB7376" w:rsidRDefault="00DB7376" w:rsidP="00102586"/>
    <w:p w14:paraId="151A5805" w14:textId="73DDA1F7" w:rsidR="00DB7376" w:rsidRDefault="00DB7376" w:rsidP="00DB7376">
      <w:pPr>
        <w:pStyle w:val="Heading3"/>
        <w:spacing w:after="0"/>
      </w:pPr>
      <w:bookmarkStart w:id="7" w:name="_Toc107431632"/>
      <w:bookmarkStart w:id="8" w:name="_Toc141224037"/>
      <w:bookmarkStart w:id="9" w:name="_Toc141476688"/>
      <w:r>
        <w:t>Candidates for President-Elect</w:t>
      </w:r>
      <w:bookmarkEnd w:id="7"/>
      <w:r w:rsidR="004F3A0A">
        <w:t xml:space="preserve"> (Order</w:t>
      </w:r>
      <w:r w:rsidR="007D341E">
        <w:t>ed</w:t>
      </w:r>
      <w:r w:rsidR="004F3A0A">
        <w:t xml:space="preserve"> by Family Name)</w:t>
      </w:r>
      <w:bookmarkEnd w:id="8"/>
      <w:bookmarkEnd w:id="9"/>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2610"/>
        <w:gridCol w:w="3690"/>
      </w:tblGrid>
      <w:tr w:rsidR="00B23588" w:rsidRPr="00DC2AC5" w14:paraId="7F060C4E" w14:textId="1A970A1E" w:rsidTr="0016533C">
        <w:trPr>
          <w:trHeight w:val="548"/>
        </w:trPr>
        <w:tc>
          <w:tcPr>
            <w:tcW w:w="3060" w:type="dxa"/>
          </w:tcPr>
          <w:p w14:paraId="7B7919FB" w14:textId="051A75A8" w:rsidR="00B23588" w:rsidRPr="00DC2AC5" w:rsidRDefault="00B23588" w:rsidP="00B23588">
            <w:pPr>
              <w:rPr>
                <w:color w:val="000000"/>
                <w:sz w:val="27"/>
                <w:szCs w:val="27"/>
              </w:rPr>
            </w:pPr>
            <w:r w:rsidRPr="00DC2AC5">
              <w:rPr>
                <w:color w:val="0000CC"/>
                <w:sz w:val="27"/>
                <w:szCs w:val="27"/>
              </w:rPr>
              <w:t xml:space="preserve">Dr. </w:t>
            </w:r>
            <w:r>
              <w:rPr>
                <w:color w:val="0000CC"/>
                <w:sz w:val="27"/>
                <w:szCs w:val="27"/>
              </w:rPr>
              <w:t>Dennis Lin</w:t>
            </w:r>
          </w:p>
        </w:tc>
        <w:tc>
          <w:tcPr>
            <w:tcW w:w="2610" w:type="dxa"/>
          </w:tcPr>
          <w:p w14:paraId="6FE6A99E" w14:textId="011B0C01" w:rsidR="00B23588" w:rsidRPr="00DC2AC5" w:rsidRDefault="00B23588" w:rsidP="00B23588">
            <w:pPr>
              <w:rPr>
                <w:color w:val="000000"/>
                <w:sz w:val="27"/>
                <w:szCs w:val="27"/>
              </w:rPr>
            </w:pPr>
            <w:r w:rsidRPr="00DC2AC5">
              <w:rPr>
                <w:color w:val="0000CC"/>
                <w:sz w:val="27"/>
                <w:szCs w:val="27"/>
              </w:rPr>
              <w:t>Dr. Peihua Qiu</w:t>
            </w:r>
            <w:r w:rsidRPr="00DC2AC5">
              <w:rPr>
                <w:color w:val="000000"/>
                <w:sz w:val="27"/>
                <w:szCs w:val="27"/>
              </w:rPr>
              <w:t xml:space="preserve">                                             </w:t>
            </w:r>
          </w:p>
        </w:tc>
        <w:tc>
          <w:tcPr>
            <w:tcW w:w="3690" w:type="dxa"/>
          </w:tcPr>
          <w:p w14:paraId="2F6BE22A" w14:textId="77454BEC" w:rsidR="00B23588" w:rsidRPr="00DC2AC5" w:rsidRDefault="00D30445" w:rsidP="00B23588">
            <w:pPr>
              <w:rPr>
                <w:color w:val="0000CC"/>
                <w:sz w:val="27"/>
                <w:szCs w:val="27"/>
              </w:rPr>
            </w:pPr>
            <w:r w:rsidRPr="00DC2AC5">
              <w:rPr>
                <w:color w:val="0000CC"/>
                <w:sz w:val="27"/>
                <w:szCs w:val="27"/>
              </w:rPr>
              <w:t>Dr.</w:t>
            </w:r>
            <w:r>
              <w:rPr>
                <w:color w:val="0000CC"/>
                <w:sz w:val="27"/>
                <w:szCs w:val="27"/>
              </w:rPr>
              <w:t xml:space="preserve"> Hongyu Zhao</w:t>
            </w:r>
            <w:r w:rsidRPr="00DC2AC5">
              <w:rPr>
                <w:color w:val="000000"/>
                <w:sz w:val="27"/>
                <w:szCs w:val="27"/>
              </w:rPr>
              <w:t xml:space="preserve">                                            </w:t>
            </w:r>
          </w:p>
        </w:tc>
      </w:tr>
      <w:tr w:rsidR="00B23588" w:rsidRPr="00DC2AC5" w14:paraId="50C4E675" w14:textId="6B2D06C8" w:rsidTr="0016533C">
        <w:tc>
          <w:tcPr>
            <w:tcW w:w="3060" w:type="dxa"/>
          </w:tcPr>
          <w:p w14:paraId="2612FA8F" w14:textId="7305EB25" w:rsidR="00B23588" w:rsidRPr="00DC2AC5" w:rsidRDefault="00B23588" w:rsidP="00B23588">
            <w:pPr>
              <w:pStyle w:val="PlainText"/>
              <w:jc w:val="both"/>
              <w:rPr>
                <w:rFonts w:ascii="Times New Roman" w:eastAsia="Times New Roman" w:hAnsi="Times New Roman" w:cs="Times New Roman"/>
                <w:color w:val="000000"/>
                <w:szCs w:val="24"/>
                <w:lang w:eastAsia="en-US"/>
              </w:rPr>
            </w:pPr>
            <w:r>
              <w:rPr>
                <w:noProof/>
              </w:rPr>
              <w:drawing>
                <wp:inline distT="0" distB="0" distL="0" distR="0" wp14:anchorId="4E7DCA2A" wp14:editId="4313A780">
                  <wp:extent cx="790575" cy="1036955"/>
                  <wp:effectExtent l="0" t="0" r="9525" b="0"/>
                  <wp:docPr id="33" name="Picture 33" descr="C:\Users\yichuan\Downloads\Dennis-Lin - Mei-Ling Ting L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yichuan\Downloads\Dennis-Lin - Mei-Ling Ting Lee.jpg"/>
                          <pic:cNvPicPr>
                            <a:picLocks noChangeAspect="1"/>
                          </pic:cNvPicPr>
                        </pic:nvPicPr>
                        <pic:blipFill rotWithShape="1">
                          <a:blip r:embed="rId15" cstate="print">
                            <a:extLst>
                              <a:ext uri="{28A0092B-C50C-407E-A947-70E740481C1C}">
                                <a14:useLocalDpi xmlns:a14="http://schemas.microsoft.com/office/drawing/2010/main" val="0"/>
                              </a:ext>
                            </a:extLst>
                          </a:blip>
                          <a:srcRect l="7342" r="8742"/>
                          <a:stretch/>
                        </pic:blipFill>
                        <pic:spPr bwMode="auto">
                          <a:xfrm>
                            <a:off x="0" y="0"/>
                            <a:ext cx="790575" cy="1036955"/>
                          </a:xfrm>
                          <a:prstGeom prst="rect">
                            <a:avLst/>
                          </a:prstGeom>
                          <a:noFill/>
                          <a:ln>
                            <a:noFill/>
                          </a:ln>
                          <a:extLst>
                            <a:ext uri="{53640926-AAD7-44D8-BBD7-CCE9431645EC}">
                              <a14:shadowObscured xmlns:a14="http://schemas.microsoft.com/office/drawing/2010/main"/>
                            </a:ext>
                          </a:extLst>
                        </pic:spPr>
                      </pic:pic>
                    </a:graphicData>
                  </a:graphic>
                </wp:inline>
              </w:drawing>
            </w:r>
            <w:r w:rsidRPr="00DC2AC5">
              <w:rPr>
                <w:rFonts w:ascii="Times New Roman" w:eastAsia="Times New Roman" w:hAnsi="Times New Roman" w:cs="Times New Roman"/>
                <w:color w:val="000000"/>
                <w:szCs w:val="24"/>
                <w:lang w:eastAsia="en-US"/>
              </w:rPr>
              <w:t xml:space="preserve">                                                                                                                                                                                                                            </w:t>
            </w:r>
          </w:p>
          <w:p w14:paraId="1AD18386" w14:textId="3EDA21B3" w:rsidR="00B23588" w:rsidRPr="00DC2AC5" w:rsidRDefault="00B23588" w:rsidP="00B23588">
            <w:pPr>
              <w:pStyle w:val="PlainText"/>
              <w:rPr>
                <w:color w:val="000000"/>
                <w:sz w:val="27"/>
                <w:szCs w:val="27"/>
              </w:rPr>
            </w:pPr>
            <w:r w:rsidRPr="00E03477">
              <w:rPr>
                <w:rFonts w:ascii="Times New Roman" w:eastAsia="Times New Roman" w:hAnsi="Times New Roman" w:cs="Times New Roman"/>
                <w:color w:val="0000FF"/>
                <w:szCs w:val="24"/>
                <w:lang w:eastAsia="en-US"/>
              </w:rPr>
              <w:t>Distinguished Prof</w:t>
            </w:r>
            <w:r w:rsidR="00BD1827">
              <w:rPr>
                <w:rFonts w:ascii="Times New Roman" w:eastAsia="Times New Roman" w:hAnsi="Times New Roman" w:cs="Times New Roman"/>
                <w:color w:val="0000FF"/>
                <w:szCs w:val="24"/>
                <w:lang w:eastAsia="en-US"/>
              </w:rPr>
              <w:t>.</w:t>
            </w:r>
            <w:r w:rsidRPr="00E03477">
              <w:rPr>
                <w:rFonts w:ascii="Times New Roman" w:eastAsia="Times New Roman" w:hAnsi="Times New Roman" w:cs="Times New Roman"/>
                <w:color w:val="0000FF"/>
                <w:szCs w:val="24"/>
                <w:lang w:eastAsia="en-US"/>
              </w:rPr>
              <w:t xml:space="preserve">             De</w:t>
            </w:r>
            <w:r w:rsidR="00BD1827">
              <w:rPr>
                <w:rFonts w:ascii="Times New Roman" w:eastAsia="Times New Roman" w:hAnsi="Times New Roman" w:cs="Times New Roman"/>
                <w:color w:val="0000FF"/>
                <w:szCs w:val="24"/>
                <w:lang w:eastAsia="en-US"/>
              </w:rPr>
              <w:t>pt.</w:t>
            </w:r>
            <w:r w:rsidRPr="00E03477">
              <w:rPr>
                <w:rFonts w:ascii="Times New Roman" w:eastAsia="Times New Roman" w:hAnsi="Times New Roman" w:cs="Times New Roman"/>
                <w:color w:val="0000FF"/>
                <w:szCs w:val="24"/>
                <w:lang w:eastAsia="en-US"/>
              </w:rPr>
              <w:t xml:space="preserve"> of Statistics                  Purdue Univ</w:t>
            </w:r>
            <w:r w:rsidR="00BD1827">
              <w:rPr>
                <w:rFonts w:ascii="Times New Roman" w:eastAsia="Times New Roman" w:hAnsi="Times New Roman" w:cs="Times New Roman"/>
                <w:color w:val="0000FF"/>
                <w:szCs w:val="24"/>
                <w:lang w:eastAsia="en-US"/>
              </w:rPr>
              <w:t>.</w:t>
            </w:r>
          </w:p>
        </w:tc>
        <w:tc>
          <w:tcPr>
            <w:tcW w:w="2610" w:type="dxa"/>
          </w:tcPr>
          <w:p w14:paraId="45B5B2F3" w14:textId="60162987" w:rsidR="00B23588" w:rsidRPr="00E03477" w:rsidRDefault="00B23588" w:rsidP="00B23588">
            <w:pPr>
              <w:pStyle w:val="PlainText"/>
              <w:rPr>
                <w:rFonts w:ascii="Times New Roman" w:eastAsia="Times New Roman" w:hAnsi="Times New Roman" w:cs="Times New Roman"/>
                <w:color w:val="0000FF"/>
                <w:szCs w:val="24"/>
                <w:lang w:eastAsia="en-US"/>
              </w:rPr>
            </w:pPr>
            <w:r>
              <w:rPr>
                <w:rFonts w:ascii="Times New Roman" w:hAnsi="Times New Roman" w:cs="Times New Roman"/>
                <w:noProof/>
                <w:szCs w:val="24"/>
                <w:lang w:eastAsia="en-US"/>
              </w:rPr>
              <w:drawing>
                <wp:inline distT="0" distB="0" distL="0" distR="0" wp14:anchorId="3E98F704" wp14:editId="0D4934E4">
                  <wp:extent cx="838200" cy="1057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5691" b="16036"/>
                          <a:stretch/>
                        </pic:blipFill>
                        <pic:spPr bwMode="auto">
                          <a:xfrm>
                            <a:off x="0" y="0"/>
                            <a:ext cx="838200" cy="105727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color w:val="0000FF"/>
                <w:szCs w:val="24"/>
                <w:lang w:eastAsia="en-US"/>
              </w:rPr>
              <w:t xml:space="preserve">            </w:t>
            </w:r>
            <w:r w:rsidRPr="00E03477">
              <w:rPr>
                <w:rFonts w:ascii="Times New Roman" w:eastAsia="Times New Roman" w:hAnsi="Times New Roman" w:cs="Times New Roman"/>
                <w:color w:val="0000FF"/>
                <w:szCs w:val="24"/>
                <w:lang w:eastAsia="en-US"/>
              </w:rPr>
              <w:t>Dean’s Prof</w:t>
            </w:r>
            <w:r w:rsidR="00BD1827">
              <w:rPr>
                <w:rFonts w:ascii="Times New Roman" w:eastAsia="Times New Roman" w:hAnsi="Times New Roman" w:cs="Times New Roman"/>
                <w:color w:val="0000FF"/>
                <w:szCs w:val="24"/>
                <w:lang w:eastAsia="en-US"/>
              </w:rPr>
              <w:t>.</w:t>
            </w:r>
            <w:r w:rsidRPr="00E03477">
              <w:rPr>
                <w:rFonts w:ascii="Times New Roman" w:eastAsia="Times New Roman" w:hAnsi="Times New Roman" w:cs="Times New Roman"/>
                <w:color w:val="0000FF"/>
                <w:szCs w:val="24"/>
                <w:lang w:eastAsia="en-US"/>
              </w:rPr>
              <w:t xml:space="preserve"> and Founding Chair </w:t>
            </w:r>
            <w:r w:rsidR="00BD1827">
              <w:rPr>
                <w:rFonts w:ascii="Times New Roman" w:eastAsia="Times New Roman" w:hAnsi="Times New Roman" w:cs="Times New Roman"/>
                <w:color w:val="0000FF"/>
                <w:szCs w:val="24"/>
                <w:lang w:eastAsia="en-US"/>
              </w:rPr>
              <w:t xml:space="preserve">            </w:t>
            </w:r>
            <w:r w:rsidRPr="00E03477">
              <w:rPr>
                <w:rFonts w:ascii="Times New Roman" w:eastAsia="Times New Roman" w:hAnsi="Times New Roman" w:cs="Times New Roman"/>
                <w:color w:val="0000FF"/>
                <w:szCs w:val="24"/>
                <w:lang w:eastAsia="en-US"/>
              </w:rPr>
              <w:t>Dep</w:t>
            </w:r>
            <w:r w:rsidR="00BD1827">
              <w:rPr>
                <w:rFonts w:ascii="Times New Roman" w:eastAsia="Times New Roman" w:hAnsi="Times New Roman" w:cs="Times New Roman"/>
                <w:color w:val="0000FF"/>
                <w:szCs w:val="24"/>
                <w:lang w:eastAsia="en-US"/>
              </w:rPr>
              <w:t>t.</w:t>
            </w:r>
            <w:r w:rsidRPr="00E03477">
              <w:rPr>
                <w:rFonts w:ascii="Times New Roman" w:eastAsia="Times New Roman" w:hAnsi="Times New Roman" w:cs="Times New Roman"/>
                <w:color w:val="0000FF"/>
                <w:szCs w:val="24"/>
                <w:lang w:eastAsia="en-US"/>
              </w:rPr>
              <w:t xml:space="preserve"> of Biostatistics</w:t>
            </w:r>
          </w:p>
          <w:p w14:paraId="72AF7914" w14:textId="122988B7" w:rsidR="00B23588" w:rsidRPr="00DC2AC5" w:rsidRDefault="00B23588" w:rsidP="00B23588">
            <w:pPr>
              <w:pStyle w:val="PlainText"/>
              <w:rPr>
                <w:color w:val="000000"/>
                <w:sz w:val="27"/>
                <w:szCs w:val="27"/>
              </w:rPr>
            </w:pPr>
            <w:r w:rsidRPr="00E03477">
              <w:rPr>
                <w:rFonts w:ascii="Times New Roman" w:eastAsia="Times New Roman" w:hAnsi="Times New Roman" w:cs="Times New Roman"/>
                <w:color w:val="0000FF"/>
                <w:szCs w:val="24"/>
                <w:lang w:eastAsia="en-US"/>
              </w:rPr>
              <w:t>Univ</w:t>
            </w:r>
            <w:r w:rsidR="00BD1827">
              <w:rPr>
                <w:rFonts w:ascii="Times New Roman" w:eastAsia="Times New Roman" w:hAnsi="Times New Roman" w:cs="Times New Roman"/>
                <w:color w:val="0000FF"/>
                <w:szCs w:val="24"/>
                <w:lang w:eastAsia="en-US"/>
              </w:rPr>
              <w:t>.</w:t>
            </w:r>
            <w:r w:rsidRPr="00E03477">
              <w:rPr>
                <w:rFonts w:ascii="Times New Roman" w:eastAsia="Times New Roman" w:hAnsi="Times New Roman" w:cs="Times New Roman"/>
                <w:color w:val="0000FF"/>
                <w:szCs w:val="24"/>
                <w:lang w:eastAsia="en-US"/>
              </w:rPr>
              <w:t xml:space="preserve"> of Florida  </w:t>
            </w:r>
            <w:r w:rsidRPr="00DC2AC5">
              <w:rPr>
                <w:rFonts w:ascii="Times New Roman" w:eastAsia="Times New Roman" w:hAnsi="Times New Roman" w:cs="Times New Roman"/>
                <w:color w:val="000000"/>
                <w:szCs w:val="24"/>
                <w:lang w:eastAsia="en-US"/>
              </w:rPr>
              <w:t xml:space="preserve">                                      </w:t>
            </w:r>
          </w:p>
        </w:tc>
        <w:tc>
          <w:tcPr>
            <w:tcW w:w="3690" w:type="dxa"/>
          </w:tcPr>
          <w:p w14:paraId="42789145" w14:textId="4042B31D" w:rsidR="00B23588" w:rsidRPr="00E03477" w:rsidRDefault="00D30445" w:rsidP="00B23588">
            <w:pPr>
              <w:pStyle w:val="PlainText"/>
              <w:rPr>
                <w:rFonts w:ascii="Times New Roman" w:eastAsia="Times New Roman" w:hAnsi="Times New Roman" w:cs="Times New Roman"/>
                <w:color w:val="0000FF"/>
                <w:szCs w:val="24"/>
                <w:lang w:eastAsia="en-US"/>
              </w:rPr>
            </w:pPr>
            <w:r>
              <w:rPr>
                <w:rFonts w:ascii="Times New Roman" w:hAnsi="Times New Roman" w:cs="Times New Roman"/>
                <w:noProof/>
                <w:szCs w:val="24"/>
                <w:lang w:eastAsia="en-US"/>
              </w:rPr>
              <w:drawing>
                <wp:inline distT="0" distB="0" distL="0" distR="0" wp14:anchorId="59828625" wp14:editId="3A255DC1">
                  <wp:extent cx="914400" cy="1069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4795" r="5992"/>
                          <a:stretch/>
                        </pic:blipFill>
                        <pic:spPr bwMode="auto">
                          <a:xfrm>
                            <a:off x="0" y="0"/>
                            <a:ext cx="914769" cy="1070182"/>
                          </a:xfrm>
                          <a:prstGeom prst="rect">
                            <a:avLst/>
                          </a:prstGeom>
                          <a:noFill/>
                          <a:ln>
                            <a:noFill/>
                          </a:ln>
                          <a:extLst>
                            <a:ext uri="{53640926-AAD7-44D8-BBD7-CCE9431645EC}">
                              <a14:shadowObscured xmlns:a14="http://schemas.microsoft.com/office/drawing/2010/main"/>
                            </a:ext>
                          </a:extLst>
                        </pic:spPr>
                      </pic:pic>
                    </a:graphicData>
                  </a:graphic>
                </wp:inline>
              </w:drawing>
            </w:r>
            <w:r w:rsidR="00B23588">
              <w:rPr>
                <w:rFonts w:ascii="Times New Roman" w:eastAsia="Times New Roman" w:hAnsi="Times New Roman" w:cs="Times New Roman"/>
                <w:color w:val="0000FF"/>
                <w:szCs w:val="24"/>
                <w:lang w:eastAsia="en-US"/>
              </w:rPr>
              <w:t xml:space="preserve">                        </w:t>
            </w:r>
          </w:p>
          <w:p w14:paraId="2669DD75" w14:textId="1DF1FAF6" w:rsidR="00B23588" w:rsidRDefault="008A107D" w:rsidP="00B23588">
            <w:pPr>
              <w:pStyle w:val="PlainText"/>
              <w:rPr>
                <w:rFonts w:ascii="Times New Roman" w:eastAsia="Times New Roman" w:hAnsi="Times New Roman" w:cs="Times New Roman"/>
                <w:color w:val="0000FF"/>
                <w:szCs w:val="24"/>
                <w:lang w:eastAsia="en-US"/>
              </w:rPr>
            </w:pPr>
            <w:r>
              <w:rPr>
                <w:rFonts w:ascii="Times New Roman" w:eastAsia="Times New Roman" w:hAnsi="Times New Roman" w:cs="Times New Roman"/>
                <w:color w:val="0000FF"/>
                <w:szCs w:val="24"/>
                <w:lang w:eastAsia="en-US"/>
              </w:rPr>
              <w:t>Ira V. Hiscock Prof</w:t>
            </w:r>
            <w:r w:rsidR="00BD1827">
              <w:rPr>
                <w:rFonts w:ascii="Times New Roman" w:eastAsia="Times New Roman" w:hAnsi="Times New Roman" w:cs="Times New Roman"/>
                <w:color w:val="0000FF"/>
                <w:szCs w:val="24"/>
                <w:lang w:eastAsia="en-US"/>
              </w:rPr>
              <w:t>.</w:t>
            </w:r>
            <w:r w:rsidR="0016533C">
              <w:rPr>
                <w:rFonts w:ascii="Times New Roman" w:eastAsia="Times New Roman" w:hAnsi="Times New Roman" w:cs="Times New Roman"/>
                <w:color w:val="0000FF"/>
                <w:szCs w:val="24"/>
                <w:lang w:eastAsia="en-US"/>
              </w:rPr>
              <w:t xml:space="preserve"> of Biostatistics</w:t>
            </w:r>
          </w:p>
          <w:p w14:paraId="59DD1D21" w14:textId="74410710" w:rsidR="006A373F" w:rsidRDefault="005773C8" w:rsidP="00B23588">
            <w:pPr>
              <w:pStyle w:val="PlainText"/>
              <w:rPr>
                <w:rFonts w:ascii="Times New Roman" w:eastAsia="Times New Roman" w:hAnsi="Times New Roman" w:cs="Times New Roman"/>
                <w:color w:val="0000FF"/>
                <w:szCs w:val="24"/>
                <w:lang w:eastAsia="en-US"/>
              </w:rPr>
            </w:pPr>
            <w:r>
              <w:rPr>
                <w:rFonts w:ascii="Times New Roman" w:eastAsia="Times New Roman" w:hAnsi="Times New Roman" w:cs="Times New Roman"/>
                <w:color w:val="0000FF"/>
                <w:szCs w:val="24"/>
                <w:lang w:eastAsia="en-US"/>
              </w:rPr>
              <w:t>Prof. of Genetics and Prof. of Statistics and Data Science</w:t>
            </w:r>
            <w:r w:rsidR="00420656">
              <w:rPr>
                <w:rFonts w:ascii="Times New Roman" w:eastAsia="Times New Roman" w:hAnsi="Times New Roman" w:cs="Times New Roman"/>
                <w:color w:val="0000FF"/>
                <w:szCs w:val="24"/>
                <w:lang w:eastAsia="en-US"/>
              </w:rPr>
              <w:t xml:space="preserve"> </w:t>
            </w:r>
          </w:p>
          <w:p w14:paraId="396A1CF8" w14:textId="01D57370" w:rsidR="007D15D9" w:rsidRPr="006A373F" w:rsidRDefault="007D15D9" w:rsidP="00B23588">
            <w:pPr>
              <w:pStyle w:val="PlainText"/>
              <w:rPr>
                <w:rFonts w:ascii="Times New Roman" w:eastAsia="Times New Roman" w:hAnsi="Times New Roman" w:cs="Times New Roman"/>
                <w:color w:val="0000FF"/>
                <w:szCs w:val="24"/>
                <w:lang w:eastAsia="en-US"/>
              </w:rPr>
            </w:pPr>
            <w:r>
              <w:rPr>
                <w:rFonts w:ascii="Times New Roman" w:eastAsia="Times New Roman" w:hAnsi="Times New Roman" w:cs="Times New Roman"/>
                <w:color w:val="0000FF"/>
                <w:szCs w:val="24"/>
                <w:lang w:eastAsia="en-US"/>
              </w:rPr>
              <w:t>Yale Univ</w:t>
            </w:r>
            <w:r w:rsidR="00BD1827">
              <w:rPr>
                <w:rFonts w:ascii="Times New Roman" w:eastAsia="Times New Roman" w:hAnsi="Times New Roman" w:cs="Times New Roman"/>
                <w:color w:val="0000FF"/>
                <w:szCs w:val="24"/>
                <w:lang w:eastAsia="en-US"/>
              </w:rPr>
              <w:t>.</w:t>
            </w:r>
          </w:p>
        </w:tc>
      </w:tr>
    </w:tbl>
    <w:p w14:paraId="4B536A9E" w14:textId="77777777" w:rsidR="0050739A" w:rsidRDefault="0050739A" w:rsidP="0050739A">
      <w:bookmarkStart w:id="10" w:name="_Toc107431633"/>
    </w:p>
    <w:p w14:paraId="04DD8011" w14:textId="41B000C1" w:rsidR="00F55019" w:rsidRDefault="00F55019" w:rsidP="007475C3">
      <w:pPr>
        <w:pStyle w:val="Heading3"/>
        <w:spacing w:after="120"/>
      </w:pPr>
      <w:bookmarkStart w:id="11" w:name="_Toc141224038"/>
      <w:bookmarkStart w:id="12" w:name="_Toc141476689"/>
      <w:r>
        <w:t>Candidate</w:t>
      </w:r>
      <w:r w:rsidR="00D65ABA">
        <w:t>s</w:t>
      </w:r>
      <w:r>
        <w:t xml:space="preserve"> for Board of Directors</w:t>
      </w:r>
      <w:bookmarkEnd w:id="10"/>
      <w:r>
        <w:t xml:space="preserve"> </w:t>
      </w:r>
      <w:r w:rsidR="007D341E">
        <w:t>(Ordered by Family Name)</w:t>
      </w:r>
      <w:bookmarkEnd w:id="11"/>
      <w:bookmarkEnd w:id="1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2520"/>
        <w:gridCol w:w="3536"/>
      </w:tblGrid>
      <w:tr w:rsidR="00CB0882" w14:paraId="2722917A" w14:textId="77777777" w:rsidTr="00C576D0">
        <w:tc>
          <w:tcPr>
            <w:tcW w:w="3150" w:type="dxa"/>
          </w:tcPr>
          <w:p w14:paraId="4086C56C" w14:textId="41A2813A" w:rsidR="00CB0882" w:rsidRDefault="00CB0882" w:rsidP="00CB0882">
            <w:pPr>
              <w:spacing w:before="100" w:beforeAutospacing="1" w:after="100" w:afterAutospacing="1"/>
              <w:rPr>
                <w:rFonts w:eastAsia="Times New Roman" w:cs="Times New Roman"/>
                <w:color w:val="0000CC"/>
                <w:sz w:val="27"/>
                <w:szCs w:val="27"/>
                <w:lang w:eastAsia="en-US"/>
              </w:rPr>
            </w:pPr>
            <w:r w:rsidRPr="005B07B4">
              <w:rPr>
                <w:rFonts w:eastAsia="Times New Roman" w:cs="Times New Roman"/>
                <w:color w:val="0000CC"/>
                <w:sz w:val="27"/>
                <w:szCs w:val="27"/>
                <w:lang w:eastAsia="en-US"/>
              </w:rPr>
              <w:t xml:space="preserve">Dr. </w:t>
            </w:r>
            <w:r w:rsidR="00616689">
              <w:rPr>
                <w:rFonts w:eastAsia="Times New Roman" w:cs="Times New Roman"/>
                <w:color w:val="0000CC"/>
                <w:sz w:val="27"/>
                <w:szCs w:val="27"/>
                <w:lang w:eastAsia="en-US"/>
              </w:rPr>
              <w:t>Kun Chen</w:t>
            </w:r>
          </w:p>
        </w:tc>
        <w:tc>
          <w:tcPr>
            <w:tcW w:w="2520" w:type="dxa"/>
          </w:tcPr>
          <w:p w14:paraId="0D509163" w14:textId="4ED18C56" w:rsidR="00CB0882" w:rsidRDefault="00CB0882" w:rsidP="00CB0882">
            <w:pPr>
              <w:spacing w:before="100" w:beforeAutospacing="1" w:after="100" w:afterAutospacing="1"/>
              <w:rPr>
                <w:rFonts w:eastAsia="Times New Roman" w:cs="Times New Roman"/>
                <w:color w:val="0000CC"/>
                <w:sz w:val="27"/>
                <w:szCs w:val="27"/>
                <w:lang w:eastAsia="en-US"/>
              </w:rPr>
            </w:pPr>
            <w:r w:rsidRPr="005B07B4">
              <w:rPr>
                <w:rFonts w:eastAsia="Times New Roman" w:cs="Times New Roman"/>
                <w:color w:val="0000CC"/>
                <w:sz w:val="27"/>
                <w:szCs w:val="27"/>
                <w:lang w:eastAsia="en-US"/>
              </w:rPr>
              <w:t>Dr. Xinping Cui</w:t>
            </w:r>
          </w:p>
        </w:tc>
        <w:tc>
          <w:tcPr>
            <w:tcW w:w="3536" w:type="dxa"/>
          </w:tcPr>
          <w:p w14:paraId="66E62B93" w14:textId="3A6D69E0" w:rsidR="00CB0882" w:rsidRDefault="00CB0882" w:rsidP="00CB0882">
            <w:pPr>
              <w:spacing w:before="100" w:beforeAutospacing="1" w:after="100" w:afterAutospacing="1"/>
              <w:rPr>
                <w:rFonts w:eastAsia="Times New Roman" w:cs="Times New Roman"/>
                <w:color w:val="0000CC"/>
                <w:sz w:val="27"/>
                <w:szCs w:val="27"/>
                <w:lang w:eastAsia="en-US"/>
              </w:rPr>
            </w:pPr>
            <w:r w:rsidRPr="005B07B4">
              <w:rPr>
                <w:rFonts w:eastAsia="Times New Roman" w:cs="Times New Roman"/>
                <w:color w:val="0000CC"/>
                <w:sz w:val="27"/>
                <w:szCs w:val="27"/>
                <w:lang w:eastAsia="en-US"/>
              </w:rPr>
              <w:t xml:space="preserve">Dr. </w:t>
            </w:r>
            <w:r w:rsidR="00C41245">
              <w:rPr>
                <w:rFonts w:eastAsia="Times New Roman" w:cs="Times New Roman"/>
                <w:color w:val="0000CC"/>
                <w:sz w:val="27"/>
                <w:szCs w:val="27"/>
                <w:lang w:eastAsia="en-US"/>
              </w:rPr>
              <w:t>Gaohong Dong</w:t>
            </w:r>
          </w:p>
        </w:tc>
      </w:tr>
      <w:tr w:rsidR="00CB0882" w14:paraId="605C520E" w14:textId="77777777" w:rsidTr="00C576D0">
        <w:tc>
          <w:tcPr>
            <w:tcW w:w="3150" w:type="dxa"/>
          </w:tcPr>
          <w:p w14:paraId="7433BE73" w14:textId="48EF7AE0" w:rsidR="00CB0882" w:rsidRPr="0004487C" w:rsidRDefault="008E1E41" w:rsidP="00CB0882">
            <w:pPr>
              <w:spacing w:before="100" w:beforeAutospacing="1" w:after="100" w:afterAutospacing="1"/>
              <w:rPr>
                <w:rFonts w:eastAsia="Times New Roman" w:cs="Times New Roman"/>
                <w:color w:val="0000CC"/>
                <w:szCs w:val="24"/>
                <w:lang w:eastAsia="en-US"/>
              </w:rPr>
            </w:pPr>
            <w:r>
              <w:rPr>
                <w:rFonts w:cs="Times New Roman"/>
                <w:noProof/>
                <w:szCs w:val="24"/>
                <w:lang w:eastAsia="en-US"/>
              </w:rPr>
              <w:drawing>
                <wp:anchor distT="0" distB="0" distL="114300" distR="114300" simplePos="0" relativeHeight="251696128" behindDoc="1" locked="0" layoutInCell="1" allowOverlap="1" wp14:anchorId="00790564" wp14:editId="78CB27D3">
                  <wp:simplePos x="0" y="0"/>
                  <wp:positionH relativeFrom="column">
                    <wp:posOffset>-1905</wp:posOffset>
                  </wp:positionH>
                  <wp:positionV relativeFrom="paragraph">
                    <wp:posOffset>0</wp:posOffset>
                  </wp:positionV>
                  <wp:extent cx="771525" cy="920509"/>
                  <wp:effectExtent l="0" t="0" r="0" b="0"/>
                  <wp:wrapTight wrapText="bothSides">
                    <wp:wrapPolygon edited="0">
                      <wp:start x="0" y="0"/>
                      <wp:lineTo x="0" y="21019"/>
                      <wp:lineTo x="20800" y="21019"/>
                      <wp:lineTo x="20800"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71525" cy="920509"/>
                          </a:xfrm>
                          <a:prstGeom prst="rect">
                            <a:avLst/>
                          </a:prstGeom>
                          <a:noFill/>
                          <a:ln>
                            <a:noFill/>
                          </a:ln>
                        </pic:spPr>
                      </pic:pic>
                    </a:graphicData>
                  </a:graphic>
                </wp:anchor>
              </w:drawing>
            </w:r>
            <w:r w:rsidR="00377B90">
              <w:rPr>
                <w:rFonts w:eastAsia="Times New Roman" w:cs="Times New Roman"/>
                <w:color w:val="000000"/>
                <w:szCs w:val="24"/>
                <w:lang w:eastAsia="en-US"/>
              </w:rPr>
              <w:t>Assoc.</w:t>
            </w:r>
            <w:r>
              <w:rPr>
                <w:rFonts w:eastAsia="Times New Roman" w:cs="Times New Roman"/>
                <w:color w:val="000000"/>
                <w:szCs w:val="24"/>
                <w:lang w:eastAsia="en-US"/>
              </w:rPr>
              <w:t xml:space="preserve"> </w:t>
            </w:r>
            <w:r w:rsidR="00CB0882" w:rsidRPr="005B07B4">
              <w:rPr>
                <w:rFonts w:eastAsia="Times New Roman" w:cs="Times New Roman"/>
                <w:color w:val="000000"/>
                <w:szCs w:val="24"/>
                <w:lang w:eastAsia="en-US"/>
              </w:rPr>
              <w:t>Prof</w:t>
            </w:r>
            <w:r w:rsidR="00CB0882" w:rsidRPr="0004487C">
              <w:rPr>
                <w:rFonts w:eastAsia="Times New Roman" w:cs="Times New Roman"/>
                <w:color w:val="000000"/>
                <w:szCs w:val="24"/>
                <w:lang w:eastAsia="en-US"/>
              </w:rPr>
              <w:t>. Dept.</w:t>
            </w:r>
            <w:r w:rsidR="00CB0882" w:rsidRPr="005B07B4">
              <w:rPr>
                <w:rFonts w:eastAsia="Times New Roman" w:cs="Times New Roman"/>
                <w:color w:val="000000"/>
                <w:szCs w:val="24"/>
                <w:lang w:eastAsia="en-US"/>
              </w:rPr>
              <w:t xml:space="preserve"> at </w:t>
            </w:r>
            <w:r w:rsidR="00616689">
              <w:rPr>
                <w:rFonts w:eastAsia="Times New Roman" w:cs="Times New Roman"/>
                <w:color w:val="000000"/>
                <w:szCs w:val="24"/>
                <w:lang w:eastAsia="en-US"/>
              </w:rPr>
              <w:t>Statistics</w:t>
            </w:r>
            <w:r w:rsidR="00CB0882" w:rsidRPr="005B07B4">
              <w:rPr>
                <w:rFonts w:eastAsia="Times New Roman" w:cs="Times New Roman"/>
                <w:color w:val="000000"/>
                <w:szCs w:val="24"/>
                <w:lang w:eastAsia="en-US"/>
              </w:rPr>
              <w:t xml:space="preserve"> </w:t>
            </w:r>
            <w:r w:rsidR="00BD1827">
              <w:rPr>
                <w:rFonts w:eastAsia="Times New Roman" w:cs="Times New Roman"/>
                <w:color w:val="000000"/>
                <w:szCs w:val="24"/>
                <w:lang w:eastAsia="en-US"/>
              </w:rPr>
              <w:t xml:space="preserve">          </w:t>
            </w:r>
            <w:r w:rsidR="00616689">
              <w:rPr>
                <w:rFonts w:eastAsia="Times New Roman" w:cs="Times New Roman"/>
                <w:color w:val="000000"/>
                <w:szCs w:val="24"/>
                <w:lang w:eastAsia="en-US"/>
              </w:rPr>
              <w:t>Univ</w:t>
            </w:r>
            <w:r w:rsidR="00BD1827">
              <w:rPr>
                <w:rFonts w:eastAsia="Times New Roman" w:cs="Times New Roman"/>
                <w:color w:val="000000"/>
                <w:szCs w:val="24"/>
                <w:lang w:eastAsia="en-US"/>
              </w:rPr>
              <w:t>.</w:t>
            </w:r>
            <w:r w:rsidR="00616689">
              <w:rPr>
                <w:rFonts w:eastAsia="Times New Roman" w:cs="Times New Roman"/>
                <w:color w:val="000000"/>
                <w:szCs w:val="24"/>
                <w:lang w:eastAsia="en-US"/>
              </w:rPr>
              <w:t xml:space="preserve"> of Connecticut</w:t>
            </w:r>
          </w:p>
        </w:tc>
        <w:tc>
          <w:tcPr>
            <w:tcW w:w="2520" w:type="dxa"/>
          </w:tcPr>
          <w:p w14:paraId="001E2669" w14:textId="5B1164CF" w:rsidR="00CB0882" w:rsidRDefault="003F66DE" w:rsidP="00CB0882">
            <w:pPr>
              <w:spacing w:before="100" w:beforeAutospacing="1" w:after="100" w:afterAutospacing="1"/>
              <w:rPr>
                <w:rFonts w:eastAsia="Times New Roman" w:cs="Times New Roman"/>
                <w:color w:val="0000CC"/>
                <w:sz w:val="27"/>
                <w:szCs w:val="27"/>
                <w:lang w:eastAsia="en-US"/>
              </w:rPr>
            </w:pPr>
            <w:r>
              <w:rPr>
                <w:noProof/>
              </w:rPr>
              <w:drawing>
                <wp:anchor distT="0" distB="0" distL="114300" distR="114300" simplePos="0" relativeHeight="251697152" behindDoc="1" locked="0" layoutInCell="1" allowOverlap="1" wp14:anchorId="5F083DE1" wp14:editId="034D58AB">
                  <wp:simplePos x="0" y="0"/>
                  <wp:positionH relativeFrom="column">
                    <wp:posOffset>1270</wp:posOffset>
                  </wp:positionH>
                  <wp:positionV relativeFrom="paragraph">
                    <wp:posOffset>0</wp:posOffset>
                  </wp:positionV>
                  <wp:extent cx="742950" cy="906145"/>
                  <wp:effectExtent l="0" t="0" r="0" b="8255"/>
                  <wp:wrapTight wrapText="bothSides">
                    <wp:wrapPolygon edited="0">
                      <wp:start x="0" y="0"/>
                      <wp:lineTo x="0" y="21343"/>
                      <wp:lineTo x="21046" y="21343"/>
                      <wp:lineTo x="21046" y="0"/>
                      <wp:lineTo x="0" y="0"/>
                    </wp:wrapPolygon>
                  </wp:wrapTight>
                  <wp:docPr id="24" name="Picture 24" descr="C:\Users\yichuan\Downloads\thumbnail_IMG_1677 - Ping 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Users\yichuan\Downloads\thumbnail_IMG_1677 - Ping Ma.jp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42950" cy="906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0882" w:rsidRPr="005B07B4">
              <w:rPr>
                <w:rFonts w:eastAsia="Times New Roman" w:cs="Times New Roman"/>
                <w:color w:val="000000"/>
                <w:szCs w:val="24"/>
                <w:lang w:eastAsia="en-US"/>
              </w:rPr>
              <w:t>Prof</w:t>
            </w:r>
            <w:r w:rsidR="00CB0882" w:rsidRPr="0004487C">
              <w:rPr>
                <w:rFonts w:eastAsia="Times New Roman" w:cs="Times New Roman"/>
                <w:color w:val="000000"/>
                <w:szCs w:val="24"/>
                <w:lang w:eastAsia="en-US"/>
              </w:rPr>
              <w:t xml:space="preserve">. </w:t>
            </w:r>
            <w:r w:rsidR="00CB0882" w:rsidRPr="005B07B4">
              <w:rPr>
                <w:rFonts w:eastAsia="Times New Roman" w:cs="Times New Roman"/>
                <w:color w:val="000000"/>
                <w:szCs w:val="24"/>
                <w:lang w:eastAsia="en-US"/>
              </w:rPr>
              <w:t>of Statistics</w:t>
            </w:r>
            <w:r w:rsidR="00E40919">
              <w:rPr>
                <w:rFonts w:eastAsia="Times New Roman" w:cs="Times New Roman"/>
                <w:color w:val="000000"/>
                <w:szCs w:val="24"/>
                <w:lang w:eastAsia="en-US"/>
              </w:rPr>
              <w:t xml:space="preserve">  </w:t>
            </w:r>
            <w:r>
              <w:rPr>
                <w:rFonts w:eastAsia="Times New Roman" w:cs="Times New Roman"/>
                <w:color w:val="000000"/>
                <w:szCs w:val="24"/>
                <w:lang w:eastAsia="en-US"/>
              </w:rPr>
              <w:t xml:space="preserve"> </w:t>
            </w:r>
            <w:r w:rsidR="00CB0882" w:rsidRPr="0004487C">
              <w:rPr>
                <w:rFonts w:eastAsia="Times New Roman" w:cs="Times New Roman"/>
                <w:color w:val="000000"/>
                <w:szCs w:val="24"/>
                <w:lang w:eastAsia="en-US"/>
              </w:rPr>
              <w:t>Dept.</w:t>
            </w:r>
            <w:r w:rsidR="00CB0882" w:rsidRPr="005B07B4">
              <w:rPr>
                <w:rFonts w:eastAsia="Times New Roman" w:cs="Times New Roman"/>
                <w:color w:val="000000"/>
                <w:szCs w:val="24"/>
                <w:lang w:eastAsia="en-US"/>
              </w:rPr>
              <w:t xml:space="preserve"> at UC Riverside</w:t>
            </w:r>
            <w:r>
              <w:rPr>
                <w:rFonts w:eastAsia="Times New Roman" w:cs="Times New Roman"/>
                <w:color w:val="000000"/>
                <w:szCs w:val="24"/>
                <w:lang w:eastAsia="en-US"/>
              </w:rPr>
              <w:t xml:space="preserve"> </w:t>
            </w:r>
            <w:r w:rsidR="00CB0882" w:rsidRPr="005B07B4">
              <w:rPr>
                <w:rFonts w:eastAsia="Times New Roman" w:cs="Times New Roman"/>
                <w:color w:val="000000"/>
                <w:szCs w:val="24"/>
                <w:lang w:eastAsia="en-US"/>
              </w:rPr>
              <w:t xml:space="preserve"> </w:t>
            </w:r>
            <w:r w:rsidR="006E5A3B">
              <w:rPr>
                <w:rFonts w:eastAsia="Times New Roman" w:cs="Times New Roman"/>
                <w:color w:val="000000"/>
                <w:szCs w:val="24"/>
                <w:lang w:eastAsia="en-US"/>
              </w:rPr>
              <w:t xml:space="preserve"> </w:t>
            </w:r>
          </w:p>
        </w:tc>
        <w:tc>
          <w:tcPr>
            <w:tcW w:w="3536" w:type="dxa"/>
          </w:tcPr>
          <w:p w14:paraId="1FB43B86" w14:textId="2F29C9B0" w:rsidR="00CB0882" w:rsidRPr="00446D43" w:rsidRDefault="00C41245" w:rsidP="00CB0882">
            <w:pPr>
              <w:spacing w:before="100" w:beforeAutospacing="1" w:after="100" w:afterAutospacing="1"/>
              <w:rPr>
                <w:rFonts w:eastAsia="Times New Roman" w:cs="Times New Roman"/>
                <w:color w:val="000000"/>
                <w:szCs w:val="24"/>
                <w:lang w:eastAsia="en-US"/>
              </w:rPr>
            </w:pPr>
            <w:r>
              <w:rPr>
                <w:noProof/>
              </w:rPr>
              <w:drawing>
                <wp:anchor distT="0" distB="0" distL="114300" distR="114300" simplePos="0" relativeHeight="251698176" behindDoc="1" locked="0" layoutInCell="1" allowOverlap="1" wp14:anchorId="09C4125C" wp14:editId="7DC4E8E8">
                  <wp:simplePos x="0" y="0"/>
                  <wp:positionH relativeFrom="column">
                    <wp:posOffset>-1905</wp:posOffset>
                  </wp:positionH>
                  <wp:positionV relativeFrom="paragraph">
                    <wp:posOffset>0</wp:posOffset>
                  </wp:positionV>
                  <wp:extent cx="857250" cy="944880"/>
                  <wp:effectExtent l="0" t="0" r="0" b="7620"/>
                  <wp:wrapTight wrapText="bothSides">
                    <wp:wrapPolygon edited="0">
                      <wp:start x="0" y="0"/>
                      <wp:lineTo x="0" y="21339"/>
                      <wp:lineTo x="21120" y="21339"/>
                      <wp:lineTo x="21120" y="0"/>
                      <wp:lineTo x="0" y="0"/>
                    </wp:wrapPolygon>
                  </wp:wrapTight>
                  <wp:docPr id="31" name="Picture 31" descr="C:\Users\yichuan\Downloads\Gaohong Dong[49] - Ying 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C:\Users\yichuan\Downloads\Gaohong Dong[49] - Ying Lu.jpg"/>
                          <pic:cNvPicPr>
                            <a:picLocks noChangeAspect="1"/>
                          </pic:cNvPicPr>
                        </pic:nvPicPr>
                        <pic:blipFill rotWithShape="1">
                          <a:blip r:embed="rId20" cstate="print">
                            <a:extLst>
                              <a:ext uri="{28A0092B-C50C-407E-A947-70E740481C1C}">
                                <a14:useLocalDpi xmlns:a14="http://schemas.microsoft.com/office/drawing/2010/main" val="0"/>
                              </a:ext>
                            </a:extLst>
                          </a:blip>
                          <a:srcRect l="-2222" t="-1008" r="2222" b="1008"/>
                          <a:stretch/>
                        </pic:blipFill>
                        <pic:spPr bwMode="auto">
                          <a:xfrm>
                            <a:off x="0" y="0"/>
                            <a:ext cx="857250" cy="944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9D4">
              <w:rPr>
                <w:rFonts w:eastAsia="Times New Roman" w:cs="Times New Roman"/>
                <w:color w:val="000000"/>
                <w:szCs w:val="24"/>
                <w:lang w:eastAsia="en-US"/>
              </w:rPr>
              <w:t>Dir. of Biostatistics</w:t>
            </w:r>
            <w:r w:rsidR="00CB0882" w:rsidRPr="005B07B4">
              <w:rPr>
                <w:rFonts w:eastAsia="Times New Roman" w:cs="Times New Roman"/>
                <w:color w:val="000000"/>
                <w:szCs w:val="24"/>
                <w:lang w:eastAsia="en-US"/>
              </w:rPr>
              <w:t xml:space="preserve"> </w:t>
            </w:r>
            <w:r w:rsidR="00327B93">
              <w:rPr>
                <w:rFonts w:eastAsia="Times New Roman" w:cs="Times New Roman"/>
                <w:color w:val="000000"/>
                <w:szCs w:val="24"/>
                <w:lang w:eastAsia="en-US"/>
              </w:rPr>
              <w:t xml:space="preserve">BeiGene   </w:t>
            </w:r>
          </w:p>
        </w:tc>
      </w:tr>
    </w:tbl>
    <w:p w14:paraId="484C1CBD" w14:textId="77777777" w:rsidR="0014794D" w:rsidRDefault="0014794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86"/>
      </w:tblGrid>
      <w:tr w:rsidR="00F55019" w14:paraId="703E5061" w14:textId="77777777" w:rsidTr="00C0649F">
        <w:tc>
          <w:tcPr>
            <w:tcW w:w="3060" w:type="dxa"/>
          </w:tcPr>
          <w:p w14:paraId="6DDD732E" w14:textId="4871941E" w:rsidR="00F55019" w:rsidRDefault="00F55019" w:rsidP="00943B2C">
            <w:pPr>
              <w:spacing w:before="100" w:beforeAutospacing="1" w:after="100" w:afterAutospacing="1"/>
              <w:rPr>
                <w:rFonts w:eastAsia="Times New Roman" w:cs="Times New Roman"/>
                <w:color w:val="0000CC"/>
                <w:sz w:val="27"/>
                <w:szCs w:val="27"/>
                <w:lang w:eastAsia="en-US"/>
              </w:rPr>
            </w:pPr>
            <w:r w:rsidRPr="005B07B4">
              <w:rPr>
                <w:rFonts w:eastAsia="Times New Roman" w:cs="Times New Roman"/>
                <w:color w:val="0000CC"/>
                <w:sz w:val="27"/>
                <w:szCs w:val="27"/>
                <w:lang w:eastAsia="en-US"/>
              </w:rPr>
              <w:lastRenderedPageBreak/>
              <w:t xml:space="preserve">Dr. </w:t>
            </w:r>
            <w:r w:rsidR="00AE6C39">
              <w:rPr>
                <w:rFonts w:eastAsia="Times New Roman" w:cs="Times New Roman"/>
                <w:color w:val="0000CC"/>
                <w:sz w:val="27"/>
                <w:szCs w:val="27"/>
                <w:lang w:eastAsia="en-US"/>
              </w:rPr>
              <w:t>Yang Feng</w:t>
            </w:r>
          </w:p>
        </w:tc>
        <w:tc>
          <w:tcPr>
            <w:tcW w:w="3060" w:type="dxa"/>
          </w:tcPr>
          <w:p w14:paraId="63989AC1" w14:textId="4E86061B" w:rsidR="00F55019" w:rsidRDefault="00F55019" w:rsidP="00943B2C">
            <w:pPr>
              <w:spacing w:before="100" w:beforeAutospacing="1" w:after="100" w:afterAutospacing="1"/>
              <w:rPr>
                <w:rFonts w:eastAsia="Times New Roman" w:cs="Times New Roman"/>
                <w:color w:val="0000CC"/>
                <w:sz w:val="27"/>
                <w:szCs w:val="27"/>
                <w:lang w:eastAsia="en-US"/>
              </w:rPr>
            </w:pPr>
            <w:r w:rsidRPr="005B07B4">
              <w:rPr>
                <w:rFonts w:eastAsia="Times New Roman" w:cs="Times New Roman"/>
                <w:color w:val="0000CC"/>
                <w:sz w:val="27"/>
                <w:szCs w:val="27"/>
                <w:lang w:eastAsia="en-US"/>
              </w:rPr>
              <w:t xml:space="preserve">Dr. </w:t>
            </w:r>
            <w:r w:rsidR="004D2B0A">
              <w:rPr>
                <w:rFonts w:eastAsia="Times New Roman" w:cs="Times New Roman"/>
                <w:color w:val="0000CC"/>
                <w:sz w:val="27"/>
                <w:szCs w:val="27"/>
                <w:lang w:eastAsia="en-US"/>
              </w:rPr>
              <w:t>Fan Li</w:t>
            </w:r>
          </w:p>
        </w:tc>
        <w:tc>
          <w:tcPr>
            <w:tcW w:w="3086" w:type="dxa"/>
          </w:tcPr>
          <w:p w14:paraId="7075BF71" w14:textId="6680CB06" w:rsidR="00F55019" w:rsidRDefault="00F55019" w:rsidP="00943B2C">
            <w:pPr>
              <w:spacing w:before="100" w:beforeAutospacing="1" w:after="100" w:afterAutospacing="1"/>
              <w:rPr>
                <w:rFonts w:eastAsia="Times New Roman" w:cs="Times New Roman"/>
                <w:color w:val="0000CC"/>
                <w:sz w:val="27"/>
                <w:szCs w:val="27"/>
                <w:lang w:eastAsia="en-US"/>
              </w:rPr>
            </w:pPr>
            <w:r w:rsidRPr="005B07B4">
              <w:rPr>
                <w:rFonts w:eastAsia="Times New Roman" w:cs="Times New Roman"/>
                <w:color w:val="0000CC"/>
                <w:sz w:val="27"/>
                <w:szCs w:val="27"/>
                <w:lang w:eastAsia="en-US"/>
              </w:rPr>
              <w:t xml:space="preserve">Dr. </w:t>
            </w:r>
            <w:r w:rsidR="00591E47">
              <w:rPr>
                <w:rFonts w:eastAsia="Times New Roman" w:cs="Times New Roman"/>
                <w:color w:val="0000CC"/>
                <w:sz w:val="27"/>
                <w:szCs w:val="27"/>
                <w:lang w:eastAsia="en-US"/>
              </w:rPr>
              <w:t xml:space="preserve">Jialiang </w:t>
            </w:r>
            <w:r w:rsidRPr="005B07B4">
              <w:rPr>
                <w:rFonts w:eastAsia="Times New Roman" w:cs="Times New Roman"/>
                <w:color w:val="0000CC"/>
                <w:sz w:val="27"/>
                <w:szCs w:val="27"/>
                <w:lang w:eastAsia="en-US"/>
              </w:rPr>
              <w:t>Li</w:t>
            </w:r>
          </w:p>
        </w:tc>
      </w:tr>
      <w:tr w:rsidR="00F55019" w14:paraId="26179ED6" w14:textId="77777777" w:rsidTr="00BF6509">
        <w:tc>
          <w:tcPr>
            <w:tcW w:w="3060" w:type="dxa"/>
          </w:tcPr>
          <w:p w14:paraId="219E7CAC" w14:textId="4799A965" w:rsidR="00F55019" w:rsidRDefault="00AE6C39" w:rsidP="00943B2C">
            <w:pPr>
              <w:spacing w:before="100" w:beforeAutospacing="1" w:after="100" w:afterAutospacing="1"/>
              <w:rPr>
                <w:rFonts w:eastAsia="Times New Roman" w:cs="Times New Roman"/>
                <w:color w:val="0000CC"/>
                <w:sz w:val="27"/>
                <w:szCs w:val="27"/>
                <w:lang w:eastAsia="en-US"/>
              </w:rPr>
            </w:pPr>
            <w:r>
              <w:rPr>
                <w:noProof/>
              </w:rPr>
              <w:drawing>
                <wp:anchor distT="0" distB="0" distL="114300" distR="114300" simplePos="0" relativeHeight="251699200" behindDoc="1" locked="0" layoutInCell="1" allowOverlap="1" wp14:anchorId="0FD2FAA0" wp14:editId="2AFE4333">
                  <wp:simplePos x="0" y="0"/>
                  <wp:positionH relativeFrom="column">
                    <wp:posOffset>26670</wp:posOffset>
                  </wp:positionH>
                  <wp:positionV relativeFrom="paragraph">
                    <wp:posOffset>0</wp:posOffset>
                  </wp:positionV>
                  <wp:extent cx="828675" cy="1008380"/>
                  <wp:effectExtent l="0" t="0" r="9525" b="1270"/>
                  <wp:wrapTight wrapText="bothSides">
                    <wp:wrapPolygon edited="0">
                      <wp:start x="0" y="0"/>
                      <wp:lineTo x="0" y="21219"/>
                      <wp:lineTo x="21352" y="21219"/>
                      <wp:lineTo x="21352"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28675" cy="1008380"/>
                          </a:xfrm>
                          <a:prstGeom prst="rect">
                            <a:avLst/>
                          </a:prstGeom>
                          <a:noFill/>
                        </pic:spPr>
                      </pic:pic>
                    </a:graphicData>
                  </a:graphic>
                  <wp14:sizeRelH relativeFrom="margin">
                    <wp14:pctWidth>0</wp14:pctWidth>
                  </wp14:sizeRelH>
                  <wp14:sizeRelV relativeFrom="margin">
                    <wp14:pctHeight>0</wp14:pctHeight>
                  </wp14:sizeRelV>
                </wp:anchor>
              </w:drawing>
            </w:r>
            <w:r w:rsidR="0063271C">
              <w:rPr>
                <w:rFonts w:eastAsia="Times New Roman" w:cs="Times New Roman"/>
                <w:color w:val="000000"/>
                <w:szCs w:val="24"/>
                <w:lang w:eastAsia="en-US"/>
              </w:rPr>
              <w:t xml:space="preserve">Assoc. </w:t>
            </w:r>
            <w:r w:rsidR="00F55019" w:rsidRPr="005B07B4">
              <w:rPr>
                <w:rFonts w:eastAsia="Times New Roman" w:cs="Times New Roman"/>
                <w:color w:val="000000"/>
                <w:szCs w:val="24"/>
                <w:lang w:eastAsia="en-US"/>
              </w:rPr>
              <w:t>Prof</w:t>
            </w:r>
            <w:r w:rsidR="00F55019">
              <w:rPr>
                <w:rFonts w:eastAsia="Times New Roman" w:cs="Times New Roman"/>
                <w:color w:val="000000"/>
                <w:szCs w:val="24"/>
                <w:lang w:eastAsia="en-US"/>
              </w:rPr>
              <w:t>.</w:t>
            </w:r>
            <w:r w:rsidR="00F55019" w:rsidRPr="005B07B4">
              <w:rPr>
                <w:rFonts w:eastAsia="Times New Roman" w:cs="Times New Roman"/>
                <w:color w:val="000000"/>
                <w:szCs w:val="24"/>
                <w:lang w:eastAsia="en-US"/>
              </w:rPr>
              <w:t xml:space="preserve"> </w:t>
            </w:r>
            <w:r w:rsidR="004F4B1A">
              <w:rPr>
                <w:rFonts w:eastAsia="Times New Roman" w:cs="Times New Roman"/>
                <w:color w:val="000000"/>
                <w:szCs w:val="24"/>
                <w:lang w:eastAsia="en-US"/>
              </w:rPr>
              <w:t xml:space="preserve"> </w:t>
            </w:r>
            <w:r w:rsidR="00F55019" w:rsidRPr="005B07B4">
              <w:rPr>
                <w:rFonts w:eastAsia="Times New Roman" w:cs="Times New Roman"/>
                <w:color w:val="000000"/>
                <w:szCs w:val="24"/>
                <w:lang w:eastAsia="en-US"/>
              </w:rPr>
              <w:t>Dep</w:t>
            </w:r>
            <w:r w:rsidR="00F55019">
              <w:rPr>
                <w:rFonts w:eastAsia="Times New Roman" w:cs="Times New Roman"/>
                <w:color w:val="000000"/>
                <w:szCs w:val="24"/>
                <w:lang w:eastAsia="en-US"/>
              </w:rPr>
              <w:t>t.</w:t>
            </w:r>
            <w:r w:rsidR="00F55019" w:rsidRPr="005B07B4">
              <w:rPr>
                <w:rFonts w:eastAsia="Times New Roman" w:cs="Times New Roman"/>
                <w:color w:val="000000"/>
                <w:szCs w:val="24"/>
                <w:lang w:eastAsia="en-US"/>
              </w:rPr>
              <w:t xml:space="preserve"> </w:t>
            </w:r>
            <w:r w:rsidR="00E25D00" w:rsidRPr="005B07B4">
              <w:rPr>
                <w:rFonts w:eastAsia="Times New Roman" w:cs="Times New Roman"/>
                <w:color w:val="000000"/>
                <w:szCs w:val="24"/>
                <w:lang w:eastAsia="en-US"/>
              </w:rPr>
              <w:t xml:space="preserve">of </w:t>
            </w:r>
            <w:r w:rsidR="00E25D00">
              <w:rPr>
                <w:rFonts w:eastAsia="Times New Roman" w:cs="Times New Roman"/>
                <w:color w:val="000000"/>
                <w:szCs w:val="24"/>
                <w:lang w:eastAsia="en-US"/>
              </w:rPr>
              <w:t>Biostatistics</w:t>
            </w:r>
            <w:r w:rsidR="0063271C">
              <w:rPr>
                <w:rFonts w:eastAsia="Times New Roman" w:cs="Times New Roman"/>
                <w:color w:val="000000"/>
                <w:szCs w:val="24"/>
                <w:lang w:eastAsia="en-US"/>
              </w:rPr>
              <w:t xml:space="preserve"> </w:t>
            </w:r>
            <w:r w:rsidR="00FA45E9">
              <w:rPr>
                <w:rFonts w:eastAsia="Times New Roman" w:cs="Times New Roman"/>
                <w:color w:val="000000"/>
                <w:szCs w:val="24"/>
                <w:lang w:eastAsia="en-US"/>
              </w:rPr>
              <w:t>School of Global Public Health</w:t>
            </w:r>
            <w:r w:rsidR="004F4B1A">
              <w:rPr>
                <w:rFonts w:eastAsia="Times New Roman" w:cs="Times New Roman"/>
                <w:color w:val="000000"/>
                <w:szCs w:val="24"/>
                <w:lang w:eastAsia="en-US"/>
              </w:rPr>
              <w:t xml:space="preserve">, </w:t>
            </w:r>
            <w:r w:rsidR="00FA45E9">
              <w:rPr>
                <w:rFonts w:eastAsia="Times New Roman" w:cs="Times New Roman"/>
                <w:color w:val="000000"/>
                <w:szCs w:val="24"/>
                <w:lang w:eastAsia="en-US"/>
              </w:rPr>
              <w:t>New York Univ.</w:t>
            </w:r>
            <w:r w:rsidR="00F55019">
              <w:rPr>
                <w:rFonts w:cs="Times New Roman"/>
                <w:noProof/>
                <w:szCs w:val="24"/>
              </w:rPr>
              <w:t xml:space="preserve"> </w:t>
            </w:r>
          </w:p>
        </w:tc>
        <w:tc>
          <w:tcPr>
            <w:tcW w:w="3060" w:type="dxa"/>
          </w:tcPr>
          <w:p w14:paraId="58218775" w14:textId="0E1B48CE" w:rsidR="00F55019" w:rsidRDefault="005B0B9B" w:rsidP="00943B2C">
            <w:pPr>
              <w:spacing w:before="100" w:beforeAutospacing="1" w:after="100" w:afterAutospacing="1"/>
              <w:rPr>
                <w:rFonts w:eastAsia="Times New Roman" w:cs="Times New Roman"/>
                <w:color w:val="0000CC"/>
                <w:sz w:val="27"/>
                <w:szCs w:val="27"/>
                <w:lang w:eastAsia="en-US"/>
              </w:rPr>
            </w:pPr>
            <w:r>
              <w:rPr>
                <w:noProof/>
              </w:rPr>
              <w:drawing>
                <wp:anchor distT="0" distB="0" distL="114300" distR="114300" simplePos="0" relativeHeight="251700224" behindDoc="1" locked="0" layoutInCell="1" allowOverlap="1" wp14:anchorId="3E12080D" wp14:editId="263C5517">
                  <wp:simplePos x="0" y="0"/>
                  <wp:positionH relativeFrom="column">
                    <wp:posOffset>1270</wp:posOffset>
                  </wp:positionH>
                  <wp:positionV relativeFrom="paragraph">
                    <wp:posOffset>1905</wp:posOffset>
                  </wp:positionV>
                  <wp:extent cx="844847" cy="1028700"/>
                  <wp:effectExtent l="0" t="0" r="0" b="0"/>
                  <wp:wrapTight wrapText="bothSides">
                    <wp:wrapPolygon edited="0">
                      <wp:start x="0" y="0"/>
                      <wp:lineTo x="0" y="21200"/>
                      <wp:lineTo x="20950" y="21200"/>
                      <wp:lineTo x="20950"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44847" cy="1028700"/>
                          </a:xfrm>
                          <a:prstGeom prst="rect">
                            <a:avLst/>
                          </a:prstGeom>
                          <a:noFill/>
                        </pic:spPr>
                      </pic:pic>
                    </a:graphicData>
                  </a:graphic>
                </wp:anchor>
              </w:drawing>
            </w:r>
            <w:r w:rsidR="00F55019" w:rsidRPr="005B07B4">
              <w:rPr>
                <w:rFonts w:eastAsia="Times New Roman" w:cs="Times New Roman"/>
                <w:color w:val="000000"/>
                <w:szCs w:val="24"/>
                <w:lang w:eastAsia="en-US"/>
              </w:rPr>
              <w:t>Prof</w:t>
            </w:r>
            <w:r w:rsidR="00F55019">
              <w:rPr>
                <w:rFonts w:eastAsia="Times New Roman" w:cs="Times New Roman"/>
                <w:color w:val="000000"/>
                <w:szCs w:val="24"/>
                <w:lang w:eastAsia="en-US"/>
              </w:rPr>
              <w:t>.</w:t>
            </w:r>
            <w:r w:rsidR="00F55019" w:rsidRPr="005B07B4">
              <w:rPr>
                <w:rFonts w:eastAsia="Times New Roman" w:cs="Times New Roman"/>
                <w:color w:val="000000"/>
                <w:szCs w:val="24"/>
                <w:lang w:eastAsia="en-US"/>
              </w:rPr>
              <w:t xml:space="preserve"> </w:t>
            </w:r>
            <w:r w:rsidR="00AB5F65">
              <w:rPr>
                <w:rFonts w:eastAsia="Times New Roman" w:cs="Times New Roman"/>
                <w:color w:val="000000"/>
                <w:szCs w:val="24"/>
                <w:lang w:eastAsia="en-US"/>
              </w:rPr>
              <w:t xml:space="preserve">              </w:t>
            </w:r>
            <w:r w:rsidR="00593555">
              <w:rPr>
                <w:rFonts w:eastAsia="Times New Roman" w:cs="Times New Roman"/>
                <w:color w:val="000000"/>
                <w:szCs w:val="24"/>
                <w:lang w:eastAsia="en-US"/>
              </w:rPr>
              <w:t xml:space="preserve">Dept. of </w:t>
            </w:r>
            <w:r w:rsidR="00F55019" w:rsidRPr="005B07B4">
              <w:rPr>
                <w:rFonts w:eastAsia="Times New Roman" w:cs="Times New Roman"/>
                <w:color w:val="000000"/>
                <w:szCs w:val="24"/>
                <w:lang w:eastAsia="en-US"/>
              </w:rPr>
              <w:t>Statis</w:t>
            </w:r>
            <w:r w:rsidR="00593555">
              <w:rPr>
                <w:rFonts w:eastAsia="Times New Roman" w:cs="Times New Roman"/>
                <w:color w:val="000000"/>
                <w:szCs w:val="24"/>
                <w:lang w:eastAsia="en-US"/>
              </w:rPr>
              <w:t>tical Science            Duke Univ.</w:t>
            </w:r>
          </w:p>
        </w:tc>
        <w:tc>
          <w:tcPr>
            <w:tcW w:w="3086" w:type="dxa"/>
          </w:tcPr>
          <w:p w14:paraId="19567D75" w14:textId="08D1BB57" w:rsidR="00F55019" w:rsidRDefault="001538F0" w:rsidP="00943B2C">
            <w:pPr>
              <w:spacing w:before="100" w:beforeAutospacing="1" w:after="100" w:afterAutospacing="1"/>
              <w:rPr>
                <w:rFonts w:eastAsia="Times New Roman" w:cs="Times New Roman"/>
                <w:color w:val="0000CC"/>
                <w:sz w:val="27"/>
                <w:szCs w:val="27"/>
                <w:lang w:eastAsia="en-US"/>
              </w:rPr>
            </w:pPr>
            <w:r>
              <w:rPr>
                <w:rFonts w:cs="Times New Roman"/>
                <w:noProof/>
                <w:szCs w:val="24"/>
                <w:lang w:eastAsia="en-US"/>
              </w:rPr>
              <w:drawing>
                <wp:anchor distT="0" distB="0" distL="114300" distR="114300" simplePos="0" relativeHeight="251701248" behindDoc="1" locked="0" layoutInCell="1" allowOverlap="1" wp14:anchorId="5604550E" wp14:editId="607CEDE9">
                  <wp:simplePos x="0" y="0"/>
                  <wp:positionH relativeFrom="column">
                    <wp:posOffset>-1905</wp:posOffset>
                  </wp:positionH>
                  <wp:positionV relativeFrom="paragraph">
                    <wp:posOffset>69215</wp:posOffset>
                  </wp:positionV>
                  <wp:extent cx="857250" cy="1076325"/>
                  <wp:effectExtent l="0" t="0" r="0" b="9525"/>
                  <wp:wrapTight wrapText="bothSides">
                    <wp:wrapPolygon edited="0">
                      <wp:start x="0" y="0"/>
                      <wp:lineTo x="0" y="21409"/>
                      <wp:lineTo x="21120" y="21409"/>
                      <wp:lineTo x="21120"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7250" cy="1076325"/>
                          </a:xfrm>
                          <a:prstGeom prst="rect">
                            <a:avLst/>
                          </a:prstGeom>
                          <a:noFill/>
                          <a:ln>
                            <a:noFill/>
                          </a:ln>
                        </pic:spPr>
                      </pic:pic>
                    </a:graphicData>
                  </a:graphic>
                  <wp14:sizeRelH relativeFrom="margin">
                    <wp14:pctWidth>0</wp14:pctWidth>
                  </wp14:sizeRelH>
                </wp:anchor>
              </w:drawing>
            </w:r>
            <w:r w:rsidR="00126B1C">
              <w:rPr>
                <w:rFonts w:eastAsia="Times New Roman" w:cs="Times New Roman"/>
                <w:color w:val="000000"/>
                <w:szCs w:val="24"/>
                <w:lang w:eastAsia="en-US"/>
              </w:rPr>
              <w:t>Prof</w:t>
            </w:r>
            <w:r>
              <w:rPr>
                <w:rFonts w:eastAsia="Times New Roman" w:cs="Times New Roman"/>
                <w:color w:val="000000"/>
                <w:szCs w:val="24"/>
                <w:lang w:eastAsia="en-US"/>
              </w:rPr>
              <w:t>.</w:t>
            </w:r>
            <w:r w:rsidR="00F55019">
              <w:rPr>
                <w:rFonts w:eastAsia="Times New Roman" w:cs="Times New Roman"/>
                <w:color w:val="000000"/>
                <w:szCs w:val="24"/>
                <w:lang w:eastAsia="en-US"/>
              </w:rPr>
              <w:t xml:space="preserve"> </w:t>
            </w:r>
            <w:r>
              <w:rPr>
                <w:rFonts w:eastAsia="Times New Roman" w:cs="Times New Roman"/>
                <w:color w:val="000000"/>
                <w:szCs w:val="24"/>
                <w:lang w:eastAsia="en-US"/>
              </w:rPr>
              <w:t xml:space="preserve">      </w:t>
            </w:r>
            <w:r w:rsidR="009D01F2">
              <w:rPr>
                <w:rFonts w:eastAsia="Times New Roman" w:cs="Times New Roman"/>
                <w:color w:val="000000"/>
                <w:szCs w:val="24"/>
                <w:lang w:eastAsia="en-US"/>
              </w:rPr>
              <w:t xml:space="preserve">Dept. of Statistics </w:t>
            </w:r>
            <w:r w:rsidR="007475C3">
              <w:rPr>
                <w:rFonts w:eastAsia="Times New Roman" w:cs="Times New Roman"/>
                <w:color w:val="000000"/>
                <w:szCs w:val="24"/>
                <w:lang w:eastAsia="en-US"/>
              </w:rPr>
              <w:t xml:space="preserve">&amp; Data Science </w:t>
            </w:r>
            <w:r>
              <w:rPr>
                <w:rFonts w:eastAsia="Times New Roman" w:cs="Times New Roman"/>
                <w:color w:val="000000"/>
                <w:szCs w:val="24"/>
                <w:lang w:eastAsia="en-US"/>
              </w:rPr>
              <w:t>National Univ. of Sin</w:t>
            </w:r>
            <w:r w:rsidR="00915F90">
              <w:rPr>
                <w:rFonts w:eastAsia="Times New Roman" w:cs="Times New Roman"/>
                <w:color w:val="000000"/>
                <w:szCs w:val="24"/>
                <w:lang w:eastAsia="en-US"/>
              </w:rPr>
              <w:t>gapore</w:t>
            </w:r>
            <w:r w:rsidR="00F55019">
              <w:rPr>
                <w:rFonts w:eastAsia="Times New Roman" w:cs="Times New Roman"/>
                <w:color w:val="000000"/>
                <w:szCs w:val="24"/>
                <w:lang w:eastAsia="en-US"/>
              </w:rPr>
              <w:t xml:space="preserve"> </w:t>
            </w:r>
            <w:r>
              <w:rPr>
                <w:rFonts w:eastAsia="Times New Roman" w:cs="Times New Roman"/>
                <w:color w:val="000000"/>
                <w:szCs w:val="24"/>
                <w:lang w:eastAsia="en-US"/>
              </w:rPr>
              <w:t xml:space="preserve">                      </w:t>
            </w:r>
            <w:r w:rsidR="00F55019">
              <w:rPr>
                <w:rFonts w:eastAsia="Times New Roman" w:cs="Times New Roman"/>
                <w:color w:val="000000"/>
                <w:szCs w:val="24"/>
                <w:lang w:eastAsia="en-US"/>
              </w:rPr>
              <w:t xml:space="preserve">                        </w:t>
            </w:r>
          </w:p>
        </w:tc>
      </w:tr>
      <w:tr w:rsidR="00F55019" w14:paraId="4260E03B" w14:textId="77777777" w:rsidTr="00BF6509">
        <w:tc>
          <w:tcPr>
            <w:tcW w:w="3060" w:type="dxa"/>
          </w:tcPr>
          <w:p w14:paraId="73354D75" w14:textId="77777777" w:rsidR="00F55019" w:rsidRPr="00847562" w:rsidRDefault="00F55019" w:rsidP="00943B2C">
            <w:pPr>
              <w:spacing w:before="100" w:beforeAutospacing="1" w:after="100" w:afterAutospacing="1"/>
              <w:rPr>
                <w:rFonts w:eastAsia="Times New Roman" w:cs="Times New Roman"/>
                <w:color w:val="0000CC"/>
                <w:szCs w:val="24"/>
                <w:lang w:eastAsia="en-US"/>
              </w:rPr>
            </w:pPr>
          </w:p>
        </w:tc>
        <w:tc>
          <w:tcPr>
            <w:tcW w:w="3060" w:type="dxa"/>
          </w:tcPr>
          <w:p w14:paraId="5EE979EA" w14:textId="77777777" w:rsidR="00F55019" w:rsidRPr="007A6F9C" w:rsidRDefault="00F55019" w:rsidP="00943B2C">
            <w:pPr>
              <w:spacing w:before="100" w:beforeAutospacing="1" w:after="100" w:afterAutospacing="1"/>
              <w:rPr>
                <w:rFonts w:eastAsia="Times New Roman" w:cs="Times New Roman"/>
                <w:color w:val="0000CC"/>
                <w:sz w:val="8"/>
                <w:szCs w:val="8"/>
                <w:lang w:eastAsia="en-US"/>
              </w:rPr>
            </w:pPr>
          </w:p>
        </w:tc>
        <w:tc>
          <w:tcPr>
            <w:tcW w:w="3086" w:type="dxa"/>
          </w:tcPr>
          <w:p w14:paraId="3DF6DBF3" w14:textId="77777777" w:rsidR="00F55019" w:rsidRPr="007A6F9C" w:rsidRDefault="00F55019" w:rsidP="00943B2C">
            <w:pPr>
              <w:spacing w:before="100" w:beforeAutospacing="1" w:after="100" w:afterAutospacing="1"/>
              <w:rPr>
                <w:rFonts w:eastAsia="Times New Roman" w:cs="Times New Roman"/>
                <w:color w:val="0000CC"/>
                <w:sz w:val="8"/>
                <w:szCs w:val="8"/>
                <w:lang w:eastAsia="en-US"/>
              </w:rPr>
            </w:pPr>
          </w:p>
        </w:tc>
      </w:tr>
      <w:tr w:rsidR="00F55019" w14:paraId="1104F5D8" w14:textId="77777777" w:rsidTr="00BF6509">
        <w:tc>
          <w:tcPr>
            <w:tcW w:w="3060" w:type="dxa"/>
          </w:tcPr>
          <w:p w14:paraId="198700F1" w14:textId="01E864AC" w:rsidR="00F55019" w:rsidRDefault="00F55019" w:rsidP="00943B2C">
            <w:pPr>
              <w:spacing w:before="100" w:beforeAutospacing="1" w:after="100" w:afterAutospacing="1"/>
              <w:rPr>
                <w:rFonts w:eastAsia="Times New Roman" w:cs="Times New Roman"/>
                <w:color w:val="0000CC"/>
                <w:sz w:val="27"/>
                <w:szCs w:val="27"/>
                <w:lang w:eastAsia="en-US"/>
              </w:rPr>
            </w:pPr>
            <w:r w:rsidRPr="005B07B4">
              <w:rPr>
                <w:rFonts w:eastAsia="Times New Roman" w:cs="Times New Roman"/>
                <w:color w:val="0000CC"/>
                <w:sz w:val="27"/>
                <w:szCs w:val="27"/>
                <w:lang w:eastAsia="en-US"/>
              </w:rPr>
              <w:t xml:space="preserve">Dr. </w:t>
            </w:r>
            <w:r w:rsidR="002F23B2">
              <w:rPr>
                <w:rFonts w:eastAsia="Times New Roman" w:cs="Times New Roman"/>
                <w:color w:val="0000CC"/>
                <w:sz w:val="27"/>
                <w:szCs w:val="27"/>
                <w:lang w:eastAsia="en-US"/>
              </w:rPr>
              <w:t>Jianchang Lin</w:t>
            </w:r>
          </w:p>
        </w:tc>
        <w:tc>
          <w:tcPr>
            <w:tcW w:w="3060" w:type="dxa"/>
          </w:tcPr>
          <w:p w14:paraId="6B3BD84B" w14:textId="219FC232" w:rsidR="00F55019" w:rsidRDefault="00F55019" w:rsidP="00943B2C">
            <w:pPr>
              <w:spacing w:before="100" w:beforeAutospacing="1" w:after="100" w:afterAutospacing="1"/>
              <w:rPr>
                <w:rFonts w:eastAsia="Times New Roman" w:cs="Times New Roman"/>
                <w:color w:val="0000CC"/>
                <w:sz w:val="27"/>
                <w:szCs w:val="27"/>
                <w:lang w:eastAsia="en-US"/>
              </w:rPr>
            </w:pPr>
            <w:r w:rsidRPr="005B07B4">
              <w:rPr>
                <w:rFonts w:eastAsia="Times New Roman" w:cs="Times New Roman"/>
                <w:color w:val="0000CC"/>
                <w:sz w:val="27"/>
                <w:szCs w:val="27"/>
                <w:lang w:eastAsia="en-US"/>
              </w:rPr>
              <w:t xml:space="preserve">Dr. </w:t>
            </w:r>
            <w:r w:rsidR="005B66C8">
              <w:rPr>
                <w:rFonts w:eastAsia="Times New Roman" w:cs="Times New Roman"/>
                <w:color w:val="0000CC"/>
                <w:sz w:val="27"/>
                <w:szCs w:val="27"/>
                <w:lang w:eastAsia="en-US"/>
              </w:rPr>
              <w:t>Zhonghua Liu</w:t>
            </w:r>
          </w:p>
        </w:tc>
        <w:tc>
          <w:tcPr>
            <w:tcW w:w="3086" w:type="dxa"/>
          </w:tcPr>
          <w:p w14:paraId="71E59EAB" w14:textId="166095E4" w:rsidR="00F55019" w:rsidRDefault="00F55019" w:rsidP="00943B2C">
            <w:pPr>
              <w:spacing w:before="100" w:beforeAutospacing="1" w:after="100" w:afterAutospacing="1"/>
              <w:rPr>
                <w:rFonts w:eastAsia="Times New Roman" w:cs="Times New Roman"/>
                <w:color w:val="0000CC"/>
                <w:sz w:val="27"/>
                <w:szCs w:val="27"/>
                <w:lang w:eastAsia="en-US"/>
              </w:rPr>
            </w:pPr>
            <w:r w:rsidRPr="005B07B4">
              <w:rPr>
                <w:rFonts w:eastAsia="Times New Roman" w:cs="Times New Roman"/>
                <w:color w:val="0000CC"/>
                <w:sz w:val="27"/>
                <w:szCs w:val="27"/>
                <w:lang w:eastAsia="en-US"/>
              </w:rPr>
              <w:t xml:space="preserve">Dr. </w:t>
            </w:r>
            <w:r w:rsidR="00DF2684">
              <w:rPr>
                <w:rFonts w:eastAsia="Times New Roman" w:cs="Times New Roman"/>
                <w:color w:val="0000CC"/>
                <w:sz w:val="27"/>
                <w:szCs w:val="27"/>
                <w:lang w:eastAsia="en-US"/>
              </w:rPr>
              <w:t>Li-Xuan Qin</w:t>
            </w:r>
          </w:p>
        </w:tc>
      </w:tr>
      <w:tr w:rsidR="00F55019" w14:paraId="17ED1890" w14:textId="77777777" w:rsidTr="0090545D">
        <w:trPr>
          <w:trHeight w:val="2133"/>
        </w:trPr>
        <w:tc>
          <w:tcPr>
            <w:tcW w:w="3060" w:type="dxa"/>
          </w:tcPr>
          <w:p w14:paraId="06580C5B" w14:textId="0DF27D5A" w:rsidR="00F55019" w:rsidRDefault="002F23B2" w:rsidP="00943B2C">
            <w:pPr>
              <w:spacing w:before="100" w:beforeAutospacing="1" w:after="100" w:afterAutospacing="1"/>
              <w:rPr>
                <w:rFonts w:eastAsia="Times New Roman" w:cs="Times New Roman"/>
                <w:color w:val="0000CC"/>
                <w:sz w:val="27"/>
                <w:szCs w:val="27"/>
                <w:lang w:eastAsia="en-US"/>
              </w:rPr>
            </w:pPr>
            <w:r>
              <w:rPr>
                <w:rFonts w:cs="Times New Roman"/>
                <w:noProof/>
                <w:szCs w:val="24"/>
                <w:lang w:eastAsia="en-US"/>
              </w:rPr>
              <w:drawing>
                <wp:anchor distT="0" distB="0" distL="114300" distR="114300" simplePos="0" relativeHeight="251702272" behindDoc="1" locked="0" layoutInCell="1" allowOverlap="1" wp14:anchorId="7737B4B1" wp14:editId="2C1EB4D8">
                  <wp:simplePos x="0" y="0"/>
                  <wp:positionH relativeFrom="column">
                    <wp:posOffset>36195</wp:posOffset>
                  </wp:positionH>
                  <wp:positionV relativeFrom="paragraph">
                    <wp:posOffset>46355</wp:posOffset>
                  </wp:positionV>
                  <wp:extent cx="850265" cy="1055370"/>
                  <wp:effectExtent l="0" t="0" r="6985" b="0"/>
                  <wp:wrapTight wrapText="bothSides">
                    <wp:wrapPolygon edited="0">
                      <wp:start x="0" y="0"/>
                      <wp:lineTo x="0" y="21054"/>
                      <wp:lineTo x="21294" y="21054"/>
                      <wp:lineTo x="21294"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50265" cy="1055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cs="Times New Roman"/>
                <w:color w:val="000000"/>
                <w:szCs w:val="24"/>
                <w:lang w:eastAsia="en-US"/>
              </w:rPr>
              <w:t xml:space="preserve">Sr. Dir.       </w:t>
            </w:r>
            <w:r w:rsidR="00F55019" w:rsidRPr="005B07B4">
              <w:rPr>
                <w:rFonts w:eastAsia="Times New Roman" w:cs="Times New Roman"/>
                <w:color w:val="000000"/>
                <w:szCs w:val="24"/>
                <w:lang w:eastAsia="en-US"/>
              </w:rPr>
              <w:t xml:space="preserve"> </w:t>
            </w:r>
            <w:r>
              <w:rPr>
                <w:rFonts w:eastAsia="Times New Roman" w:cs="Times New Roman"/>
                <w:color w:val="000000"/>
                <w:szCs w:val="24"/>
                <w:lang w:eastAsia="en-US"/>
              </w:rPr>
              <w:t>Statistics &amp; Quantitative Science</w:t>
            </w:r>
            <w:r w:rsidR="00F55019" w:rsidRPr="005B07B4">
              <w:rPr>
                <w:rFonts w:eastAsia="Times New Roman" w:cs="Times New Roman"/>
                <w:color w:val="000000"/>
                <w:szCs w:val="24"/>
                <w:lang w:eastAsia="en-US"/>
              </w:rPr>
              <w:t xml:space="preserve"> </w:t>
            </w:r>
            <w:r w:rsidR="009555F2">
              <w:rPr>
                <w:rFonts w:eastAsia="Times New Roman" w:cs="Times New Roman"/>
                <w:color w:val="000000"/>
                <w:szCs w:val="24"/>
                <w:lang w:eastAsia="en-US"/>
              </w:rPr>
              <w:t xml:space="preserve">     Data Science Inst</w:t>
            </w:r>
            <w:r w:rsidR="00BD1827">
              <w:rPr>
                <w:rFonts w:eastAsia="Times New Roman" w:cs="Times New Roman"/>
                <w:color w:val="000000"/>
                <w:szCs w:val="24"/>
                <w:lang w:eastAsia="en-US"/>
              </w:rPr>
              <w:t>.,</w:t>
            </w:r>
            <w:r w:rsidR="009555F2">
              <w:rPr>
                <w:rFonts w:eastAsia="Times New Roman" w:cs="Times New Roman"/>
                <w:color w:val="000000"/>
                <w:szCs w:val="24"/>
                <w:lang w:eastAsia="en-US"/>
              </w:rPr>
              <w:t xml:space="preserve"> </w:t>
            </w:r>
            <w:r w:rsidR="00BD1827">
              <w:rPr>
                <w:rFonts w:eastAsia="Times New Roman" w:cs="Times New Roman"/>
                <w:color w:val="000000"/>
                <w:szCs w:val="24"/>
                <w:lang w:eastAsia="en-US"/>
              </w:rPr>
              <w:t>Takeda</w:t>
            </w:r>
          </w:p>
        </w:tc>
        <w:tc>
          <w:tcPr>
            <w:tcW w:w="3060" w:type="dxa"/>
          </w:tcPr>
          <w:p w14:paraId="7ADEAAF7" w14:textId="1C55C4C7" w:rsidR="00F55019" w:rsidRDefault="005B66C8" w:rsidP="005B66C8">
            <w:pPr>
              <w:pStyle w:val="PlainText"/>
              <w:rPr>
                <w:rFonts w:eastAsia="Times New Roman" w:cs="Times New Roman"/>
                <w:color w:val="0000CC"/>
                <w:sz w:val="27"/>
                <w:szCs w:val="27"/>
                <w:lang w:eastAsia="en-US"/>
              </w:rPr>
            </w:pPr>
            <w:r w:rsidRPr="005B66C8">
              <w:rPr>
                <w:rFonts w:ascii="Times New Roman" w:eastAsia="Times New Roman" w:hAnsi="Times New Roman" w:cs="Times New Roman"/>
                <w:noProof/>
                <w:color w:val="000000"/>
                <w:szCs w:val="24"/>
                <w:lang w:eastAsia="en-US"/>
              </w:rPr>
              <w:drawing>
                <wp:anchor distT="0" distB="0" distL="114300" distR="114300" simplePos="0" relativeHeight="251703296" behindDoc="1" locked="0" layoutInCell="1" allowOverlap="1" wp14:anchorId="64C15B75" wp14:editId="7796A787">
                  <wp:simplePos x="0" y="0"/>
                  <wp:positionH relativeFrom="column">
                    <wp:posOffset>1270</wp:posOffset>
                  </wp:positionH>
                  <wp:positionV relativeFrom="paragraph">
                    <wp:posOffset>0</wp:posOffset>
                  </wp:positionV>
                  <wp:extent cx="828675" cy="1052977"/>
                  <wp:effectExtent l="0" t="0" r="0" b="0"/>
                  <wp:wrapTight wrapText="bothSides">
                    <wp:wrapPolygon edited="0">
                      <wp:start x="0" y="0"/>
                      <wp:lineTo x="0" y="21105"/>
                      <wp:lineTo x="20855" y="21105"/>
                      <wp:lineTo x="20855"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8176" r="8176"/>
                          <a:stretch/>
                        </pic:blipFill>
                        <pic:spPr bwMode="auto">
                          <a:xfrm>
                            <a:off x="0" y="0"/>
                            <a:ext cx="828675" cy="1052977"/>
                          </a:xfrm>
                          <a:prstGeom prst="rect">
                            <a:avLst/>
                          </a:prstGeom>
                          <a:noFill/>
                          <a:ln>
                            <a:noFill/>
                          </a:ln>
                          <a:extLst>
                            <a:ext uri="{53640926-AAD7-44D8-BBD7-CCE9431645EC}">
                              <a14:shadowObscured xmlns:a14="http://schemas.microsoft.com/office/drawing/2010/main"/>
                            </a:ext>
                          </a:extLst>
                        </pic:spPr>
                      </pic:pic>
                    </a:graphicData>
                  </a:graphic>
                </wp:anchor>
              </w:drawing>
            </w:r>
            <w:r w:rsidR="00F55019" w:rsidRPr="005B66C8">
              <w:rPr>
                <w:rFonts w:ascii="Times New Roman" w:eastAsia="Times New Roman" w:hAnsi="Times New Roman" w:cs="Times New Roman"/>
                <w:color w:val="000000"/>
                <w:szCs w:val="24"/>
                <w:lang w:eastAsia="en-US"/>
              </w:rPr>
              <w:t>Ass</w:t>
            </w:r>
            <w:r w:rsidR="001F1CC9">
              <w:rPr>
                <w:rFonts w:ascii="Times New Roman" w:eastAsia="Times New Roman" w:hAnsi="Times New Roman" w:cs="Times New Roman"/>
                <w:color w:val="000000"/>
                <w:szCs w:val="24"/>
                <w:lang w:eastAsia="en-US"/>
              </w:rPr>
              <w:t xml:space="preserve">t. </w:t>
            </w:r>
            <w:r w:rsidR="00F55019" w:rsidRPr="005B66C8">
              <w:rPr>
                <w:rFonts w:ascii="Times New Roman" w:eastAsia="Times New Roman" w:hAnsi="Times New Roman" w:cs="Times New Roman"/>
                <w:color w:val="000000"/>
                <w:szCs w:val="24"/>
                <w:lang w:eastAsia="en-US"/>
              </w:rPr>
              <w:t xml:space="preserve">Prof., </w:t>
            </w:r>
            <w:r w:rsidR="001F1CC9">
              <w:rPr>
                <w:rFonts w:ascii="Times New Roman" w:eastAsia="Times New Roman" w:hAnsi="Times New Roman" w:cs="Times New Roman"/>
                <w:color w:val="000000"/>
                <w:szCs w:val="24"/>
                <w:lang w:eastAsia="en-US"/>
              </w:rPr>
              <w:t>Dept. of Biostatistics</w:t>
            </w:r>
            <w:r w:rsidR="00F55019" w:rsidRPr="005B66C8">
              <w:rPr>
                <w:rFonts w:ascii="Times New Roman" w:eastAsia="Times New Roman" w:hAnsi="Times New Roman" w:cs="Times New Roman"/>
                <w:color w:val="000000"/>
                <w:szCs w:val="24"/>
                <w:lang w:eastAsia="en-US"/>
              </w:rPr>
              <w:t xml:space="preserve"> </w:t>
            </w:r>
            <w:r w:rsidR="001F1CC9">
              <w:rPr>
                <w:rFonts w:ascii="Times New Roman" w:eastAsia="Times New Roman" w:hAnsi="Times New Roman" w:cs="Times New Roman"/>
                <w:color w:val="000000"/>
                <w:szCs w:val="24"/>
                <w:lang w:eastAsia="en-US"/>
              </w:rPr>
              <w:t xml:space="preserve">Columbia </w:t>
            </w:r>
            <w:r w:rsidR="00F55019" w:rsidRPr="005B66C8">
              <w:rPr>
                <w:rFonts w:ascii="Times New Roman" w:eastAsia="Times New Roman" w:hAnsi="Times New Roman" w:cs="Times New Roman"/>
                <w:color w:val="000000"/>
                <w:szCs w:val="24"/>
                <w:lang w:eastAsia="en-US"/>
              </w:rPr>
              <w:t>Univ.</w:t>
            </w:r>
          </w:p>
        </w:tc>
        <w:tc>
          <w:tcPr>
            <w:tcW w:w="3086" w:type="dxa"/>
          </w:tcPr>
          <w:p w14:paraId="4B51B081" w14:textId="03774E96" w:rsidR="00F55019" w:rsidRDefault="006E7BF1" w:rsidP="00943B2C">
            <w:pPr>
              <w:spacing w:before="100" w:beforeAutospacing="1" w:after="100" w:afterAutospacing="1"/>
              <w:rPr>
                <w:rFonts w:eastAsia="Times New Roman" w:cs="Times New Roman"/>
                <w:color w:val="0000CC"/>
                <w:sz w:val="27"/>
                <w:szCs w:val="27"/>
                <w:lang w:eastAsia="en-US"/>
              </w:rPr>
            </w:pPr>
            <w:r>
              <w:rPr>
                <w:noProof/>
              </w:rPr>
              <w:drawing>
                <wp:anchor distT="0" distB="0" distL="114300" distR="114300" simplePos="0" relativeHeight="251704320" behindDoc="1" locked="0" layoutInCell="1" allowOverlap="1" wp14:anchorId="69CC5F0C" wp14:editId="7F91901A">
                  <wp:simplePos x="0" y="0"/>
                  <wp:positionH relativeFrom="column">
                    <wp:posOffset>-1905</wp:posOffset>
                  </wp:positionH>
                  <wp:positionV relativeFrom="paragraph">
                    <wp:posOffset>0</wp:posOffset>
                  </wp:positionV>
                  <wp:extent cx="847725" cy="1009015"/>
                  <wp:effectExtent l="0" t="0" r="9525" b="635"/>
                  <wp:wrapTight wrapText="bothSides">
                    <wp:wrapPolygon edited="0">
                      <wp:start x="0" y="0"/>
                      <wp:lineTo x="0" y="21206"/>
                      <wp:lineTo x="21357" y="21206"/>
                      <wp:lineTo x="21357"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47725" cy="1009015"/>
                          </a:xfrm>
                          <a:prstGeom prst="rect">
                            <a:avLst/>
                          </a:prstGeom>
                          <a:noFill/>
                        </pic:spPr>
                      </pic:pic>
                    </a:graphicData>
                  </a:graphic>
                  <wp14:sizeRelH relativeFrom="margin">
                    <wp14:pctWidth>0</wp14:pctWidth>
                  </wp14:sizeRelH>
                </wp:anchor>
              </w:drawing>
            </w:r>
            <w:r>
              <w:rPr>
                <w:rFonts w:eastAsia="Times New Roman" w:cs="Times New Roman"/>
                <w:color w:val="000000"/>
                <w:szCs w:val="24"/>
                <w:lang w:eastAsia="en-US"/>
              </w:rPr>
              <w:t xml:space="preserve">Assoc. Attending </w:t>
            </w:r>
            <w:r w:rsidR="00194B3C">
              <w:rPr>
                <w:rFonts w:eastAsia="Times New Roman" w:cs="Times New Roman"/>
                <w:color w:val="000000"/>
                <w:szCs w:val="24"/>
                <w:lang w:eastAsia="en-US"/>
              </w:rPr>
              <w:t>Biostatistician Memorial Sloan Kettering Cancer Center</w:t>
            </w:r>
            <w:r w:rsidR="00126B4E">
              <w:rPr>
                <w:rFonts w:eastAsia="Times New Roman" w:cs="Times New Roman"/>
                <w:color w:val="000000"/>
                <w:szCs w:val="24"/>
                <w:lang w:eastAsia="en-US"/>
              </w:rPr>
              <w:t>, New York</w:t>
            </w:r>
          </w:p>
        </w:tc>
      </w:tr>
      <w:tr w:rsidR="00F55019" w14:paraId="410FC960" w14:textId="77777777" w:rsidTr="00BF6509">
        <w:tc>
          <w:tcPr>
            <w:tcW w:w="3060" w:type="dxa"/>
          </w:tcPr>
          <w:p w14:paraId="68E626E6" w14:textId="28CF30D6" w:rsidR="00F55019" w:rsidRDefault="00F55019" w:rsidP="00943B2C">
            <w:pPr>
              <w:spacing w:before="100" w:beforeAutospacing="1" w:after="100" w:afterAutospacing="1"/>
              <w:rPr>
                <w:rFonts w:eastAsia="Times New Roman" w:cs="Times New Roman"/>
                <w:color w:val="0000CC"/>
                <w:sz w:val="27"/>
                <w:szCs w:val="27"/>
                <w:lang w:eastAsia="en-US"/>
              </w:rPr>
            </w:pPr>
            <w:r w:rsidRPr="005B07B4">
              <w:rPr>
                <w:rFonts w:eastAsia="Times New Roman" w:cs="Times New Roman"/>
                <w:color w:val="0000CC"/>
                <w:sz w:val="27"/>
                <w:szCs w:val="27"/>
                <w:lang w:eastAsia="en-US"/>
              </w:rPr>
              <w:t xml:space="preserve">Dr. </w:t>
            </w:r>
            <w:r w:rsidR="004B210F">
              <w:rPr>
                <w:rFonts w:eastAsia="Times New Roman" w:cs="Times New Roman"/>
                <w:color w:val="0000CC"/>
                <w:sz w:val="27"/>
                <w:szCs w:val="27"/>
                <w:lang w:eastAsia="en-US"/>
              </w:rPr>
              <w:t>Yiyuan She</w:t>
            </w:r>
          </w:p>
        </w:tc>
        <w:tc>
          <w:tcPr>
            <w:tcW w:w="3060" w:type="dxa"/>
          </w:tcPr>
          <w:p w14:paraId="606F284F" w14:textId="100EB721" w:rsidR="00F55019" w:rsidRDefault="00F55019" w:rsidP="00943B2C">
            <w:pPr>
              <w:spacing w:before="100" w:beforeAutospacing="1" w:after="100" w:afterAutospacing="1"/>
              <w:rPr>
                <w:rFonts w:eastAsia="Times New Roman" w:cs="Times New Roman"/>
                <w:color w:val="0000CC"/>
                <w:sz w:val="27"/>
                <w:szCs w:val="27"/>
                <w:lang w:eastAsia="en-US"/>
              </w:rPr>
            </w:pPr>
            <w:r w:rsidRPr="005B07B4">
              <w:rPr>
                <w:rFonts w:eastAsia="Times New Roman" w:cs="Times New Roman"/>
                <w:color w:val="0000CC"/>
                <w:sz w:val="27"/>
                <w:szCs w:val="27"/>
                <w:lang w:eastAsia="en-US"/>
              </w:rPr>
              <w:t xml:space="preserve">Dr. </w:t>
            </w:r>
            <w:r w:rsidR="004B210F">
              <w:rPr>
                <w:rFonts w:eastAsia="Times New Roman" w:cs="Times New Roman"/>
                <w:color w:val="0000CC"/>
                <w:sz w:val="27"/>
                <w:szCs w:val="27"/>
                <w:lang w:eastAsia="en-US"/>
              </w:rPr>
              <w:t>George Tseng</w:t>
            </w:r>
          </w:p>
        </w:tc>
        <w:tc>
          <w:tcPr>
            <w:tcW w:w="3086" w:type="dxa"/>
          </w:tcPr>
          <w:p w14:paraId="236A5371" w14:textId="2F202945" w:rsidR="00F55019" w:rsidRDefault="00F55019" w:rsidP="00943B2C">
            <w:pPr>
              <w:spacing w:before="100" w:beforeAutospacing="1" w:after="100" w:afterAutospacing="1"/>
              <w:rPr>
                <w:rFonts w:eastAsia="Times New Roman" w:cs="Times New Roman"/>
                <w:color w:val="0000CC"/>
                <w:sz w:val="27"/>
                <w:szCs w:val="27"/>
                <w:lang w:eastAsia="en-US"/>
              </w:rPr>
            </w:pPr>
            <w:r w:rsidRPr="005B07B4">
              <w:rPr>
                <w:rFonts w:eastAsia="Times New Roman" w:cs="Times New Roman"/>
                <w:color w:val="0000CC"/>
                <w:sz w:val="27"/>
                <w:szCs w:val="27"/>
                <w:lang w:eastAsia="en-US"/>
              </w:rPr>
              <w:t xml:space="preserve">Dr. </w:t>
            </w:r>
            <w:r w:rsidR="004B210F">
              <w:rPr>
                <w:rFonts w:eastAsia="Times New Roman" w:cs="Times New Roman"/>
                <w:color w:val="0000CC"/>
                <w:sz w:val="27"/>
                <w:szCs w:val="27"/>
                <w:lang w:eastAsia="en-US"/>
              </w:rPr>
              <w:t>I-Ping Tu</w:t>
            </w:r>
          </w:p>
        </w:tc>
      </w:tr>
      <w:tr w:rsidR="00F55019" w14:paraId="276B782D" w14:textId="77777777" w:rsidTr="00BF6509">
        <w:tc>
          <w:tcPr>
            <w:tcW w:w="3060" w:type="dxa"/>
          </w:tcPr>
          <w:p w14:paraId="15AD51FA" w14:textId="15BEE38E" w:rsidR="00F55019" w:rsidRDefault="001D587C" w:rsidP="00943B2C">
            <w:pPr>
              <w:spacing w:before="100" w:beforeAutospacing="1" w:after="100" w:afterAutospacing="1"/>
              <w:rPr>
                <w:rFonts w:eastAsia="Times New Roman" w:cs="Times New Roman"/>
                <w:color w:val="0000CC"/>
                <w:sz w:val="27"/>
                <w:szCs w:val="27"/>
                <w:lang w:eastAsia="en-US"/>
              </w:rPr>
            </w:pPr>
            <w:r>
              <w:rPr>
                <w:noProof/>
              </w:rPr>
              <w:drawing>
                <wp:anchor distT="0" distB="0" distL="114300" distR="114300" simplePos="0" relativeHeight="251705344" behindDoc="1" locked="0" layoutInCell="1" allowOverlap="1" wp14:anchorId="01DB0DCE" wp14:editId="7D7C16C5">
                  <wp:simplePos x="0" y="0"/>
                  <wp:positionH relativeFrom="column">
                    <wp:posOffset>-1905</wp:posOffset>
                  </wp:positionH>
                  <wp:positionV relativeFrom="paragraph">
                    <wp:posOffset>3175</wp:posOffset>
                  </wp:positionV>
                  <wp:extent cx="888962" cy="1019175"/>
                  <wp:effectExtent l="0" t="0" r="6985" b="0"/>
                  <wp:wrapTight wrapText="bothSides">
                    <wp:wrapPolygon edited="0">
                      <wp:start x="0" y="0"/>
                      <wp:lineTo x="0" y="20994"/>
                      <wp:lineTo x="21307" y="20994"/>
                      <wp:lineTo x="21307" y="0"/>
                      <wp:lineTo x="0" y="0"/>
                    </wp:wrapPolygon>
                  </wp:wrapTight>
                  <wp:docPr id="34" name="Picture 34" descr="C:\Users\yichuan\Downloads\YiyuanShe - ICSA China 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Users\yichuan\Downloads\YiyuanShe - ICSA China 2023.jpg"/>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8962" cy="1019175"/>
                          </a:xfrm>
                          <a:prstGeom prst="rect">
                            <a:avLst/>
                          </a:prstGeom>
                          <a:noFill/>
                          <a:ln>
                            <a:noFill/>
                          </a:ln>
                        </pic:spPr>
                      </pic:pic>
                    </a:graphicData>
                  </a:graphic>
                </wp:anchor>
              </w:drawing>
            </w:r>
            <w:r>
              <w:rPr>
                <w:rFonts w:eastAsia="Times New Roman" w:cs="Times New Roman"/>
                <w:color w:val="000000"/>
                <w:szCs w:val="24"/>
                <w:lang w:eastAsia="en-US"/>
              </w:rPr>
              <w:t xml:space="preserve">Prof. </w:t>
            </w:r>
            <w:r w:rsidR="00F55019" w:rsidRPr="005B07B4">
              <w:rPr>
                <w:rFonts w:eastAsia="Times New Roman" w:cs="Times New Roman"/>
                <w:color w:val="000000"/>
                <w:szCs w:val="24"/>
                <w:lang w:eastAsia="en-US"/>
              </w:rPr>
              <w:t xml:space="preserve"> </w:t>
            </w:r>
            <w:r>
              <w:rPr>
                <w:rFonts w:eastAsia="Times New Roman" w:cs="Times New Roman"/>
                <w:color w:val="000000"/>
                <w:szCs w:val="24"/>
                <w:lang w:eastAsia="en-US"/>
              </w:rPr>
              <w:t xml:space="preserve">     </w:t>
            </w:r>
            <w:r w:rsidR="00463D0B">
              <w:rPr>
                <w:rFonts w:eastAsia="Times New Roman" w:cs="Times New Roman"/>
                <w:color w:val="000000"/>
                <w:szCs w:val="24"/>
                <w:lang w:eastAsia="en-US"/>
              </w:rPr>
              <w:t xml:space="preserve">Dept. of Statistics </w:t>
            </w:r>
            <w:r>
              <w:rPr>
                <w:rFonts w:eastAsia="Times New Roman" w:cs="Times New Roman"/>
                <w:color w:val="000000"/>
                <w:szCs w:val="24"/>
                <w:lang w:eastAsia="en-US"/>
              </w:rPr>
              <w:t xml:space="preserve">Florida State Univ. </w:t>
            </w:r>
          </w:p>
        </w:tc>
        <w:tc>
          <w:tcPr>
            <w:tcW w:w="3060" w:type="dxa"/>
          </w:tcPr>
          <w:p w14:paraId="352E9F17" w14:textId="088A50B8" w:rsidR="00F55019" w:rsidRDefault="00AD4640" w:rsidP="00943B2C">
            <w:pPr>
              <w:spacing w:before="100" w:beforeAutospacing="1" w:after="100" w:afterAutospacing="1"/>
              <w:rPr>
                <w:rFonts w:eastAsia="Times New Roman" w:cs="Times New Roman"/>
                <w:color w:val="0000CC"/>
                <w:sz w:val="27"/>
                <w:szCs w:val="27"/>
                <w:lang w:eastAsia="en-US"/>
              </w:rPr>
            </w:pPr>
            <w:r>
              <w:rPr>
                <w:rFonts w:cs="Times New Roman"/>
                <w:noProof/>
                <w:szCs w:val="24"/>
                <w:lang w:eastAsia="en-US"/>
              </w:rPr>
              <w:drawing>
                <wp:anchor distT="0" distB="0" distL="114300" distR="114300" simplePos="0" relativeHeight="251706368" behindDoc="1" locked="0" layoutInCell="1" allowOverlap="1" wp14:anchorId="5B5B198A" wp14:editId="74FADFDE">
                  <wp:simplePos x="0" y="0"/>
                  <wp:positionH relativeFrom="column">
                    <wp:posOffset>1270</wp:posOffset>
                  </wp:positionH>
                  <wp:positionV relativeFrom="paragraph">
                    <wp:posOffset>3175</wp:posOffset>
                  </wp:positionV>
                  <wp:extent cx="809625" cy="989965"/>
                  <wp:effectExtent l="0" t="0" r="9525" b="635"/>
                  <wp:wrapTight wrapText="bothSides">
                    <wp:wrapPolygon edited="0">
                      <wp:start x="0" y="0"/>
                      <wp:lineTo x="0" y="21198"/>
                      <wp:lineTo x="21346" y="21198"/>
                      <wp:lineTo x="21346"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4857" r="13872"/>
                          <a:stretch/>
                        </pic:blipFill>
                        <pic:spPr bwMode="auto">
                          <a:xfrm>
                            <a:off x="0" y="0"/>
                            <a:ext cx="809625" cy="989965"/>
                          </a:xfrm>
                          <a:prstGeom prst="rect">
                            <a:avLst/>
                          </a:prstGeom>
                          <a:noFill/>
                          <a:ln>
                            <a:noFill/>
                          </a:ln>
                          <a:extLst>
                            <a:ext uri="{53640926-AAD7-44D8-BBD7-CCE9431645EC}">
                              <a14:shadowObscured xmlns:a14="http://schemas.microsoft.com/office/drawing/2010/main"/>
                            </a:ext>
                          </a:extLst>
                        </pic:spPr>
                      </pic:pic>
                    </a:graphicData>
                  </a:graphic>
                </wp:anchor>
              </w:drawing>
            </w:r>
            <w:r w:rsidR="008E6A7D">
              <w:rPr>
                <w:rFonts w:eastAsia="Times New Roman" w:cs="Times New Roman"/>
                <w:color w:val="000000"/>
                <w:szCs w:val="24"/>
                <w:lang w:eastAsia="en-US"/>
              </w:rPr>
              <w:t>Prof. and Vice Chair</w:t>
            </w:r>
            <w:r w:rsidR="00F55019">
              <w:rPr>
                <w:rFonts w:eastAsia="Times New Roman" w:cs="Times New Roman"/>
                <w:color w:val="000000"/>
                <w:szCs w:val="24"/>
                <w:lang w:eastAsia="en-US"/>
              </w:rPr>
              <w:t xml:space="preserve">                      </w:t>
            </w:r>
            <w:r w:rsidR="008E6A7D">
              <w:rPr>
                <w:rFonts w:eastAsia="Times New Roman" w:cs="Times New Roman"/>
                <w:color w:val="000000"/>
                <w:szCs w:val="24"/>
                <w:lang w:eastAsia="en-US"/>
              </w:rPr>
              <w:t>Dept. of Biostatistics</w:t>
            </w:r>
            <w:r w:rsidR="00A56298">
              <w:rPr>
                <w:rFonts w:eastAsia="Times New Roman" w:cs="Times New Roman"/>
                <w:color w:val="000000"/>
                <w:szCs w:val="24"/>
                <w:lang w:eastAsia="en-US"/>
              </w:rPr>
              <w:t xml:space="preserve"> </w:t>
            </w:r>
            <w:r w:rsidR="008E6A7D">
              <w:rPr>
                <w:rFonts w:eastAsia="Times New Roman" w:cs="Times New Roman"/>
                <w:color w:val="000000"/>
                <w:szCs w:val="24"/>
                <w:lang w:eastAsia="en-US"/>
              </w:rPr>
              <w:t xml:space="preserve"> </w:t>
            </w:r>
            <w:r w:rsidR="00F55019" w:rsidRPr="005B07B4">
              <w:rPr>
                <w:rFonts w:eastAsia="Times New Roman" w:cs="Times New Roman"/>
                <w:color w:val="000000"/>
                <w:szCs w:val="24"/>
                <w:lang w:eastAsia="en-US"/>
              </w:rPr>
              <w:t xml:space="preserve"> </w:t>
            </w:r>
            <w:r w:rsidR="00A56298">
              <w:rPr>
                <w:rFonts w:eastAsia="Times New Roman" w:cs="Times New Roman"/>
                <w:color w:val="000000"/>
                <w:szCs w:val="24"/>
                <w:lang w:eastAsia="en-US"/>
              </w:rPr>
              <w:t>Univ. of Pittsburgh</w:t>
            </w:r>
          </w:p>
        </w:tc>
        <w:tc>
          <w:tcPr>
            <w:tcW w:w="3086" w:type="dxa"/>
          </w:tcPr>
          <w:p w14:paraId="589A02D5" w14:textId="16F44BE1" w:rsidR="00F55019" w:rsidRDefault="00975134" w:rsidP="00943B2C">
            <w:pPr>
              <w:spacing w:before="100" w:beforeAutospacing="1" w:after="100" w:afterAutospacing="1"/>
              <w:rPr>
                <w:rFonts w:eastAsia="Times New Roman" w:cs="Times New Roman"/>
                <w:color w:val="0000CC"/>
                <w:sz w:val="27"/>
                <w:szCs w:val="27"/>
                <w:lang w:eastAsia="en-US"/>
              </w:rPr>
            </w:pPr>
            <w:r>
              <w:rPr>
                <w:noProof/>
              </w:rPr>
              <w:drawing>
                <wp:anchor distT="0" distB="0" distL="114300" distR="114300" simplePos="0" relativeHeight="251707392" behindDoc="1" locked="0" layoutInCell="1" allowOverlap="1" wp14:anchorId="76C66BD5" wp14:editId="6596A189">
                  <wp:simplePos x="0" y="0"/>
                  <wp:positionH relativeFrom="column">
                    <wp:posOffset>-1905</wp:posOffset>
                  </wp:positionH>
                  <wp:positionV relativeFrom="paragraph">
                    <wp:posOffset>3175</wp:posOffset>
                  </wp:positionV>
                  <wp:extent cx="657198" cy="993140"/>
                  <wp:effectExtent l="0" t="0" r="0" b="0"/>
                  <wp:wrapTight wrapText="bothSides">
                    <wp:wrapPolygon edited="0">
                      <wp:start x="0" y="0"/>
                      <wp:lineTo x="0" y="21130"/>
                      <wp:lineTo x="20681" y="21130"/>
                      <wp:lineTo x="20681" y="0"/>
                      <wp:lineTo x="0" y="0"/>
                    </wp:wrapPolygon>
                  </wp:wrapTight>
                  <wp:docPr id="21" name="Picture 21" descr="C:\Users\yichuan\Downloads\IPingTu - Henry Horng-Shing 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Users\yichuan\Downloads\IPingTu - Henry Horng-Shing Lu.jpg"/>
                          <pic:cNvPicPr>
                            <a:picLocks noChangeAspect="1"/>
                          </pic:cNvPicPr>
                        </pic:nvPicPr>
                        <pic:blipFill rotWithShape="1">
                          <a:blip r:embed="rId29" cstate="print">
                            <a:extLst>
                              <a:ext uri="{28A0092B-C50C-407E-A947-70E740481C1C}">
                                <a14:useLocalDpi xmlns:a14="http://schemas.microsoft.com/office/drawing/2010/main" val="0"/>
                              </a:ext>
                            </a:extLst>
                          </a:blip>
                          <a:srcRect l="9211"/>
                          <a:stretch/>
                        </pic:blipFill>
                        <pic:spPr bwMode="auto">
                          <a:xfrm>
                            <a:off x="0" y="0"/>
                            <a:ext cx="657198" cy="993140"/>
                          </a:xfrm>
                          <a:prstGeom prst="rect">
                            <a:avLst/>
                          </a:prstGeom>
                          <a:noFill/>
                          <a:ln>
                            <a:noFill/>
                          </a:ln>
                          <a:extLst>
                            <a:ext uri="{53640926-AAD7-44D8-BBD7-CCE9431645EC}">
                              <a14:shadowObscured xmlns:a14="http://schemas.microsoft.com/office/drawing/2010/main"/>
                            </a:ext>
                          </a:extLst>
                        </pic:spPr>
                      </pic:pic>
                    </a:graphicData>
                  </a:graphic>
                </wp:anchor>
              </w:drawing>
            </w:r>
            <w:r>
              <w:rPr>
                <w:rFonts w:eastAsia="Times New Roman" w:cs="Times New Roman"/>
                <w:color w:val="000000"/>
                <w:szCs w:val="24"/>
                <w:lang w:eastAsia="en-US"/>
              </w:rPr>
              <w:t>Research Fellow Inst. Of Statistical Science</w:t>
            </w:r>
            <w:r w:rsidR="008521E9">
              <w:rPr>
                <w:rFonts w:eastAsia="Times New Roman" w:cs="Times New Roman"/>
                <w:color w:val="000000"/>
                <w:szCs w:val="24"/>
                <w:lang w:eastAsia="en-US"/>
              </w:rPr>
              <w:t xml:space="preserve"> Academia Sinica, Taipei,</w:t>
            </w:r>
            <w:r w:rsidR="00D820A4">
              <w:rPr>
                <w:rFonts w:eastAsia="Times New Roman" w:cs="Times New Roman"/>
                <w:color w:val="000000"/>
                <w:szCs w:val="24"/>
                <w:lang w:eastAsia="en-US"/>
              </w:rPr>
              <w:t xml:space="preserve"> Taiwan</w:t>
            </w:r>
          </w:p>
        </w:tc>
      </w:tr>
      <w:tr w:rsidR="00F55019" w14:paraId="67D14AA4" w14:textId="77777777" w:rsidTr="00BF6509">
        <w:tc>
          <w:tcPr>
            <w:tcW w:w="3060" w:type="dxa"/>
          </w:tcPr>
          <w:p w14:paraId="60EE252C" w14:textId="77777777" w:rsidR="0015468F" w:rsidRPr="0015468F" w:rsidRDefault="0015468F" w:rsidP="00943B2C">
            <w:pPr>
              <w:spacing w:before="100" w:beforeAutospacing="1" w:after="100" w:afterAutospacing="1"/>
              <w:rPr>
                <w:rFonts w:eastAsia="Times New Roman" w:cs="Times New Roman"/>
                <w:color w:val="0000CC"/>
                <w:sz w:val="28"/>
                <w:szCs w:val="28"/>
                <w:lang w:eastAsia="en-US"/>
              </w:rPr>
            </w:pPr>
          </w:p>
        </w:tc>
        <w:tc>
          <w:tcPr>
            <w:tcW w:w="3060" w:type="dxa"/>
          </w:tcPr>
          <w:p w14:paraId="2B14E61F" w14:textId="77777777" w:rsidR="00F55019" w:rsidRPr="0015468F" w:rsidRDefault="00F55019" w:rsidP="00943B2C">
            <w:pPr>
              <w:spacing w:before="100" w:beforeAutospacing="1" w:after="100" w:afterAutospacing="1"/>
              <w:rPr>
                <w:rFonts w:eastAsia="Times New Roman" w:cs="Times New Roman"/>
                <w:color w:val="0000CC"/>
                <w:sz w:val="28"/>
                <w:szCs w:val="28"/>
                <w:lang w:eastAsia="en-US"/>
              </w:rPr>
            </w:pPr>
          </w:p>
        </w:tc>
        <w:tc>
          <w:tcPr>
            <w:tcW w:w="3086" w:type="dxa"/>
          </w:tcPr>
          <w:p w14:paraId="63379EBB" w14:textId="77777777" w:rsidR="00F55019" w:rsidRPr="0015468F" w:rsidRDefault="00F55019" w:rsidP="00943B2C">
            <w:pPr>
              <w:spacing w:before="100" w:beforeAutospacing="1" w:after="100" w:afterAutospacing="1"/>
              <w:rPr>
                <w:rFonts w:eastAsia="Times New Roman" w:cs="Times New Roman"/>
                <w:color w:val="0000CC"/>
                <w:sz w:val="28"/>
                <w:szCs w:val="28"/>
                <w:lang w:eastAsia="en-US"/>
              </w:rPr>
            </w:pPr>
          </w:p>
        </w:tc>
      </w:tr>
      <w:tr w:rsidR="00F55019" w14:paraId="6FD79E54" w14:textId="77777777" w:rsidTr="00BF6509">
        <w:tc>
          <w:tcPr>
            <w:tcW w:w="3060" w:type="dxa"/>
          </w:tcPr>
          <w:p w14:paraId="63296632" w14:textId="2A962A0F" w:rsidR="00F55019" w:rsidRDefault="00F55019" w:rsidP="00943B2C">
            <w:pPr>
              <w:spacing w:before="100" w:beforeAutospacing="1" w:after="100" w:afterAutospacing="1"/>
              <w:rPr>
                <w:rFonts w:eastAsia="Times New Roman" w:cs="Times New Roman"/>
                <w:color w:val="0000CC"/>
                <w:sz w:val="27"/>
                <w:szCs w:val="27"/>
                <w:lang w:eastAsia="en-US"/>
              </w:rPr>
            </w:pPr>
            <w:r w:rsidRPr="005B07B4">
              <w:rPr>
                <w:rFonts w:eastAsia="Times New Roman" w:cs="Times New Roman"/>
                <w:color w:val="0000CC"/>
                <w:sz w:val="27"/>
                <w:szCs w:val="27"/>
                <w:lang w:eastAsia="en-US"/>
              </w:rPr>
              <w:t xml:space="preserve">Dr. </w:t>
            </w:r>
            <w:r w:rsidR="004B210F">
              <w:rPr>
                <w:rFonts w:eastAsia="Times New Roman" w:cs="Times New Roman"/>
                <w:color w:val="0000CC"/>
                <w:sz w:val="27"/>
                <w:szCs w:val="27"/>
                <w:lang w:eastAsia="en-US"/>
              </w:rPr>
              <w:t>Samuel Wu</w:t>
            </w:r>
          </w:p>
        </w:tc>
        <w:tc>
          <w:tcPr>
            <w:tcW w:w="3060" w:type="dxa"/>
          </w:tcPr>
          <w:p w14:paraId="4642663A" w14:textId="6B8A1E78" w:rsidR="00F55019" w:rsidRDefault="00F55019" w:rsidP="00943B2C">
            <w:pPr>
              <w:spacing w:before="100" w:beforeAutospacing="1" w:after="100" w:afterAutospacing="1"/>
              <w:rPr>
                <w:rFonts w:eastAsia="Times New Roman" w:cs="Times New Roman"/>
                <w:color w:val="0000CC"/>
                <w:sz w:val="27"/>
                <w:szCs w:val="27"/>
                <w:lang w:eastAsia="en-US"/>
              </w:rPr>
            </w:pPr>
            <w:r w:rsidRPr="005B07B4">
              <w:rPr>
                <w:rFonts w:eastAsia="Times New Roman" w:cs="Times New Roman"/>
                <w:color w:val="0000CC"/>
                <w:sz w:val="27"/>
                <w:szCs w:val="27"/>
                <w:lang w:eastAsia="en-US"/>
              </w:rPr>
              <w:t xml:space="preserve">Dr. </w:t>
            </w:r>
            <w:r w:rsidR="004B210F">
              <w:rPr>
                <w:rFonts w:eastAsia="Times New Roman" w:cs="Times New Roman"/>
                <w:color w:val="0000CC"/>
                <w:sz w:val="27"/>
                <w:szCs w:val="27"/>
                <w:lang w:eastAsia="en-US"/>
              </w:rPr>
              <w:t>Song Yang</w:t>
            </w:r>
          </w:p>
        </w:tc>
        <w:tc>
          <w:tcPr>
            <w:tcW w:w="3086" w:type="dxa"/>
          </w:tcPr>
          <w:p w14:paraId="7C58A5A5" w14:textId="28B0BB50" w:rsidR="00F55019" w:rsidRDefault="00F55019" w:rsidP="00943B2C">
            <w:pPr>
              <w:spacing w:before="100" w:beforeAutospacing="1" w:after="100" w:afterAutospacing="1"/>
              <w:rPr>
                <w:rFonts w:eastAsia="Times New Roman" w:cs="Times New Roman"/>
                <w:color w:val="0000CC"/>
                <w:sz w:val="27"/>
                <w:szCs w:val="27"/>
                <w:lang w:eastAsia="en-US"/>
              </w:rPr>
            </w:pPr>
            <w:r w:rsidRPr="005B07B4">
              <w:rPr>
                <w:rFonts w:eastAsia="Times New Roman" w:cs="Times New Roman"/>
                <w:color w:val="0000CC"/>
                <w:sz w:val="27"/>
                <w:szCs w:val="27"/>
                <w:lang w:eastAsia="en-US"/>
              </w:rPr>
              <w:t xml:space="preserve">Dr. </w:t>
            </w:r>
            <w:r w:rsidR="004B210F">
              <w:rPr>
                <w:rFonts w:eastAsia="Times New Roman" w:cs="Times New Roman"/>
                <w:color w:val="0000CC"/>
                <w:sz w:val="27"/>
                <w:szCs w:val="27"/>
                <w:lang w:eastAsia="en-US"/>
              </w:rPr>
              <w:t>Jingfei Zhang</w:t>
            </w:r>
          </w:p>
        </w:tc>
      </w:tr>
      <w:tr w:rsidR="00F55019" w14:paraId="253978B3" w14:textId="77777777" w:rsidTr="00BF6509">
        <w:tc>
          <w:tcPr>
            <w:tcW w:w="3060" w:type="dxa"/>
          </w:tcPr>
          <w:p w14:paraId="3DE1F23A" w14:textId="574E1912" w:rsidR="00F55019" w:rsidRDefault="000D44A3" w:rsidP="00943B2C">
            <w:pPr>
              <w:spacing w:before="100" w:beforeAutospacing="1" w:after="100" w:afterAutospacing="1"/>
              <w:rPr>
                <w:rFonts w:eastAsia="Times New Roman" w:cs="Times New Roman"/>
                <w:color w:val="0000CC"/>
                <w:sz w:val="27"/>
                <w:szCs w:val="27"/>
                <w:lang w:eastAsia="en-US"/>
              </w:rPr>
            </w:pPr>
            <w:r>
              <w:rPr>
                <w:rFonts w:cs="Times New Roman"/>
                <w:noProof/>
                <w:szCs w:val="24"/>
                <w:lang w:eastAsia="en-US"/>
              </w:rPr>
              <w:drawing>
                <wp:anchor distT="0" distB="0" distL="114300" distR="114300" simplePos="0" relativeHeight="251708416" behindDoc="1" locked="0" layoutInCell="1" allowOverlap="1" wp14:anchorId="33D046B0" wp14:editId="4B423075">
                  <wp:simplePos x="0" y="0"/>
                  <wp:positionH relativeFrom="column">
                    <wp:posOffset>-1905</wp:posOffset>
                  </wp:positionH>
                  <wp:positionV relativeFrom="paragraph">
                    <wp:posOffset>56515</wp:posOffset>
                  </wp:positionV>
                  <wp:extent cx="888365" cy="1156970"/>
                  <wp:effectExtent l="0" t="0" r="6985" b="5080"/>
                  <wp:wrapTight wrapText="bothSides">
                    <wp:wrapPolygon edited="0">
                      <wp:start x="0" y="0"/>
                      <wp:lineTo x="0" y="21339"/>
                      <wp:lineTo x="21307" y="21339"/>
                      <wp:lineTo x="21307"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88365" cy="1156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6538" w:rsidRPr="005B07B4">
              <w:rPr>
                <w:rFonts w:eastAsia="Times New Roman" w:cs="Times New Roman"/>
                <w:color w:val="000000"/>
                <w:szCs w:val="24"/>
                <w:lang w:eastAsia="en-US"/>
              </w:rPr>
              <w:t>Prof</w:t>
            </w:r>
            <w:r w:rsidR="008C6538">
              <w:rPr>
                <w:rFonts w:cs="Times New Roman"/>
                <w:noProof/>
                <w:szCs w:val="24"/>
                <w:lang w:eastAsia="en-US"/>
              </w:rPr>
              <w:t>.</w:t>
            </w:r>
            <w:r w:rsidR="009E1957">
              <w:rPr>
                <w:rFonts w:eastAsia="Times New Roman" w:cs="Times New Roman"/>
                <w:color w:val="000000"/>
                <w:szCs w:val="24"/>
                <w:lang w:eastAsia="en-US"/>
              </w:rPr>
              <w:t xml:space="preserve"> and Assoc. Chair for Research </w:t>
            </w:r>
            <w:r w:rsidR="00F55019">
              <w:rPr>
                <w:rFonts w:eastAsia="Times New Roman" w:cs="Times New Roman"/>
                <w:color w:val="000000"/>
                <w:szCs w:val="24"/>
                <w:lang w:eastAsia="en-US"/>
              </w:rPr>
              <w:t xml:space="preserve">Dept. of </w:t>
            </w:r>
            <w:r w:rsidR="009E1957">
              <w:rPr>
                <w:rFonts w:eastAsia="Times New Roman" w:cs="Times New Roman"/>
                <w:color w:val="000000"/>
                <w:szCs w:val="24"/>
                <w:lang w:eastAsia="en-US"/>
              </w:rPr>
              <w:t>Bios</w:t>
            </w:r>
            <w:r w:rsidR="00F55019">
              <w:rPr>
                <w:rFonts w:eastAsia="Times New Roman" w:cs="Times New Roman"/>
                <w:color w:val="000000"/>
                <w:szCs w:val="24"/>
                <w:lang w:eastAsia="en-US"/>
              </w:rPr>
              <w:t xml:space="preserve">tatistics, </w:t>
            </w:r>
            <w:r w:rsidR="009E1957">
              <w:rPr>
                <w:rFonts w:eastAsia="Times New Roman" w:cs="Times New Roman"/>
                <w:color w:val="000000"/>
                <w:szCs w:val="24"/>
                <w:lang w:eastAsia="en-US"/>
              </w:rPr>
              <w:t xml:space="preserve">Univ. of </w:t>
            </w:r>
            <w:r w:rsidR="00F55019">
              <w:rPr>
                <w:rFonts w:eastAsia="Times New Roman" w:cs="Times New Roman"/>
                <w:color w:val="000000"/>
                <w:szCs w:val="24"/>
                <w:lang w:eastAsia="en-US"/>
              </w:rPr>
              <w:t xml:space="preserve">Florida </w:t>
            </w:r>
          </w:p>
        </w:tc>
        <w:tc>
          <w:tcPr>
            <w:tcW w:w="3060" w:type="dxa"/>
          </w:tcPr>
          <w:p w14:paraId="5AAD29A0" w14:textId="77777777" w:rsidR="00F55019" w:rsidRDefault="00874E25" w:rsidP="00943B2C">
            <w:pPr>
              <w:spacing w:before="100" w:beforeAutospacing="1" w:after="100" w:afterAutospacing="1"/>
              <w:rPr>
                <w:rFonts w:eastAsia="Times New Roman" w:cs="Times New Roman"/>
                <w:color w:val="000000"/>
                <w:szCs w:val="24"/>
                <w:lang w:eastAsia="en-US"/>
              </w:rPr>
            </w:pPr>
            <w:r w:rsidRPr="008C54DE">
              <w:rPr>
                <w:rFonts w:eastAsia="Times New Roman" w:cs="Times New Roman"/>
                <w:noProof/>
                <w:color w:val="000000"/>
                <w:szCs w:val="24"/>
                <w:lang w:eastAsia="en-US"/>
              </w:rPr>
              <w:drawing>
                <wp:anchor distT="0" distB="0" distL="114300" distR="114300" simplePos="0" relativeHeight="251709440" behindDoc="1" locked="0" layoutInCell="1" allowOverlap="1" wp14:anchorId="17742B45" wp14:editId="6CBB37E4">
                  <wp:simplePos x="0" y="0"/>
                  <wp:positionH relativeFrom="column">
                    <wp:posOffset>20320</wp:posOffset>
                  </wp:positionH>
                  <wp:positionV relativeFrom="paragraph">
                    <wp:posOffset>46355</wp:posOffset>
                  </wp:positionV>
                  <wp:extent cx="825500" cy="1095375"/>
                  <wp:effectExtent l="0" t="0" r="0" b="9525"/>
                  <wp:wrapTight wrapText="bothSides">
                    <wp:wrapPolygon edited="0">
                      <wp:start x="0" y="0"/>
                      <wp:lineTo x="0" y="21412"/>
                      <wp:lineTo x="20935" y="21412"/>
                      <wp:lineTo x="20935"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15278" r="24305"/>
                          <a:stretch/>
                        </pic:blipFill>
                        <pic:spPr bwMode="auto">
                          <a:xfrm>
                            <a:off x="0" y="0"/>
                            <a:ext cx="825500" cy="1095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54DE">
              <w:rPr>
                <w:rFonts w:eastAsia="Times New Roman" w:cs="Times New Roman"/>
                <w:color w:val="000000"/>
                <w:szCs w:val="24"/>
                <w:lang w:eastAsia="en-US"/>
              </w:rPr>
              <w:t>Sr. Mathematical Statistician</w:t>
            </w:r>
            <w:r w:rsidR="001B70CA">
              <w:rPr>
                <w:rFonts w:eastAsia="Times New Roman" w:cs="Times New Roman"/>
                <w:color w:val="000000"/>
                <w:szCs w:val="24"/>
                <w:lang w:eastAsia="en-US"/>
              </w:rPr>
              <w:t xml:space="preserve">   Office of Biostatistical Research, National Heart, Lung, and Blood Inst. NIH</w:t>
            </w:r>
          </w:p>
          <w:p w14:paraId="201682B3" w14:textId="271708F7" w:rsidR="00A535F1" w:rsidRDefault="00A535F1" w:rsidP="00943B2C">
            <w:pPr>
              <w:spacing w:before="100" w:beforeAutospacing="1" w:after="100" w:afterAutospacing="1"/>
              <w:rPr>
                <w:rFonts w:eastAsia="Times New Roman" w:cs="Times New Roman"/>
                <w:color w:val="0000CC"/>
                <w:sz w:val="27"/>
                <w:szCs w:val="27"/>
                <w:lang w:eastAsia="en-US"/>
              </w:rPr>
            </w:pPr>
          </w:p>
        </w:tc>
        <w:tc>
          <w:tcPr>
            <w:tcW w:w="3086" w:type="dxa"/>
          </w:tcPr>
          <w:p w14:paraId="1C9AFAC4" w14:textId="77777777" w:rsidR="004C44CD" w:rsidRDefault="003C04CA" w:rsidP="00943B2C">
            <w:pPr>
              <w:spacing w:before="100" w:beforeAutospacing="1" w:after="100" w:afterAutospacing="1"/>
              <w:rPr>
                <w:rFonts w:eastAsia="Times New Roman" w:cs="Times New Roman"/>
                <w:color w:val="000000"/>
                <w:szCs w:val="24"/>
                <w:lang w:eastAsia="en-US"/>
              </w:rPr>
            </w:pPr>
            <w:r>
              <w:rPr>
                <w:rFonts w:cs="Times New Roman"/>
                <w:noProof/>
                <w:color w:val="000000"/>
                <w:bdr w:val="none" w:sz="0" w:space="0" w:color="auto" w:frame="1"/>
                <w:lang w:eastAsia="en-US"/>
              </w:rPr>
              <w:drawing>
                <wp:anchor distT="0" distB="0" distL="114300" distR="114300" simplePos="0" relativeHeight="251710464" behindDoc="1" locked="0" layoutInCell="1" allowOverlap="1" wp14:anchorId="15DD6D54" wp14:editId="45B460D9">
                  <wp:simplePos x="0" y="0"/>
                  <wp:positionH relativeFrom="column">
                    <wp:posOffset>10795</wp:posOffset>
                  </wp:positionH>
                  <wp:positionV relativeFrom="paragraph">
                    <wp:posOffset>46990</wp:posOffset>
                  </wp:positionV>
                  <wp:extent cx="782955" cy="1095375"/>
                  <wp:effectExtent l="0" t="0" r="0" b="9525"/>
                  <wp:wrapTight wrapText="bothSides">
                    <wp:wrapPolygon edited="0">
                      <wp:start x="0" y="0"/>
                      <wp:lineTo x="0" y="21412"/>
                      <wp:lineTo x="21022" y="21412"/>
                      <wp:lineTo x="21022"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13671" r="11764"/>
                          <a:stretch/>
                        </pic:blipFill>
                        <pic:spPr bwMode="auto">
                          <a:xfrm>
                            <a:off x="0" y="0"/>
                            <a:ext cx="782955" cy="1095375"/>
                          </a:xfrm>
                          <a:prstGeom prst="rect">
                            <a:avLst/>
                          </a:prstGeom>
                          <a:noFill/>
                          <a:ln>
                            <a:noFill/>
                          </a:ln>
                          <a:extLst>
                            <a:ext uri="{53640926-AAD7-44D8-BBD7-CCE9431645EC}">
                              <a14:shadowObscured xmlns:a14="http://schemas.microsoft.com/office/drawing/2010/main"/>
                            </a:ext>
                          </a:extLst>
                        </pic:spPr>
                      </pic:pic>
                    </a:graphicData>
                  </a:graphic>
                </wp:anchor>
              </w:drawing>
            </w:r>
            <w:r w:rsidR="00BD087F">
              <w:rPr>
                <w:rFonts w:eastAsia="Times New Roman" w:cs="Times New Roman"/>
                <w:color w:val="000000"/>
                <w:szCs w:val="24"/>
                <w:lang w:eastAsia="en-US"/>
              </w:rPr>
              <w:t xml:space="preserve">Assoc. Prof. of Information Systems and Operations Research Goizueta Business School, Emory Univ.         </w:t>
            </w:r>
          </w:p>
          <w:p w14:paraId="1AA0C886" w14:textId="037E3A9B" w:rsidR="00F55019" w:rsidRDefault="00BD087F" w:rsidP="00943B2C">
            <w:pPr>
              <w:spacing w:before="100" w:beforeAutospacing="1" w:after="100" w:afterAutospacing="1"/>
              <w:rPr>
                <w:rFonts w:eastAsia="Times New Roman" w:cs="Times New Roman"/>
                <w:color w:val="0000CC"/>
                <w:sz w:val="27"/>
                <w:szCs w:val="27"/>
                <w:lang w:eastAsia="en-US"/>
              </w:rPr>
            </w:pPr>
            <w:r>
              <w:rPr>
                <w:rFonts w:eastAsia="Times New Roman" w:cs="Times New Roman"/>
                <w:color w:val="000000"/>
                <w:szCs w:val="24"/>
                <w:lang w:eastAsia="en-US"/>
              </w:rPr>
              <w:t xml:space="preserve">           </w:t>
            </w:r>
            <w:r w:rsidR="00F55019">
              <w:rPr>
                <w:rFonts w:eastAsia="Times New Roman" w:cs="Times New Roman"/>
                <w:color w:val="000000"/>
                <w:szCs w:val="24"/>
                <w:lang w:eastAsia="en-US"/>
              </w:rPr>
              <w:t xml:space="preserve">                           </w:t>
            </w:r>
            <w:r>
              <w:rPr>
                <w:rFonts w:eastAsia="Times New Roman" w:cs="Times New Roman"/>
                <w:color w:val="000000"/>
                <w:szCs w:val="24"/>
                <w:lang w:eastAsia="en-US"/>
              </w:rPr>
              <w:t xml:space="preserve"> </w:t>
            </w:r>
          </w:p>
        </w:tc>
      </w:tr>
    </w:tbl>
    <w:p w14:paraId="09B12C31" w14:textId="088711CF" w:rsidR="00513369" w:rsidRPr="00896EFA" w:rsidRDefault="007E58EA" w:rsidP="00A535F1">
      <w:pPr>
        <w:pStyle w:val="Heading2"/>
        <w:spacing w:before="0"/>
      </w:pPr>
      <w:bookmarkStart w:id="13" w:name="_Toc141224040"/>
      <w:bookmarkStart w:id="14" w:name="_Toc141476690"/>
      <w:r w:rsidRPr="00896EFA">
        <w:t>ICSA Outreach and Engagement Committee</w:t>
      </w:r>
      <w:bookmarkEnd w:id="13"/>
      <w:bookmarkEnd w:id="14"/>
    </w:p>
    <w:p w14:paraId="1824BDF8" w14:textId="585A950D" w:rsidR="0076333C" w:rsidRDefault="0076333C" w:rsidP="00A535F1">
      <w:pPr>
        <w:spacing w:before="0"/>
      </w:pPr>
      <w:r>
        <w:rPr>
          <w:rStyle w:val="contentpasted0"/>
          <w:rFonts w:cs="Times New Roman"/>
          <w:color w:val="000000"/>
          <w:szCs w:val="24"/>
          <w:shd w:val="clear" w:color="auto" w:fill="FFFFFF"/>
        </w:rPr>
        <w:t xml:space="preserve">ICSA initiated </w:t>
      </w:r>
      <w:r>
        <w:t xml:space="preserve">a new ad hoc committee, ICSA Outreach and Engagement Committee, chaired by Dr. Jin Zhou, with current members: Jun Zhao, Weining Shen, Chengsheng Jiang, Ming </w:t>
      </w:r>
      <w:r>
        <w:lastRenderedPageBreak/>
        <w:t xml:space="preserve">Wang, Grace Ying Li. The committee </w:t>
      </w:r>
      <w:r w:rsidR="009E188B">
        <w:t xml:space="preserve">has </w:t>
      </w:r>
      <w:r>
        <w:t>fully function</w:t>
      </w:r>
      <w:r w:rsidR="00C64EBA">
        <w:t>ed</w:t>
      </w:r>
      <w:r>
        <w:t xml:space="preserve"> after get</w:t>
      </w:r>
      <w:r w:rsidR="00D043F4">
        <w:t>ting</w:t>
      </w:r>
      <w:r>
        <w:t xml:space="preserve"> consent from the board of directors. Please </w:t>
      </w:r>
      <w:r w:rsidR="00C64EBA">
        <w:t xml:space="preserve">visit ICSA booth at JSM </w:t>
      </w:r>
      <w:r>
        <w:t xml:space="preserve">for more information.  </w:t>
      </w:r>
    </w:p>
    <w:p w14:paraId="408F8148" w14:textId="11CF9C7B" w:rsidR="00A535F1" w:rsidRDefault="00A114BA" w:rsidP="00D629DB">
      <w:pPr>
        <w:spacing w:before="100" w:beforeAutospacing="1" w:after="100" w:afterAutospacing="1"/>
      </w:pPr>
      <w:r>
        <w:t>The first task of this team is related to social media - a Twitter handle </w:t>
      </w:r>
      <w:r w:rsidRPr="00F24193">
        <w:rPr>
          <w:b/>
          <w:bCs/>
        </w:rPr>
        <w:t>@ICSA_Statistics</w:t>
      </w:r>
      <w:r>
        <w:t xml:space="preserve"> has been created. </w:t>
      </w:r>
      <w:r w:rsidR="00886FFE">
        <w:t xml:space="preserve"> N</w:t>
      </w:r>
      <w:r>
        <w:t>ews from ICSA will be edited and (officially) posted at Twitter site. </w:t>
      </w:r>
      <w:r w:rsidR="00F24193">
        <w:t xml:space="preserve">The ICSA members are encouraged to follow the account.  </w:t>
      </w:r>
    </w:p>
    <w:p w14:paraId="3BD51E78" w14:textId="77777777" w:rsidR="00B9081F" w:rsidRDefault="00B9081F" w:rsidP="00D629DB">
      <w:pPr>
        <w:spacing w:before="100" w:beforeAutospacing="1" w:after="100" w:afterAutospacing="1"/>
      </w:pPr>
    </w:p>
    <w:p w14:paraId="076D4418" w14:textId="425F8AD1" w:rsidR="009579BF" w:rsidRDefault="00E639B8" w:rsidP="00A535F1">
      <w:pPr>
        <w:pStyle w:val="Heading2"/>
        <w:spacing w:before="0"/>
      </w:pPr>
      <w:bookmarkStart w:id="15" w:name="_Toc110372091"/>
      <w:bookmarkStart w:id="16" w:name="_Toc141224041"/>
      <w:bookmarkStart w:id="17" w:name="_Toc141476691"/>
      <w:r>
        <w:t xml:space="preserve">Call for Volunteers for </w:t>
      </w:r>
      <w:r w:rsidR="009579BF">
        <w:t>ICSA Events During JSM</w:t>
      </w:r>
      <w:bookmarkEnd w:id="15"/>
      <w:bookmarkEnd w:id="16"/>
      <w:bookmarkEnd w:id="17"/>
      <w:r w:rsidR="009579BF">
        <w:t xml:space="preserve"> </w:t>
      </w:r>
    </w:p>
    <w:p w14:paraId="03DC6F02" w14:textId="77777777" w:rsidR="00E07EF5" w:rsidRDefault="00E12C7B" w:rsidP="00A535F1">
      <w:pPr>
        <w:spacing w:before="0"/>
      </w:pPr>
      <w:bookmarkStart w:id="18" w:name="_Toc110372092"/>
      <w:r w:rsidRPr="000C3DAC">
        <w:t>Call for volunteers</w:t>
      </w:r>
      <w:r w:rsidR="00E639B8">
        <w:t xml:space="preserve">, </w:t>
      </w:r>
      <w:r w:rsidR="002A2810">
        <w:t>e</w:t>
      </w:r>
      <w:r w:rsidR="00E639B8">
        <w:t xml:space="preserve">specially student volunteers, to help with </w:t>
      </w:r>
      <w:r w:rsidRPr="000C3DAC">
        <w:t xml:space="preserve">ICSA activities during the </w:t>
      </w:r>
      <w:r w:rsidR="00CE1134" w:rsidRPr="000C3DAC">
        <w:t xml:space="preserve">2023 </w:t>
      </w:r>
      <w:r w:rsidRPr="000C3DAC">
        <w:t>JSM</w:t>
      </w:r>
      <w:r w:rsidR="00CE1134" w:rsidRPr="000C3DAC">
        <w:t xml:space="preserve"> in Toronto Canada.</w:t>
      </w:r>
      <w:r w:rsidRPr="000C3DAC">
        <w:t xml:space="preserve"> </w:t>
      </w:r>
      <w:r w:rsidR="00CE1134" w:rsidRPr="000C3DAC">
        <w:t xml:space="preserve">The volunteers will work with the JSM local committee at the </w:t>
      </w:r>
      <w:r w:rsidRPr="000C3DAC">
        <w:t>ICSA booth</w:t>
      </w:r>
      <w:r w:rsidR="00CE1134" w:rsidRPr="000C3DAC">
        <w:t>, in the ICSA membership meeting,</w:t>
      </w:r>
      <w:r w:rsidRPr="000C3DAC">
        <w:t xml:space="preserve"> and </w:t>
      </w:r>
      <w:r w:rsidR="00CE1134" w:rsidRPr="000C3DAC">
        <w:t xml:space="preserve">in </w:t>
      </w:r>
      <w:r w:rsidRPr="000C3DAC">
        <w:t>the ICSA banquet. If y</w:t>
      </w:r>
      <w:r w:rsidR="00CE1134" w:rsidRPr="000C3DAC">
        <w:t>o</w:t>
      </w:r>
      <w:r w:rsidRPr="000C3DAC">
        <w:t xml:space="preserve">u are interest, please contact the </w:t>
      </w:r>
      <w:r w:rsidR="00CE1134" w:rsidRPr="000C3DAC">
        <w:t>ICSA JSM Local Committee Dr. Dehan Kong (</w:t>
      </w:r>
      <w:hyperlink r:id="rId33" w:history="1">
        <w:r w:rsidR="00CE1134" w:rsidRPr="000C3DAC">
          <w:t>dehan.kong@utoronto.ca</w:t>
        </w:r>
      </w:hyperlink>
      <w:r w:rsidR="00CE1134" w:rsidRPr="000C3DAC">
        <w:t>), Linbo Wang (</w:t>
      </w:r>
      <w:hyperlink r:id="rId34" w:history="1">
        <w:r w:rsidR="00CE1134" w:rsidRPr="000C3DAC">
          <w:t>linbo.wang@utoronto.ca</w:t>
        </w:r>
      </w:hyperlink>
      <w:r w:rsidR="00CE1134" w:rsidRPr="000C3DAC">
        <w:t>), or the ICSA executive director Dr. Jun Zhao (</w:t>
      </w:r>
      <w:hyperlink r:id="rId35" w:history="1">
        <w:r w:rsidR="00CE1134" w:rsidRPr="000C3DAC">
          <w:t>executive.director@ICSA.org</w:t>
        </w:r>
      </w:hyperlink>
      <w:r w:rsidR="00CE1134" w:rsidRPr="000C3DAC">
        <w:t xml:space="preserve">).   </w:t>
      </w:r>
    </w:p>
    <w:p w14:paraId="207F3A4F" w14:textId="625540CB" w:rsidR="00E12C7B" w:rsidRDefault="00E07EF5" w:rsidP="00A535F1">
      <w:pPr>
        <w:spacing w:before="0"/>
      </w:pPr>
      <w:r>
        <w:t xml:space="preserve">It is highly recommended the ICSA officers, the ICSA board of directors, and senior members to spend a few hours at the booth to share your knowledge, your story, and your passion to Statistics and the association. </w:t>
      </w:r>
      <w:r w:rsidR="00E12C7B" w:rsidRPr="000C3DAC">
        <w:t xml:space="preserve">  </w:t>
      </w:r>
    </w:p>
    <w:p w14:paraId="409676B3" w14:textId="77777777" w:rsidR="00C55475" w:rsidRDefault="00C55475" w:rsidP="00C55475"/>
    <w:p w14:paraId="3773AF39" w14:textId="3CD0013B" w:rsidR="00FB6E85" w:rsidRPr="00447C65" w:rsidRDefault="00DE1886" w:rsidP="0094302E">
      <w:pPr>
        <w:pStyle w:val="Heading3"/>
        <w:spacing w:after="0"/>
      </w:pPr>
      <w:bookmarkStart w:id="19" w:name="_Toc141224042"/>
      <w:bookmarkStart w:id="20" w:name="_Toc141476692"/>
      <w:r w:rsidRPr="00447C65">
        <w:t>ICSA Board Member Meeting (</w:t>
      </w:r>
      <w:r w:rsidR="00CE1134" w:rsidRPr="00447C65">
        <w:t>6:00pm-</w:t>
      </w:r>
      <w:r w:rsidR="001F67B2" w:rsidRPr="00447C65">
        <w:t>8:30</w:t>
      </w:r>
      <w:r w:rsidR="00CE1134" w:rsidRPr="00447C65">
        <w:t xml:space="preserve">pm </w:t>
      </w:r>
      <w:r w:rsidR="00E12C7B" w:rsidRPr="00447C65">
        <w:t>on Sunday, August 6, 2023</w:t>
      </w:r>
      <w:r w:rsidRPr="00447C65">
        <w:t>)</w:t>
      </w:r>
      <w:bookmarkEnd w:id="19"/>
      <w:bookmarkEnd w:id="20"/>
    </w:p>
    <w:p w14:paraId="7BF8E631" w14:textId="732856C0" w:rsidR="00FB6E85" w:rsidRDefault="00AD05C6" w:rsidP="0094302E">
      <w:pPr>
        <w:spacing w:before="0"/>
      </w:pPr>
      <w:r>
        <w:t>Room</w:t>
      </w:r>
      <w:r w:rsidR="004854A5">
        <w:t xml:space="preserve">:  I - Oakville, Intercontinental </w:t>
      </w:r>
      <w:r w:rsidR="005619A7">
        <w:t>Toronto Center</w:t>
      </w:r>
    </w:p>
    <w:p w14:paraId="65F93571" w14:textId="652F46B1" w:rsidR="00DE1886" w:rsidRDefault="00DE1886" w:rsidP="0094302E">
      <w:pPr>
        <w:spacing w:before="0"/>
      </w:pPr>
      <w:r>
        <w:t xml:space="preserve">This meeting </w:t>
      </w:r>
      <w:r w:rsidR="00C10C0A">
        <w:t xml:space="preserve">will be </w:t>
      </w:r>
      <w:r>
        <w:t xml:space="preserve">open </w:t>
      </w:r>
      <w:r w:rsidR="00C10C0A">
        <w:t xml:space="preserve">to </w:t>
      </w:r>
      <w:r>
        <w:t>ICSA Board Members</w:t>
      </w:r>
      <w:r w:rsidR="00E12C7B">
        <w:t xml:space="preserve"> and invited members</w:t>
      </w:r>
      <w:r>
        <w:t xml:space="preserve"> only. </w:t>
      </w:r>
    </w:p>
    <w:p w14:paraId="24842983" w14:textId="77777777" w:rsidR="00DE1886" w:rsidRPr="004B135E" w:rsidRDefault="00DE1886" w:rsidP="000C3DAC">
      <w:pPr>
        <w:rPr>
          <w:sz w:val="20"/>
          <w:szCs w:val="20"/>
        </w:rPr>
      </w:pPr>
    </w:p>
    <w:p w14:paraId="7D394AEC" w14:textId="4131E70A" w:rsidR="00DE1886" w:rsidRPr="00447C65" w:rsidRDefault="00DE1886" w:rsidP="0094302E">
      <w:pPr>
        <w:pStyle w:val="Heading3"/>
        <w:spacing w:after="0"/>
      </w:pPr>
      <w:bookmarkStart w:id="21" w:name="_Toc110372093"/>
      <w:bookmarkStart w:id="22" w:name="_Toc141224043"/>
      <w:bookmarkStart w:id="23" w:name="_Toc141476693"/>
      <w:r w:rsidRPr="00447C65">
        <w:t>ICSA General Member Meeting (</w:t>
      </w:r>
      <w:bookmarkEnd w:id="21"/>
      <w:r w:rsidR="00E12C7B" w:rsidRPr="00447C65">
        <w:t xml:space="preserve">scheduled </w:t>
      </w:r>
      <w:r w:rsidR="008F45D2" w:rsidRPr="00447C65">
        <w:t xml:space="preserve">around </w:t>
      </w:r>
      <w:r w:rsidR="00CE1134" w:rsidRPr="00447C65">
        <w:t>5:00pm-6:</w:t>
      </w:r>
      <w:r w:rsidR="008F45D2" w:rsidRPr="00447C65">
        <w:t>3</w:t>
      </w:r>
      <w:r w:rsidR="00CE1134" w:rsidRPr="00447C65">
        <w:t xml:space="preserve">0pm </w:t>
      </w:r>
      <w:r w:rsidR="00E12C7B" w:rsidRPr="00447C65">
        <w:t>on Wednesday, August 9, 2023</w:t>
      </w:r>
      <w:r w:rsidRPr="00447C65">
        <w:t>)</w:t>
      </w:r>
      <w:bookmarkEnd w:id="22"/>
      <w:bookmarkEnd w:id="23"/>
    </w:p>
    <w:p w14:paraId="23354A9E" w14:textId="4086385B" w:rsidR="0094302E" w:rsidRDefault="00AD05C6" w:rsidP="0094302E">
      <w:pPr>
        <w:spacing w:before="0"/>
      </w:pPr>
      <w:r>
        <w:t>Room</w:t>
      </w:r>
      <w:r w:rsidR="0094302E">
        <w:t xml:space="preserve">: CC-714B, Metro Toronto Convention Center </w:t>
      </w:r>
    </w:p>
    <w:p w14:paraId="008AA2D8" w14:textId="6C676018" w:rsidR="00E9347A" w:rsidRDefault="00DE1886" w:rsidP="0094302E">
      <w:pPr>
        <w:spacing w:before="0"/>
      </w:pPr>
      <w:r>
        <w:t xml:space="preserve">The meeting will open to </w:t>
      </w:r>
      <w:r w:rsidR="00532B22">
        <w:t>public</w:t>
      </w:r>
      <w:r>
        <w:t xml:space="preserve">. </w:t>
      </w:r>
      <w:r w:rsidR="007C2F78">
        <w:t xml:space="preserve"> P</w:t>
      </w:r>
      <w:r>
        <w:t>lease join us to meet ICSA leadership team and to get connected in person with other members. Refreshment will be provided</w:t>
      </w:r>
      <w:r w:rsidR="00E9347A">
        <w:t xml:space="preserve"> with the following activities:</w:t>
      </w:r>
    </w:p>
    <w:p w14:paraId="19FC32C1" w14:textId="4B980F62" w:rsidR="00DE1886" w:rsidRDefault="00E9347A" w:rsidP="00E9347A">
      <w:pPr>
        <w:pStyle w:val="ListParagraph"/>
        <w:numPr>
          <w:ilvl w:val="0"/>
          <w:numId w:val="39"/>
        </w:numPr>
        <w:spacing w:before="0"/>
      </w:pPr>
      <w:r>
        <w:t>ICSA 2023 awards ceremony</w:t>
      </w:r>
    </w:p>
    <w:p w14:paraId="5AB45829" w14:textId="588F7306" w:rsidR="00E9347A" w:rsidRDefault="00E9347A" w:rsidP="00E9347A">
      <w:pPr>
        <w:pStyle w:val="ListParagraph"/>
        <w:numPr>
          <w:ilvl w:val="0"/>
          <w:numId w:val="39"/>
        </w:numPr>
        <w:spacing w:before="0"/>
      </w:pPr>
      <w:r>
        <w:t>Announcement of the 2023 election result</w:t>
      </w:r>
      <w:r w:rsidR="002329D0">
        <w:t>s</w:t>
      </w:r>
    </w:p>
    <w:p w14:paraId="550E2B2B" w14:textId="77777777" w:rsidR="0094302E" w:rsidRDefault="0094302E" w:rsidP="0094302E">
      <w:pPr>
        <w:spacing w:before="0"/>
      </w:pPr>
    </w:p>
    <w:p w14:paraId="7B33C2B1" w14:textId="77777777" w:rsidR="00DE1886" w:rsidRPr="00473CFB" w:rsidRDefault="00DE1886" w:rsidP="00DE1886">
      <w:pPr>
        <w:spacing w:before="0"/>
        <w:ind w:left="720"/>
        <w:rPr>
          <w:rFonts w:eastAsia="Times New Roman" w:cs="Times New Roman"/>
          <w:szCs w:val="24"/>
        </w:rPr>
      </w:pPr>
    </w:p>
    <w:p w14:paraId="0BC1036E" w14:textId="71E5D553" w:rsidR="00DE1886" w:rsidRPr="00447C65" w:rsidRDefault="00DE1886" w:rsidP="00FB537B">
      <w:pPr>
        <w:pStyle w:val="Heading3"/>
        <w:spacing w:after="0"/>
      </w:pPr>
      <w:bookmarkStart w:id="24" w:name="_Toc110372094"/>
      <w:bookmarkStart w:id="25" w:name="_Toc141224044"/>
      <w:bookmarkStart w:id="26" w:name="_Toc141476694"/>
      <w:r w:rsidRPr="00447C65">
        <w:lastRenderedPageBreak/>
        <w:t>ICSA Banquet (</w:t>
      </w:r>
      <w:r w:rsidR="00E12C7B" w:rsidRPr="00447C65">
        <w:t xml:space="preserve">scheduled </w:t>
      </w:r>
      <w:r w:rsidR="008F45D2" w:rsidRPr="00447C65">
        <w:t xml:space="preserve">around 7:00pm – </w:t>
      </w:r>
      <w:r w:rsidR="00D20183" w:rsidRPr="00447C65">
        <w:t xml:space="preserve">10:00 </w:t>
      </w:r>
      <w:r w:rsidR="008F45D2" w:rsidRPr="00447C65">
        <w:t xml:space="preserve">pm </w:t>
      </w:r>
      <w:r w:rsidR="00E12C7B" w:rsidRPr="00447C65">
        <w:t>on Wednesday, August 9, 2023</w:t>
      </w:r>
      <w:r w:rsidRPr="00447C65">
        <w:t>)</w:t>
      </w:r>
      <w:bookmarkEnd w:id="24"/>
      <w:bookmarkEnd w:id="25"/>
      <w:bookmarkEnd w:id="26"/>
    </w:p>
    <w:p w14:paraId="06AD41A5" w14:textId="248A5B03" w:rsidR="00DE1886" w:rsidRDefault="00DE1886" w:rsidP="00FB537B">
      <w:pPr>
        <w:spacing w:before="0"/>
      </w:pPr>
      <w:r>
        <w:t xml:space="preserve">This will be a great opportunity for ICSA members to get connected and have fun together. </w:t>
      </w:r>
    </w:p>
    <w:p w14:paraId="4D226C54" w14:textId="77777777" w:rsidR="006E5F87" w:rsidRDefault="00FB537B" w:rsidP="006E5F87">
      <w:pPr>
        <w:spacing w:before="0"/>
      </w:pPr>
      <w:r>
        <w:t>Venue: Dim Sum King Seafood Restaurant</w:t>
      </w:r>
      <w:r w:rsidR="006E5F87">
        <w:t xml:space="preserve"> (</w:t>
      </w:r>
      <w:r>
        <w:t>421 Dundas St. W., Toronto, ON M5T 2W4</w:t>
      </w:r>
    </w:p>
    <w:p w14:paraId="52C57F21" w14:textId="11483A1B" w:rsidR="00F656FC" w:rsidRDefault="00461AF0" w:rsidP="00F656FC">
      <w:pPr>
        <w:spacing w:before="0"/>
      </w:pPr>
      <w:r>
        <w:t>Time/Date:  7 pm - 10 pm on August 9, 2023</w:t>
      </w:r>
      <w:r w:rsidR="00F656FC">
        <w:t xml:space="preserve"> </w:t>
      </w:r>
    </w:p>
    <w:p w14:paraId="1AE9CC7E" w14:textId="77777777" w:rsidR="00F656FC" w:rsidRDefault="007515D1" w:rsidP="00F656FC">
      <w:pPr>
        <w:spacing w:before="0"/>
      </w:pPr>
      <w:r w:rsidRPr="00304916">
        <w:t>The thicket is non-refundable with the price of $80 CAD</w:t>
      </w:r>
      <w:r w:rsidR="00A73880">
        <w:t>/person</w:t>
      </w:r>
      <w:r w:rsidR="00B647D4">
        <w:t xml:space="preserve"> of age 12 and up</w:t>
      </w:r>
      <w:r w:rsidRPr="00304916">
        <w:t>, $40 CAD/child of 5-1</w:t>
      </w:r>
      <w:r w:rsidR="00B647D4">
        <w:t>1</w:t>
      </w:r>
      <w:r w:rsidRPr="00304916">
        <w:t xml:space="preserve"> years old, free for children under 5 years old</w:t>
      </w:r>
      <w:r w:rsidR="00304916">
        <w:t xml:space="preserve">. </w:t>
      </w:r>
      <w:r w:rsidR="007B3D69">
        <w:t xml:space="preserve"> </w:t>
      </w:r>
    </w:p>
    <w:p w14:paraId="1656B779" w14:textId="6FF37654" w:rsidR="00F656FC" w:rsidRDefault="00F656FC" w:rsidP="00F656FC">
      <w:pPr>
        <w:spacing w:before="0"/>
      </w:pPr>
      <w:r>
        <w:t xml:space="preserve">There are </w:t>
      </w:r>
      <w:r w:rsidR="00A01873">
        <w:t xml:space="preserve">a </w:t>
      </w:r>
      <w:r>
        <w:t xml:space="preserve">limited number of tickets available on a first-come, first-served basis. </w:t>
      </w:r>
    </w:p>
    <w:p w14:paraId="2494CC1F" w14:textId="17C94B31" w:rsidR="008C587F" w:rsidRDefault="004917ED" w:rsidP="006E5F87">
      <w:pPr>
        <w:spacing w:before="0"/>
      </w:pPr>
      <w:r>
        <w:t xml:space="preserve">To purchase </w:t>
      </w:r>
      <w:r w:rsidR="003C508D">
        <w:t xml:space="preserve">a </w:t>
      </w:r>
      <w:r>
        <w:t>ticket, please click this link:</w:t>
      </w:r>
    </w:p>
    <w:p w14:paraId="561C6F8A" w14:textId="02C2EE77" w:rsidR="004917ED" w:rsidRDefault="00A01873" w:rsidP="006E5F87">
      <w:pPr>
        <w:spacing w:before="0"/>
      </w:pPr>
      <w:hyperlink r:id="rId36" w:history="1">
        <w:r w:rsidR="004917ED">
          <w:rPr>
            <w:rStyle w:val="Hyperlink"/>
          </w:rPr>
          <w:t>2023 ICSA JSM Banquet Registration – International Chinese Statistical Association</w:t>
        </w:r>
      </w:hyperlink>
    </w:p>
    <w:p w14:paraId="4C6D5589" w14:textId="77777777" w:rsidR="00461AF0" w:rsidRDefault="00461AF0" w:rsidP="006E5F87">
      <w:pPr>
        <w:spacing w:before="0"/>
      </w:pPr>
    </w:p>
    <w:p w14:paraId="3FBC10A3" w14:textId="37A868B3" w:rsidR="00DE1886" w:rsidRDefault="00DE1886" w:rsidP="000C3DAC">
      <w:pPr>
        <w:rPr>
          <w:rStyle w:val="contentpasted0"/>
          <w:rFonts w:cs="Times New Roman"/>
          <w:color w:val="000000"/>
          <w:szCs w:val="24"/>
          <w:shd w:val="clear" w:color="auto" w:fill="FFFFFF"/>
        </w:rPr>
      </w:pPr>
    </w:p>
    <w:p w14:paraId="05B4C0B2" w14:textId="02A29260" w:rsidR="00024C44" w:rsidRPr="000C3DAC" w:rsidRDefault="00024C44" w:rsidP="000C3DAC">
      <w:pPr>
        <w:pStyle w:val="Heading3"/>
      </w:pPr>
      <w:bookmarkStart w:id="27" w:name="_Toc141224045"/>
      <w:bookmarkStart w:id="28" w:name="_Toc141476695"/>
      <w:r w:rsidRPr="000C3DAC">
        <w:t xml:space="preserve">ICSA </w:t>
      </w:r>
      <w:r w:rsidR="00C23F48" w:rsidRPr="000C3DAC">
        <w:t>S</w:t>
      </w:r>
      <w:r w:rsidRPr="000C3DAC">
        <w:t xml:space="preserve">ponsored </w:t>
      </w:r>
      <w:r w:rsidR="00C23F48" w:rsidRPr="000C3DAC">
        <w:t>S</w:t>
      </w:r>
      <w:r w:rsidRPr="000C3DAC">
        <w:t>essions</w:t>
      </w:r>
      <w:r w:rsidR="00C10C0A">
        <w:t xml:space="preserve"> at 2023 JSM</w:t>
      </w:r>
      <w:bookmarkEnd w:id="27"/>
      <w:bookmarkEnd w:id="28"/>
    </w:p>
    <w:p w14:paraId="6DC9A3D0" w14:textId="16C77AE2" w:rsidR="00DE1886" w:rsidRPr="00DE1886" w:rsidRDefault="00DE1886" w:rsidP="002F62B4">
      <w:r>
        <w:t xml:space="preserve">The following </w:t>
      </w:r>
      <w:r w:rsidR="0064377F">
        <w:t xml:space="preserve">eight </w:t>
      </w:r>
      <w:r w:rsidR="00C10C0A">
        <w:t xml:space="preserve">2023 JSM </w:t>
      </w:r>
      <w:r>
        <w:t>session</w:t>
      </w:r>
      <w:r w:rsidR="00807CEA">
        <w:t>s</w:t>
      </w:r>
      <w:r>
        <w:t xml:space="preserve"> are sponsored and organized by ICSA. </w:t>
      </w:r>
      <w:r w:rsidR="001454A1">
        <w:t xml:space="preserve">You are encouraged to </w:t>
      </w:r>
      <w:r>
        <w:t xml:space="preserve">join these sessions. </w:t>
      </w:r>
    </w:p>
    <w:tbl>
      <w:tblPr>
        <w:tblStyle w:val="ListTable2-Accent51"/>
        <w:tblW w:w="9777" w:type="dxa"/>
        <w:tblLook w:val="04A0" w:firstRow="1" w:lastRow="0" w:firstColumn="1" w:lastColumn="0" w:noHBand="0" w:noVBand="1"/>
      </w:tblPr>
      <w:tblGrid>
        <w:gridCol w:w="1440"/>
        <w:gridCol w:w="2160"/>
        <w:gridCol w:w="3733"/>
        <w:gridCol w:w="2444"/>
      </w:tblGrid>
      <w:tr w:rsidR="00BE632B" w:rsidRPr="00E04252" w14:paraId="0989BA6F" w14:textId="77777777" w:rsidTr="00355CE5">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440" w:type="dxa"/>
          </w:tcPr>
          <w:p w14:paraId="04338E67" w14:textId="784DBDEF" w:rsidR="00BE632B" w:rsidRPr="000519BD" w:rsidRDefault="00BE632B" w:rsidP="00362379">
            <w:pPr>
              <w:rPr>
                <w:szCs w:val="24"/>
              </w:rPr>
            </w:pPr>
            <w:r w:rsidRPr="000519BD">
              <w:rPr>
                <w:szCs w:val="24"/>
              </w:rPr>
              <w:t>Date/Day</w:t>
            </w:r>
          </w:p>
        </w:tc>
        <w:tc>
          <w:tcPr>
            <w:tcW w:w="2160" w:type="dxa"/>
          </w:tcPr>
          <w:p w14:paraId="48EABA18" w14:textId="0759B007" w:rsidR="00BE632B" w:rsidRPr="000519BD" w:rsidRDefault="00BE632B" w:rsidP="00362379">
            <w:pPr>
              <w:cnfStyle w:val="100000000000" w:firstRow="1" w:lastRow="0" w:firstColumn="0" w:lastColumn="0" w:oddVBand="0" w:evenVBand="0" w:oddHBand="0" w:evenHBand="0" w:firstRowFirstColumn="0" w:firstRowLastColumn="0" w:lastRowFirstColumn="0" w:lastRowLastColumn="0"/>
              <w:rPr>
                <w:szCs w:val="24"/>
              </w:rPr>
            </w:pPr>
            <w:r w:rsidRPr="000519BD">
              <w:rPr>
                <w:szCs w:val="24"/>
              </w:rPr>
              <w:t>Time</w:t>
            </w:r>
          </w:p>
        </w:tc>
        <w:tc>
          <w:tcPr>
            <w:tcW w:w="3733" w:type="dxa"/>
          </w:tcPr>
          <w:p w14:paraId="6FF1F8CB" w14:textId="50196B58" w:rsidR="00BE632B" w:rsidRPr="000519BD" w:rsidRDefault="00BE632B" w:rsidP="00362379">
            <w:pPr>
              <w:cnfStyle w:val="100000000000" w:firstRow="1" w:lastRow="0" w:firstColumn="0" w:lastColumn="0" w:oddVBand="0" w:evenVBand="0" w:oddHBand="0" w:evenHBand="0" w:firstRowFirstColumn="0" w:firstRowLastColumn="0" w:lastRowFirstColumn="0" w:lastRowLastColumn="0"/>
              <w:rPr>
                <w:szCs w:val="24"/>
              </w:rPr>
            </w:pPr>
            <w:r w:rsidRPr="000519BD">
              <w:rPr>
                <w:szCs w:val="24"/>
              </w:rPr>
              <w:t>Title</w:t>
            </w:r>
          </w:p>
        </w:tc>
        <w:tc>
          <w:tcPr>
            <w:tcW w:w="2444" w:type="dxa"/>
          </w:tcPr>
          <w:p w14:paraId="30E267ED" w14:textId="6B061801" w:rsidR="00BE632B" w:rsidRPr="000519BD" w:rsidRDefault="00BE632B" w:rsidP="00362379">
            <w:pPr>
              <w:cnfStyle w:val="100000000000" w:firstRow="1" w:lastRow="0" w:firstColumn="0" w:lastColumn="0" w:oddVBand="0" w:evenVBand="0" w:oddHBand="0" w:evenHBand="0" w:firstRowFirstColumn="0" w:firstRowLastColumn="0" w:lastRowFirstColumn="0" w:lastRowLastColumn="0"/>
              <w:rPr>
                <w:szCs w:val="24"/>
              </w:rPr>
            </w:pPr>
            <w:r w:rsidRPr="000519BD">
              <w:rPr>
                <w:szCs w:val="24"/>
              </w:rPr>
              <w:t>Type</w:t>
            </w:r>
          </w:p>
        </w:tc>
      </w:tr>
      <w:tr w:rsidR="00BE632B" w:rsidRPr="00E04252" w14:paraId="4BA7BCC9" w14:textId="77777777" w:rsidTr="00355CE5">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440" w:type="dxa"/>
          </w:tcPr>
          <w:p w14:paraId="03C1E568" w14:textId="70BF1D9F" w:rsidR="00BE632B" w:rsidRPr="000519BD" w:rsidRDefault="00BE632B" w:rsidP="00362379">
            <w:pPr>
              <w:rPr>
                <w:szCs w:val="24"/>
              </w:rPr>
            </w:pPr>
            <w:r w:rsidRPr="000519BD">
              <w:rPr>
                <w:szCs w:val="24"/>
              </w:rPr>
              <w:t>Aug 7, Mon</w:t>
            </w:r>
          </w:p>
        </w:tc>
        <w:tc>
          <w:tcPr>
            <w:tcW w:w="2160" w:type="dxa"/>
          </w:tcPr>
          <w:p w14:paraId="408A7949" w14:textId="123B4BC3" w:rsidR="00BE632B" w:rsidRPr="00E04252" w:rsidRDefault="00BE632B"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10:30am</w:t>
            </w:r>
            <w:r w:rsidR="001A6B9C" w:rsidRPr="00E04252">
              <w:rPr>
                <w:sz w:val="20"/>
                <w:szCs w:val="20"/>
              </w:rPr>
              <w:t xml:space="preserve"> </w:t>
            </w:r>
            <w:r w:rsidRPr="00E04252">
              <w:rPr>
                <w:sz w:val="20"/>
                <w:szCs w:val="20"/>
              </w:rPr>
              <w:t>-</w:t>
            </w:r>
            <w:r w:rsidR="001A6B9C" w:rsidRPr="00E04252">
              <w:rPr>
                <w:sz w:val="20"/>
                <w:szCs w:val="20"/>
              </w:rPr>
              <w:t xml:space="preserve"> </w:t>
            </w:r>
            <w:r w:rsidRPr="00E04252">
              <w:rPr>
                <w:sz w:val="20"/>
                <w:szCs w:val="20"/>
              </w:rPr>
              <w:t>12:20pm</w:t>
            </w:r>
          </w:p>
        </w:tc>
        <w:tc>
          <w:tcPr>
            <w:tcW w:w="3733" w:type="dxa"/>
          </w:tcPr>
          <w:p w14:paraId="1B5BA955" w14:textId="469228C6" w:rsidR="00BE632B" w:rsidRPr="00E04252" w:rsidRDefault="0063116B"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 xml:space="preserve">Statistics in Biosciences </w:t>
            </w:r>
          </w:p>
        </w:tc>
        <w:tc>
          <w:tcPr>
            <w:tcW w:w="2444" w:type="dxa"/>
          </w:tcPr>
          <w:p w14:paraId="267BE41E" w14:textId="645C2A68" w:rsidR="00BE632B" w:rsidRPr="00E04252" w:rsidRDefault="001A6B9C"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 xml:space="preserve">Invited </w:t>
            </w:r>
            <w:r w:rsidR="00D14A6A">
              <w:rPr>
                <w:sz w:val="20"/>
                <w:szCs w:val="20"/>
              </w:rPr>
              <w:t>Paper Session</w:t>
            </w:r>
          </w:p>
        </w:tc>
      </w:tr>
      <w:tr w:rsidR="00BE632B" w:rsidRPr="00E04252" w14:paraId="2675B70C" w14:textId="77777777" w:rsidTr="00355CE5">
        <w:trPr>
          <w:trHeight w:val="365"/>
        </w:trPr>
        <w:tc>
          <w:tcPr>
            <w:cnfStyle w:val="001000000000" w:firstRow="0" w:lastRow="0" w:firstColumn="1" w:lastColumn="0" w:oddVBand="0" w:evenVBand="0" w:oddHBand="0" w:evenHBand="0" w:firstRowFirstColumn="0" w:firstRowLastColumn="0" w:lastRowFirstColumn="0" w:lastRowLastColumn="0"/>
            <w:tcW w:w="1440" w:type="dxa"/>
          </w:tcPr>
          <w:p w14:paraId="7D023678" w14:textId="77777777" w:rsidR="00BE632B" w:rsidRPr="000519BD" w:rsidRDefault="00BE632B" w:rsidP="00362379">
            <w:pPr>
              <w:rPr>
                <w:szCs w:val="24"/>
              </w:rPr>
            </w:pPr>
          </w:p>
        </w:tc>
        <w:tc>
          <w:tcPr>
            <w:tcW w:w="2160" w:type="dxa"/>
          </w:tcPr>
          <w:p w14:paraId="58F0966C" w14:textId="6D3F9675" w:rsidR="00BE632B" w:rsidRPr="00E04252" w:rsidRDefault="001A6B9C"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2:00pm - 3:50 pm</w:t>
            </w:r>
          </w:p>
        </w:tc>
        <w:tc>
          <w:tcPr>
            <w:tcW w:w="3733" w:type="dxa"/>
          </w:tcPr>
          <w:p w14:paraId="20C79EC1" w14:textId="692DAE7E" w:rsidR="00BE632B" w:rsidRPr="00E04252" w:rsidRDefault="001A6B9C"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Advanced Models for Analysis of Event-time Data</w:t>
            </w:r>
          </w:p>
        </w:tc>
        <w:tc>
          <w:tcPr>
            <w:tcW w:w="2444" w:type="dxa"/>
          </w:tcPr>
          <w:p w14:paraId="25220CB6" w14:textId="18317A1E" w:rsidR="00BE632B" w:rsidRPr="00E04252" w:rsidRDefault="001A6B9C"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Topic-Contributed</w:t>
            </w:r>
            <w:r w:rsidR="00AD27B6">
              <w:rPr>
                <w:sz w:val="20"/>
                <w:szCs w:val="20"/>
              </w:rPr>
              <w:t xml:space="preserve"> Paper Session</w:t>
            </w:r>
            <w:r w:rsidR="00835AE2" w:rsidRPr="00E04252">
              <w:rPr>
                <w:sz w:val="20"/>
                <w:szCs w:val="20"/>
              </w:rPr>
              <w:t xml:space="preserve"> </w:t>
            </w:r>
          </w:p>
        </w:tc>
      </w:tr>
      <w:tr w:rsidR="00BE632B" w:rsidRPr="00E04252" w14:paraId="421FF72F" w14:textId="77777777" w:rsidTr="00355CE5">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440" w:type="dxa"/>
          </w:tcPr>
          <w:p w14:paraId="0CFC12D1" w14:textId="4D79EF09" w:rsidR="00BE632B" w:rsidRPr="000519BD" w:rsidRDefault="00355CE5" w:rsidP="00362379">
            <w:pPr>
              <w:rPr>
                <w:szCs w:val="24"/>
              </w:rPr>
            </w:pPr>
            <w:r w:rsidRPr="000519BD">
              <w:rPr>
                <w:szCs w:val="24"/>
              </w:rPr>
              <w:t>Aug 8, Tue</w:t>
            </w:r>
          </w:p>
        </w:tc>
        <w:tc>
          <w:tcPr>
            <w:tcW w:w="2160" w:type="dxa"/>
          </w:tcPr>
          <w:p w14:paraId="3D6A8C08" w14:textId="2337F797" w:rsidR="00BE632B" w:rsidRPr="00E04252" w:rsidRDefault="008C0755"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 xml:space="preserve">10:30am </w:t>
            </w:r>
            <w:r w:rsidR="00835AE2" w:rsidRPr="00E04252">
              <w:rPr>
                <w:sz w:val="20"/>
                <w:szCs w:val="20"/>
              </w:rPr>
              <w:t>-</w:t>
            </w:r>
            <w:r w:rsidRPr="00E04252">
              <w:rPr>
                <w:sz w:val="20"/>
                <w:szCs w:val="20"/>
              </w:rPr>
              <w:t xml:space="preserve"> 12:20pm</w:t>
            </w:r>
          </w:p>
        </w:tc>
        <w:tc>
          <w:tcPr>
            <w:tcW w:w="3733" w:type="dxa"/>
          </w:tcPr>
          <w:p w14:paraId="3B8AD9E9" w14:textId="0B71506E" w:rsidR="00BE632B" w:rsidRPr="00E04252" w:rsidRDefault="008C0755"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Some New Methods in Biostatistics</w:t>
            </w:r>
          </w:p>
        </w:tc>
        <w:tc>
          <w:tcPr>
            <w:tcW w:w="2444" w:type="dxa"/>
          </w:tcPr>
          <w:p w14:paraId="58D692AA" w14:textId="35E8719B" w:rsidR="00BE632B" w:rsidRPr="00E04252" w:rsidRDefault="00835AE2"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Contributed</w:t>
            </w:r>
            <w:r w:rsidR="00AD27B6">
              <w:rPr>
                <w:sz w:val="20"/>
                <w:szCs w:val="20"/>
              </w:rPr>
              <w:t xml:space="preserve"> Papers</w:t>
            </w:r>
          </w:p>
        </w:tc>
      </w:tr>
      <w:tr w:rsidR="00BE632B" w:rsidRPr="00E04252" w14:paraId="15983BD0" w14:textId="77777777" w:rsidTr="00355CE5">
        <w:trPr>
          <w:trHeight w:val="371"/>
        </w:trPr>
        <w:tc>
          <w:tcPr>
            <w:cnfStyle w:val="001000000000" w:firstRow="0" w:lastRow="0" w:firstColumn="1" w:lastColumn="0" w:oddVBand="0" w:evenVBand="0" w:oddHBand="0" w:evenHBand="0" w:firstRowFirstColumn="0" w:firstRowLastColumn="0" w:lastRowFirstColumn="0" w:lastRowLastColumn="0"/>
            <w:tcW w:w="1440" w:type="dxa"/>
          </w:tcPr>
          <w:p w14:paraId="5F5A9892" w14:textId="77777777" w:rsidR="00BE632B" w:rsidRPr="000519BD" w:rsidRDefault="00BE632B" w:rsidP="00362379">
            <w:pPr>
              <w:rPr>
                <w:szCs w:val="24"/>
              </w:rPr>
            </w:pPr>
          </w:p>
        </w:tc>
        <w:tc>
          <w:tcPr>
            <w:tcW w:w="2160" w:type="dxa"/>
          </w:tcPr>
          <w:p w14:paraId="319BF25B" w14:textId="27CF5ED0" w:rsidR="00BE632B" w:rsidRPr="00E04252" w:rsidRDefault="00835AE2"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2:00pm - 3:50pm</w:t>
            </w:r>
          </w:p>
        </w:tc>
        <w:tc>
          <w:tcPr>
            <w:tcW w:w="3733" w:type="dxa"/>
          </w:tcPr>
          <w:p w14:paraId="46AD5451" w14:textId="50AF5CD0" w:rsidR="00BE632B" w:rsidRPr="00E04252" w:rsidRDefault="003C2BDD"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Machine Learning Methods for Precision Medicine</w:t>
            </w:r>
          </w:p>
        </w:tc>
        <w:tc>
          <w:tcPr>
            <w:tcW w:w="2444" w:type="dxa"/>
          </w:tcPr>
          <w:p w14:paraId="0288774E" w14:textId="17EA032B" w:rsidR="00BE632B" w:rsidRPr="00E04252" w:rsidRDefault="003C2BDD"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Invited</w:t>
            </w:r>
            <w:r w:rsidR="00AD27B6">
              <w:rPr>
                <w:sz w:val="20"/>
                <w:szCs w:val="20"/>
              </w:rPr>
              <w:t xml:space="preserve"> Paper Session</w:t>
            </w:r>
          </w:p>
        </w:tc>
      </w:tr>
      <w:tr w:rsidR="003C2BDD" w:rsidRPr="00E04252" w14:paraId="09F8495C" w14:textId="77777777" w:rsidTr="00355CE5">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440" w:type="dxa"/>
          </w:tcPr>
          <w:p w14:paraId="0C3B4DF8" w14:textId="27C5DA9F" w:rsidR="003C2BDD" w:rsidRPr="000519BD" w:rsidRDefault="003C2BDD" w:rsidP="00362379">
            <w:pPr>
              <w:rPr>
                <w:szCs w:val="24"/>
              </w:rPr>
            </w:pPr>
            <w:r w:rsidRPr="000519BD">
              <w:rPr>
                <w:szCs w:val="24"/>
              </w:rPr>
              <w:t xml:space="preserve">Aug 9, Wed </w:t>
            </w:r>
          </w:p>
        </w:tc>
        <w:tc>
          <w:tcPr>
            <w:tcW w:w="2160" w:type="dxa"/>
          </w:tcPr>
          <w:p w14:paraId="5A2AC76F" w14:textId="7FFFBF01" w:rsidR="003C2BDD" w:rsidRPr="00E04252" w:rsidRDefault="004941B9"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8</w:t>
            </w:r>
            <w:r w:rsidR="003C2BDD" w:rsidRPr="00E04252">
              <w:rPr>
                <w:sz w:val="20"/>
                <w:szCs w:val="20"/>
              </w:rPr>
              <w:t>:30am - 1</w:t>
            </w:r>
            <w:r w:rsidRPr="00E04252">
              <w:rPr>
                <w:sz w:val="20"/>
                <w:szCs w:val="20"/>
              </w:rPr>
              <w:t>0</w:t>
            </w:r>
            <w:r w:rsidR="003C2BDD" w:rsidRPr="00E04252">
              <w:rPr>
                <w:sz w:val="20"/>
                <w:szCs w:val="20"/>
              </w:rPr>
              <w:t>:20pm</w:t>
            </w:r>
          </w:p>
        </w:tc>
        <w:tc>
          <w:tcPr>
            <w:tcW w:w="3733" w:type="dxa"/>
          </w:tcPr>
          <w:p w14:paraId="3631CAD6" w14:textId="0C456083" w:rsidR="003C2BDD" w:rsidRPr="00E04252" w:rsidRDefault="00B54FB0"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Advanced Developments in Survival Analysis</w:t>
            </w:r>
          </w:p>
        </w:tc>
        <w:tc>
          <w:tcPr>
            <w:tcW w:w="2444" w:type="dxa"/>
          </w:tcPr>
          <w:p w14:paraId="2F3F4198" w14:textId="3B170EFB" w:rsidR="003C2BDD" w:rsidRPr="00E04252" w:rsidRDefault="008B1994"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Topic-Contributed</w:t>
            </w:r>
            <w:r w:rsidR="00921C60">
              <w:rPr>
                <w:sz w:val="20"/>
                <w:szCs w:val="20"/>
              </w:rPr>
              <w:t xml:space="preserve"> Paper Session</w:t>
            </w:r>
          </w:p>
        </w:tc>
      </w:tr>
      <w:tr w:rsidR="00921C60" w:rsidRPr="00E04252" w14:paraId="0A507A83" w14:textId="77777777" w:rsidTr="00355CE5">
        <w:trPr>
          <w:trHeight w:val="371"/>
        </w:trPr>
        <w:tc>
          <w:tcPr>
            <w:cnfStyle w:val="001000000000" w:firstRow="0" w:lastRow="0" w:firstColumn="1" w:lastColumn="0" w:oddVBand="0" w:evenVBand="0" w:oddHBand="0" w:evenHBand="0" w:firstRowFirstColumn="0" w:firstRowLastColumn="0" w:lastRowFirstColumn="0" w:lastRowLastColumn="0"/>
            <w:tcW w:w="1440" w:type="dxa"/>
          </w:tcPr>
          <w:p w14:paraId="7A437D85" w14:textId="77777777" w:rsidR="00921C60" w:rsidRPr="000519BD" w:rsidRDefault="00921C60" w:rsidP="00362379">
            <w:pPr>
              <w:rPr>
                <w:szCs w:val="24"/>
              </w:rPr>
            </w:pPr>
          </w:p>
        </w:tc>
        <w:tc>
          <w:tcPr>
            <w:tcW w:w="2160" w:type="dxa"/>
          </w:tcPr>
          <w:p w14:paraId="0A334637" w14:textId="74D08216" w:rsidR="00921C60" w:rsidRPr="00E04252" w:rsidRDefault="002850BC" w:rsidP="0036237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10:30am-12:20pm</w:t>
            </w:r>
          </w:p>
        </w:tc>
        <w:tc>
          <w:tcPr>
            <w:tcW w:w="3733" w:type="dxa"/>
          </w:tcPr>
          <w:p w14:paraId="6C1958DC" w14:textId="27480C70" w:rsidR="00921C60" w:rsidRPr="00E04252" w:rsidRDefault="002850BC" w:rsidP="0036237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Contributed Poster Presentations: ICSA</w:t>
            </w:r>
          </w:p>
        </w:tc>
        <w:tc>
          <w:tcPr>
            <w:tcW w:w="2444" w:type="dxa"/>
          </w:tcPr>
          <w:p w14:paraId="2372E88F" w14:textId="2F17069E" w:rsidR="00921C60" w:rsidRPr="00E04252" w:rsidRDefault="002850BC" w:rsidP="0036237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Contributed Posters</w:t>
            </w:r>
          </w:p>
        </w:tc>
      </w:tr>
      <w:tr w:rsidR="003C2BDD" w:rsidRPr="00E04252" w14:paraId="349A7B43" w14:textId="77777777" w:rsidTr="00355CE5">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440" w:type="dxa"/>
          </w:tcPr>
          <w:p w14:paraId="15230712" w14:textId="77777777" w:rsidR="003C2BDD" w:rsidRPr="000519BD" w:rsidRDefault="003C2BDD" w:rsidP="00362379">
            <w:pPr>
              <w:rPr>
                <w:szCs w:val="24"/>
              </w:rPr>
            </w:pPr>
          </w:p>
        </w:tc>
        <w:tc>
          <w:tcPr>
            <w:tcW w:w="2160" w:type="dxa"/>
          </w:tcPr>
          <w:p w14:paraId="7BD2FD4D" w14:textId="0F8455B6" w:rsidR="003C2BDD" w:rsidRPr="00E04252" w:rsidRDefault="004941B9"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10:30</w:t>
            </w:r>
            <w:r w:rsidR="003C2BDD" w:rsidRPr="00E04252">
              <w:rPr>
                <w:sz w:val="20"/>
                <w:szCs w:val="20"/>
              </w:rPr>
              <w:t xml:space="preserve">pm </w:t>
            </w:r>
            <w:r w:rsidRPr="00E04252">
              <w:rPr>
                <w:sz w:val="20"/>
                <w:szCs w:val="20"/>
              </w:rPr>
              <w:t>-</w:t>
            </w:r>
            <w:r w:rsidR="003C2BDD" w:rsidRPr="00E04252">
              <w:rPr>
                <w:sz w:val="20"/>
                <w:szCs w:val="20"/>
              </w:rPr>
              <w:t xml:space="preserve"> </w:t>
            </w:r>
            <w:r w:rsidRPr="00E04252">
              <w:rPr>
                <w:sz w:val="20"/>
                <w:szCs w:val="20"/>
              </w:rPr>
              <w:t>12:20</w:t>
            </w:r>
            <w:r w:rsidR="003C2BDD" w:rsidRPr="00E04252">
              <w:rPr>
                <w:sz w:val="20"/>
                <w:szCs w:val="20"/>
              </w:rPr>
              <w:t>pm</w:t>
            </w:r>
          </w:p>
        </w:tc>
        <w:tc>
          <w:tcPr>
            <w:tcW w:w="3733" w:type="dxa"/>
          </w:tcPr>
          <w:p w14:paraId="684C62EA" w14:textId="4F391907" w:rsidR="003C2BDD" w:rsidRPr="00E04252" w:rsidRDefault="00B54FB0"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Some New Statistical Methods</w:t>
            </w:r>
          </w:p>
        </w:tc>
        <w:tc>
          <w:tcPr>
            <w:tcW w:w="2444" w:type="dxa"/>
          </w:tcPr>
          <w:p w14:paraId="557B933B" w14:textId="1F4F0F6A" w:rsidR="003C2BDD" w:rsidRPr="00E04252" w:rsidRDefault="008B1994"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Contributed</w:t>
            </w:r>
          </w:p>
        </w:tc>
      </w:tr>
      <w:tr w:rsidR="00B54FB0" w:rsidRPr="00E04252" w14:paraId="55821A2A" w14:textId="77777777" w:rsidTr="00355CE5">
        <w:trPr>
          <w:trHeight w:val="365"/>
        </w:trPr>
        <w:tc>
          <w:tcPr>
            <w:cnfStyle w:val="001000000000" w:firstRow="0" w:lastRow="0" w:firstColumn="1" w:lastColumn="0" w:oddVBand="0" w:evenVBand="0" w:oddHBand="0" w:evenHBand="0" w:firstRowFirstColumn="0" w:firstRowLastColumn="0" w:lastRowFirstColumn="0" w:lastRowLastColumn="0"/>
            <w:tcW w:w="1440" w:type="dxa"/>
          </w:tcPr>
          <w:p w14:paraId="257782C6" w14:textId="670BD190" w:rsidR="00B54FB0" w:rsidRPr="000519BD" w:rsidRDefault="00B54FB0" w:rsidP="00362379">
            <w:pPr>
              <w:rPr>
                <w:szCs w:val="24"/>
              </w:rPr>
            </w:pPr>
            <w:r w:rsidRPr="000519BD">
              <w:rPr>
                <w:szCs w:val="24"/>
              </w:rPr>
              <w:t>Aug10, Thu</w:t>
            </w:r>
          </w:p>
        </w:tc>
        <w:tc>
          <w:tcPr>
            <w:tcW w:w="2160" w:type="dxa"/>
          </w:tcPr>
          <w:p w14:paraId="74E0A534" w14:textId="2D5C1333" w:rsidR="00B54FB0" w:rsidRPr="00E04252" w:rsidRDefault="00B54FB0"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8:30am - 10:20pm</w:t>
            </w:r>
          </w:p>
        </w:tc>
        <w:tc>
          <w:tcPr>
            <w:tcW w:w="3733" w:type="dxa"/>
          </w:tcPr>
          <w:p w14:paraId="692EB815" w14:textId="420DF545" w:rsidR="00B54FB0" w:rsidRPr="00E04252" w:rsidRDefault="002D78BC"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 xml:space="preserve">Application of Causal Inference </w:t>
            </w:r>
            <w:r w:rsidR="008F68C0" w:rsidRPr="00E04252">
              <w:rPr>
                <w:sz w:val="20"/>
                <w:szCs w:val="20"/>
              </w:rPr>
              <w:t>M</w:t>
            </w:r>
            <w:r w:rsidRPr="00E04252">
              <w:rPr>
                <w:sz w:val="20"/>
                <w:szCs w:val="20"/>
              </w:rPr>
              <w:t xml:space="preserve">ethods in RCTs with </w:t>
            </w:r>
            <w:r w:rsidR="008F68C0" w:rsidRPr="00E04252">
              <w:rPr>
                <w:sz w:val="20"/>
                <w:szCs w:val="20"/>
              </w:rPr>
              <w:t>T</w:t>
            </w:r>
            <w:r w:rsidRPr="00E04252">
              <w:rPr>
                <w:sz w:val="20"/>
                <w:szCs w:val="20"/>
              </w:rPr>
              <w:t xml:space="preserve">reatment </w:t>
            </w:r>
            <w:r w:rsidR="008F68C0" w:rsidRPr="00E04252">
              <w:rPr>
                <w:sz w:val="20"/>
                <w:szCs w:val="20"/>
              </w:rPr>
              <w:t>S</w:t>
            </w:r>
            <w:r w:rsidRPr="00E04252">
              <w:rPr>
                <w:sz w:val="20"/>
                <w:szCs w:val="20"/>
              </w:rPr>
              <w:t xml:space="preserve">witching </w:t>
            </w:r>
            <w:r w:rsidR="008F68C0" w:rsidRPr="00E04252">
              <w:rPr>
                <w:sz w:val="20"/>
                <w:szCs w:val="20"/>
              </w:rPr>
              <w:t>– the Latest Development</w:t>
            </w:r>
          </w:p>
        </w:tc>
        <w:tc>
          <w:tcPr>
            <w:tcW w:w="2444" w:type="dxa"/>
          </w:tcPr>
          <w:p w14:paraId="4058ED59" w14:textId="29C4C3A0" w:rsidR="00B54FB0" w:rsidRPr="00E04252" w:rsidRDefault="00B54FB0"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Topic-Contributed</w:t>
            </w:r>
            <w:r w:rsidR="00146A33">
              <w:rPr>
                <w:sz w:val="20"/>
                <w:szCs w:val="20"/>
              </w:rPr>
              <w:t xml:space="preserve"> Paper Session</w:t>
            </w:r>
          </w:p>
        </w:tc>
      </w:tr>
      <w:bookmarkEnd w:id="18"/>
    </w:tbl>
    <w:p w14:paraId="2911D23C" w14:textId="77777777" w:rsidR="007B2AEE" w:rsidRDefault="007B2AEE" w:rsidP="00221B5C">
      <w:pPr>
        <w:rPr>
          <w:szCs w:val="24"/>
          <w:shd w:val="clear" w:color="auto" w:fill="FFFFFF"/>
        </w:rPr>
      </w:pPr>
    </w:p>
    <w:p w14:paraId="704D58B3" w14:textId="77777777" w:rsidR="00A449CA" w:rsidRDefault="00A449CA" w:rsidP="00221B5C">
      <w:pPr>
        <w:rPr>
          <w:szCs w:val="24"/>
          <w:shd w:val="clear" w:color="auto" w:fill="FFFFFF"/>
        </w:rPr>
      </w:pPr>
    </w:p>
    <w:p w14:paraId="2E92E6D0" w14:textId="7D6B4FC2" w:rsidR="00A449CA" w:rsidRDefault="00A449CA" w:rsidP="00A449CA">
      <w:pPr>
        <w:pStyle w:val="Heading2"/>
        <w:spacing w:before="0"/>
      </w:pPr>
      <w:bookmarkStart w:id="29" w:name="_Toc141224046"/>
      <w:bookmarkStart w:id="30" w:name="_Toc141476696"/>
      <w:r>
        <w:lastRenderedPageBreak/>
        <w:t>ICSA 2023 China Conference (June 30 – July 3, 2023)</w:t>
      </w:r>
      <w:bookmarkEnd w:id="29"/>
      <w:bookmarkEnd w:id="30"/>
    </w:p>
    <w:p w14:paraId="6BA6A043" w14:textId="77777777" w:rsidR="000B6BE8" w:rsidRPr="000B6BE8" w:rsidRDefault="007012D1" w:rsidP="000B6BE8">
      <w:r w:rsidRPr="000B6BE8">
        <w:t xml:space="preserve">The 6th annual ICSA China Conference was successfully held in Chengdu, China, from June 30 to July 3, 2023, following the COVID-19 pandemic. Organized by ICSA, Southwest Jiaotong University, and Sichuan Association of Applied Statistics, the conference brought together around 1000 statisticians and data scientists from across the globe, along with 252 students. Centered around the theme "Data Science with Applications to Big Data Analysis and AI," the conference featured </w:t>
      </w:r>
      <w:r w:rsidR="00C76069" w:rsidRPr="000B6BE8">
        <w:t xml:space="preserve">two </w:t>
      </w:r>
      <w:r w:rsidRPr="000B6BE8">
        <w:t>keynote lectures</w:t>
      </w:r>
      <w:r w:rsidR="00DF3A8F" w:rsidRPr="000B6BE8">
        <w:t xml:space="preserve"> delivered by Dr. </w:t>
      </w:r>
      <w:r w:rsidR="00D63336" w:rsidRPr="000B6BE8">
        <w:t>Jun Liu and Dr. Fang Yao, along with a banquet lecture by Dr. Zhongben Xu</w:t>
      </w:r>
      <w:r w:rsidR="00614F3A" w:rsidRPr="000B6BE8">
        <w:t>. Complementing these sessions were 164</w:t>
      </w:r>
      <w:r w:rsidRPr="000B6BE8">
        <w:t xml:space="preserve"> invited sessions, </w:t>
      </w:r>
      <w:r w:rsidR="00614F3A" w:rsidRPr="000B6BE8">
        <w:t xml:space="preserve">two </w:t>
      </w:r>
      <w:r w:rsidRPr="000B6BE8">
        <w:t xml:space="preserve">panel sessions, </w:t>
      </w:r>
      <w:r w:rsidR="00694045" w:rsidRPr="000B6BE8">
        <w:t xml:space="preserve">49 posters, </w:t>
      </w:r>
      <w:r w:rsidRPr="000B6BE8">
        <w:t xml:space="preserve">and </w:t>
      </w:r>
      <w:r w:rsidR="00694045" w:rsidRPr="000B6BE8">
        <w:t xml:space="preserve">oral </w:t>
      </w:r>
      <w:r w:rsidRPr="000B6BE8">
        <w:t xml:space="preserve">presentations by </w:t>
      </w:r>
      <w:r w:rsidR="00694045" w:rsidRPr="000B6BE8">
        <w:t xml:space="preserve">five recipients of the </w:t>
      </w:r>
      <w:r w:rsidRPr="000B6BE8">
        <w:t>junior researcher award</w:t>
      </w:r>
      <w:r w:rsidR="00231D0B" w:rsidRPr="000B6BE8">
        <w:t>s</w:t>
      </w:r>
      <w:r w:rsidRPr="000B6BE8">
        <w:t>. The organizers expressed their appreciation to all contributors and acknowledged the support from various sponsors and committees.</w:t>
      </w:r>
      <w:r w:rsidR="000B6BE8" w:rsidRPr="000B6BE8">
        <w:t xml:space="preserve"> For further details on the scientific program and social media reports, please visit the following links: </w:t>
      </w:r>
      <w:hyperlink r:id="rId37" w:tgtFrame="_new" w:history="1">
        <w:r w:rsidR="000B6BE8" w:rsidRPr="000B6BE8">
          <w:rPr>
            <w:rStyle w:val="Hyperlink"/>
          </w:rPr>
          <w:t>https://maths.swjtu.edu.cn/info/1149/10805.htm</w:t>
        </w:r>
      </w:hyperlink>
      <w:r w:rsidR="000B6BE8" w:rsidRPr="000B6BE8">
        <w:t xml:space="preserve"> and </w:t>
      </w:r>
      <w:hyperlink r:id="rId38" w:tgtFrame="_new" w:history="1">
        <w:r w:rsidR="000B6BE8" w:rsidRPr="000B6BE8">
          <w:rPr>
            <w:rStyle w:val="Hyperlink"/>
          </w:rPr>
          <w:t>https://maths.swjtu.edu.cn/info/1149/10817.htm</w:t>
        </w:r>
      </w:hyperlink>
      <w:r w:rsidR="000B6BE8" w:rsidRPr="000B6BE8">
        <w:t>.</w:t>
      </w:r>
    </w:p>
    <w:p w14:paraId="725F0A2C" w14:textId="77777777" w:rsidR="000B6BE8" w:rsidRDefault="000B6BE8" w:rsidP="000B6BE8">
      <w:pPr>
        <w:pStyle w:val="z-TopofForm"/>
      </w:pPr>
      <w:r>
        <w:t>Top of Form</w:t>
      </w:r>
    </w:p>
    <w:p w14:paraId="1D6ABCBA" w14:textId="3743642C" w:rsidR="00A449CA" w:rsidRDefault="001C00F8" w:rsidP="00A449CA">
      <w:pPr>
        <w:spacing w:before="0"/>
      </w:pPr>
      <w:r>
        <w:t xml:space="preserve"> </w:t>
      </w:r>
    </w:p>
    <w:p w14:paraId="22D6FA3F" w14:textId="77777777" w:rsidR="00A449CA" w:rsidRPr="00F2383A" w:rsidRDefault="00A449CA" w:rsidP="00A449CA"/>
    <w:p w14:paraId="2C4B1216" w14:textId="77777777" w:rsidR="00A449CA" w:rsidRDefault="00A449CA" w:rsidP="00A449CA">
      <w:pPr>
        <w:pStyle w:val="Heading2"/>
        <w:spacing w:before="0"/>
      </w:pPr>
      <w:bookmarkStart w:id="31" w:name="_Toc141224047"/>
      <w:bookmarkStart w:id="32" w:name="_Toc141476697"/>
      <w:r w:rsidRPr="00B60B8E">
        <w:t>The 12th ICSA International Conference (</w:t>
      </w:r>
      <w:r>
        <w:t>July 7 – 9, 2023</w:t>
      </w:r>
      <w:r w:rsidRPr="00B60B8E">
        <w:t>)</w:t>
      </w:r>
      <w:bookmarkEnd w:id="31"/>
      <w:bookmarkEnd w:id="32"/>
      <w:r w:rsidRPr="00B60B8E">
        <w:t xml:space="preserve"> </w:t>
      </w:r>
    </w:p>
    <w:p w14:paraId="3F615162" w14:textId="5BE24998" w:rsidR="00A449CA" w:rsidRDefault="00A449CA" w:rsidP="00A449CA">
      <w:pPr>
        <w:rPr>
          <w:szCs w:val="24"/>
          <w:shd w:val="clear" w:color="auto" w:fill="FFFFFF"/>
        </w:rPr>
      </w:pPr>
      <w:r w:rsidRPr="00F2383A">
        <w:t xml:space="preserve">The 12th ICSA International Conference held at The Hong Kong Chinese University from July 7th to 9th, 2023, chaired by </w:t>
      </w:r>
      <w:r>
        <w:t xml:space="preserve">Dr. </w:t>
      </w:r>
      <w:r w:rsidRPr="00F2383A">
        <w:t>(Tony) Jianguo Sun, witnessed a successful opening ceremony with welcome remarks by Professor Alan Chan and an introduction to ICSA by Professor Gang Li. The conference featured prominent lectures, including Dr. Song Xi Chen's Peter Hall lecture and Dr. Ji Zhu's Pao-Lu Hsu lecture. Over 100 invited sessions, a memorial session, and a junior research award session were conducted. The conference banquet, organized by the local committee, delighted participants with great food and captivating performances. Special thanks go to Dr. Xingqiu Zhao, Dr. Xinyuan Song, Drs. Dayu Sun, and Yuanyuan Guo, along with the ICSA Executive Committee, participants, and volunteers for their invaluable contributions to the conference's success</w:t>
      </w:r>
      <w:r>
        <w:t>.</w:t>
      </w:r>
    </w:p>
    <w:p w14:paraId="467F5090" w14:textId="77777777" w:rsidR="00A449CA" w:rsidRPr="00221B5C" w:rsidRDefault="00A449CA" w:rsidP="00221B5C">
      <w:pPr>
        <w:rPr>
          <w:szCs w:val="24"/>
          <w:shd w:val="clear" w:color="auto" w:fill="FFFFFF"/>
        </w:rPr>
      </w:pPr>
    </w:p>
    <w:p w14:paraId="71D64FBF" w14:textId="20C09E19" w:rsidR="00957A8D" w:rsidRDefault="00100E1B" w:rsidP="00BF4256">
      <w:pPr>
        <w:pStyle w:val="Heading2"/>
      </w:pPr>
      <w:bookmarkStart w:id="33" w:name="_Toc141224049"/>
      <w:bookmarkStart w:id="34" w:name="_Toc141476698"/>
      <w:r>
        <w:t>ICSA 2024 Applied Statistics Symposium (June</w:t>
      </w:r>
      <w:r w:rsidR="00171BBD">
        <w:t xml:space="preserve"> 16 - 19, 2024)</w:t>
      </w:r>
      <w:bookmarkEnd w:id="33"/>
      <w:bookmarkEnd w:id="34"/>
    </w:p>
    <w:p w14:paraId="01554A5B" w14:textId="2EF02DF2" w:rsidR="00DD4C5B" w:rsidRDefault="00584D13" w:rsidP="003A48FB">
      <w:pPr>
        <w:spacing w:before="0"/>
      </w:pPr>
      <w:r>
        <w:t xml:space="preserve">The ICSA 2024 Applied Statistics Symposium will be held at </w:t>
      </w:r>
      <w:r w:rsidR="001F43C3">
        <w:t xml:space="preserve">Vanderbilt University, Nashville, TN. </w:t>
      </w:r>
      <w:r w:rsidR="00693EF8">
        <w:t xml:space="preserve"> </w:t>
      </w:r>
      <w:r w:rsidR="003A48FB">
        <w:t>Detailed information will be</w:t>
      </w:r>
      <w:r w:rsidR="007A0916">
        <w:t xml:space="preserve"> shared</w:t>
      </w:r>
      <w:r w:rsidR="003A48FB">
        <w:t xml:space="preserve"> later</w:t>
      </w:r>
      <w:r w:rsidR="00085F6D">
        <w:t>.</w:t>
      </w:r>
    </w:p>
    <w:p w14:paraId="13AE4CDD" w14:textId="77777777" w:rsidR="00DD4C5B" w:rsidRDefault="00DD4C5B" w:rsidP="003A48FB">
      <w:pPr>
        <w:spacing w:before="0"/>
      </w:pPr>
    </w:p>
    <w:p w14:paraId="460BA7CE" w14:textId="65B2C084" w:rsidR="00DD4C5B" w:rsidRDefault="00DD4C5B" w:rsidP="007A0916">
      <w:pPr>
        <w:pStyle w:val="Heading2"/>
      </w:pPr>
      <w:bookmarkStart w:id="35" w:name="_Toc141224050"/>
      <w:bookmarkStart w:id="36" w:name="_Toc141476699"/>
      <w:r w:rsidRPr="00DD4C5B">
        <w:lastRenderedPageBreak/>
        <w:t xml:space="preserve">ICSA </w:t>
      </w:r>
      <w:r>
        <w:t xml:space="preserve">2024 </w:t>
      </w:r>
      <w:r w:rsidRPr="00DD4C5B">
        <w:t xml:space="preserve">China </w:t>
      </w:r>
      <w:r>
        <w:t>Conference (</w:t>
      </w:r>
      <w:r w:rsidR="007A0916">
        <w:t>June 28 - 30, 2024)</w:t>
      </w:r>
      <w:bookmarkEnd w:id="35"/>
      <w:bookmarkEnd w:id="36"/>
    </w:p>
    <w:p w14:paraId="59B4A01F" w14:textId="324B0FFE" w:rsidR="00100E1B" w:rsidRDefault="007A0916" w:rsidP="007A0916">
      <w:pPr>
        <w:spacing w:before="0"/>
      </w:pPr>
      <w:r>
        <w:t xml:space="preserve">The ICSA 2024 China Conference will be held </w:t>
      </w:r>
      <w:r w:rsidR="002579D5">
        <w:t xml:space="preserve">in Wuhan, China, co-sponsored </w:t>
      </w:r>
      <w:r w:rsidR="00C10711">
        <w:t xml:space="preserve">by </w:t>
      </w:r>
      <w:r w:rsidR="00DD4C5B" w:rsidRPr="00DD4C5B">
        <w:t>Zhongnan University of Economics and Law</w:t>
      </w:r>
      <w:r w:rsidR="00C10711">
        <w:t>, China</w:t>
      </w:r>
      <w:r>
        <w:t xml:space="preserve">. Detailed information will be shared later.  </w:t>
      </w:r>
    </w:p>
    <w:p w14:paraId="137136B3" w14:textId="77777777" w:rsidR="007A0916" w:rsidRDefault="007A0916" w:rsidP="007A0916">
      <w:pPr>
        <w:spacing w:before="0"/>
      </w:pPr>
    </w:p>
    <w:p w14:paraId="148756EC" w14:textId="4EE92729" w:rsidR="004E0154" w:rsidRPr="00CF536D" w:rsidRDefault="00D74187" w:rsidP="00D74187">
      <w:pPr>
        <w:spacing w:before="0"/>
        <w:rPr>
          <w:rFonts w:cs="Times New Roman"/>
          <w:szCs w:val="24"/>
        </w:rPr>
      </w:pPr>
      <w:r>
        <w:rPr>
          <w:rFonts w:eastAsia="Times New Roman"/>
        </w:rPr>
        <w:t xml:space="preserve"> </w:t>
      </w:r>
    </w:p>
    <w:p w14:paraId="2A4926CD" w14:textId="3D35A65B" w:rsidR="007E6BC0" w:rsidRDefault="0019434B" w:rsidP="0019434B">
      <w:pPr>
        <w:pStyle w:val="Heading2"/>
        <w:rPr>
          <w:rFonts w:eastAsia="Times New Roman"/>
        </w:rPr>
      </w:pPr>
      <w:bookmarkStart w:id="37" w:name="_Toc141224051"/>
      <w:bookmarkStart w:id="38" w:name="_Toc141476700"/>
      <w:r>
        <w:t xml:space="preserve">Call for </w:t>
      </w:r>
      <w:r w:rsidR="007E6BC0" w:rsidRPr="00B60B8E">
        <w:t xml:space="preserve">ICSA International Conference </w:t>
      </w:r>
      <w:r>
        <w:t>2025</w:t>
      </w:r>
      <w:bookmarkEnd w:id="37"/>
      <w:bookmarkEnd w:id="38"/>
    </w:p>
    <w:p w14:paraId="236DB109" w14:textId="77777777" w:rsidR="009A4EDF" w:rsidRDefault="009A4EDF" w:rsidP="009A4EDF">
      <w:pPr>
        <w:spacing w:before="0"/>
        <w:rPr>
          <w:rFonts w:eastAsia="Times New Roman"/>
        </w:rPr>
      </w:pPr>
      <w:r>
        <w:rPr>
          <w:rFonts w:eastAsia="Times New Roman"/>
        </w:rPr>
        <w:t>The 13</w:t>
      </w:r>
      <w:r>
        <w:rPr>
          <w:rFonts w:eastAsia="Times New Roman"/>
          <w:vertAlign w:val="superscript"/>
        </w:rPr>
        <w:t>th</w:t>
      </w:r>
      <w:r>
        <w:rPr>
          <w:rFonts w:eastAsia="Times New Roman"/>
        </w:rPr>
        <w:t xml:space="preserve"> ICSA International Conference will be held in 2025. A candidate organizer will present their proposal to the board of directors. </w:t>
      </w:r>
      <w:r>
        <w:t xml:space="preserve">Detailed information will be shared later.  </w:t>
      </w:r>
      <w:r>
        <w:rPr>
          <w:rFonts w:eastAsia="Times New Roman"/>
        </w:rPr>
        <w:t xml:space="preserve">Please note that the candidate location should be in mainland China or Taiwan or other places in Asia. If you have any question, please contact the ICSA PC chair  Prof. Xinping Cui at </w:t>
      </w:r>
      <w:hyperlink r:id="rId39" w:history="1">
        <w:r>
          <w:rPr>
            <w:rStyle w:val="Hyperlink"/>
            <w:rFonts w:eastAsia="Times New Roman"/>
          </w:rPr>
          <w:t>xinping.cui@ucr.edu</w:t>
        </w:r>
      </w:hyperlink>
      <w:r>
        <w:rPr>
          <w:rFonts w:eastAsia="Times New Roman"/>
        </w:rPr>
        <w:t xml:space="preserve"> or Executive Director Dr. Jun Zhao at </w:t>
      </w:r>
      <w:hyperlink r:id="rId40" w:tgtFrame="_blank" w:history="1">
        <w:r>
          <w:rPr>
            <w:rStyle w:val="Hyperlink"/>
            <w:rFonts w:eastAsia="Times New Roman"/>
          </w:rPr>
          <w:t>executive.director@icsa.org</w:t>
        </w:r>
      </w:hyperlink>
      <w:r>
        <w:rPr>
          <w:rStyle w:val="Hyperlink"/>
          <w:rFonts w:eastAsia="Times New Roman"/>
        </w:rPr>
        <w:t>.</w:t>
      </w:r>
      <w:r>
        <w:rPr>
          <w:rFonts w:eastAsia="Times New Roman"/>
        </w:rPr>
        <w:t> </w:t>
      </w:r>
    </w:p>
    <w:p w14:paraId="57918C0B" w14:textId="77777777" w:rsidR="00E6075E" w:rsidRDefault="00E6075E" w:rsidP="007E6BC0">
      <w:pPr>
        <w:rPr>
          <w:rFonts w:eastAsia="Times New Roman"/>
        </w:rPr>
      </w:pPr>
    </w:p>
    <w:p w14:paraId="563E31F1" w14:textId="35D87FF9" w:rsidR="00327261" w:rsidRPr="00CC4072" w:rsidRDefault="002F243F" w:rsidP="00327261">
      <w:pPr>
        <w:pStyle w:val="Heading1"/>
        <w:rPr>
          <w:b/>
          <w:bCs/>
        </w:rPr>
      </w:pPr>
      <w:bookmarkStart w:id="39" w:name="_Toc141224052"/>
      <w:bookmarkStart w:id="40" w:name="_Toc141476701"/>
      <w:r>
        <w:rPr>
          <w:b/>
          <w:bCs/>
        </w:rPr>
        <w:t xml:space="preserve">Corner </w:t>
      </w:r>
      <w:r w:rsidR="00FF6678">
        <w:rPr>
          <w:b/>
          <w:bCs/>
        </w:rPr>
        <w:t xml:space="preserve">to </w:t>
      </w:r>
      <w:r w:rsidR="00BA0D95">
        <w:rPr>
          <w:b/>
          <w:bCs/>
        </w:rPr>
        <w:t xml:space="preserve">Celebrate </w:t>
      </w:r>
      <w:r w:rsidR="00FF6678">
        <w:rPr>
          <w:b/>
          <w:bCs/>
        </w:rPr>
        <w:t>ICSA Members</w:t>
      </w:r>
      <w:bookmarkEnd w:id="39"/>
      <w:bookmarkEnd w:id="40"/>
    </w:p>
    <w:p w14:paraId="1DE173E3" w14:textId="24BB7B24" w:rsidR="006A4364" w:rsidRDefault="00FF6BA8" w:rsidP="006A4364">
      <w:pPr>
        <w:shd w:val="clear" w:color="auto" w:fill="FFFFFF"/>
        <w:spacing w:before="100" w:after="100" w:line="240" w:lineRule="auto"/>
        <w:rPr>
          <w:rFonts w:eastAsia="Times New Roman" w:cs="Times New Roman"/>
          <w:color w:val="222222"/>
          <w:szCs w:val="24"/>
        </w:rPr>
      </w:pPr>
      <w:r>
        <w:t xml:space="preserve">This section is created to </w:t>
      </w:r>
      <w:r w:rsidR="00D01F6A">
        <w:t xml:space="preserve">highlight </w:t>
      </w:r>
      <w:r w:rsidR="002F1490">
        <w:t>the achievements of our members</w:t>
      </w:r>
      <w:r w:rsidR="00D01F6A">
        <w:t xml:space="preserve">. </w:t>
      </w:r>
      <w:r w:rsidR="007D7480">
        <w:t xml:space="preserve">All </w:t>
      </w:r>
      <w:r w:rsidR="00276B63">
        <w:t xml:space="preserve">ICSA members </w:t>
      </w:r>
      <w:r w:rsidR="007D7480">
        <w:t xml:space="preserve">are encouraged to </w:t>
      </w:r>
      <w:r w:rsidR="00697AA2">
        <w:t>contact</w:t>
      </w:r>
      <w:r>
        <w:t xml:space="preserve"> </w:t>
      </w:r>
      <w:r w:rsidR="008B77C8">
        <w:rPr>
          <w:rFonts w:eastAsia="Times New Roman" w:cs="Times New Roman"/>
          <w:color w:val="222222"/>
          <w:szCs w:val="24"/>
        </w:rPr>
        <w:t xml:space="preserve">Dr. </w:t>
      </w:r>
      <w:r w:rsidR="00E82D82">
        <w:rPr>
          <w:rFonts w:eastAsia="Times New Roman" w:cs="Times New Roman"/>
          <w:color w:val="222222"/>
          <w:szCs w:val="24"/>
        </w:rPr>
        <w:t>Jun Zhao</w:t>
      </w:r>
      <w:r w:rsidR="008B77C8">
        <w:rPr>
          <w:rFonts w:eastAsia="Times New Roman" w:cs="Times New Roman"/>
          <w:color w:val="222222"/>
          <w:szCs w:val="24"/>
        </w:rPr>
        <w:t>, the ICSA Executive Director (</w:t>
      </w:r>
      <w:hyperlink r:id="rId41">
        <w:r w:rsidR="008B77C8">
          <w:rPr>
            <w:rFonts w:eastAsia="Times New Roman" w:cs="Times New Roman"/>
            <w:color w:val="0563C1"/>
            <w:szCs w:val="24"/>
            <w:u w:val="single"/>
          </w:rPr>
          <w:t>executive.director@icsa.org</w:t>
        </w:r>
      </w:hyperlink>
      <w:r w:rsidR="008B77C8">
        <w:rPr>
          <w:rFonts w:eastAsia="Times New Roman" w:cs="Times New Roman"/>
          <w:color w:val="222222"/>
          <w:szCs w:val="24"/>
        </w:rPr>
        <w:t>)</w:t>
      </w:r>
      <w:r w:rsidR="002622CD">
        <w:rPr>
          <w:rFonts w:eastAsia="Times New Roman" w:cs="Times New Roman"/>
          <w:color w:val="222222"/>
          <w:szCs w:val="24"/>
        </w:rPr>
        <w:t xml:space="preserve"> with the brief introduction about themselves </w:t>
      </w:r>
      <w:r w:rsidR="006D58CB">
        <w:rPr>
          <w:rFonts w:eastAsia="Times New Roman" w:cs="Times New Roman"/>
          <w:color w:val="222222"/>
          <w:szCs w:val="24"/>
        </w:rPr>
        <w:t>and the award</w:t>
      </w:r>
      <w:r w:rsidR="008B77C8">
        <w:rPr>
          <w:rFonts w:eastAsia="Times New Roman" w:cs="Times New Roman"/>
          <w:color w:val="222222"/>
          <w:szCs w:val="24"/>
        </w:rPr>
        <w:t>.</w:t>
      </w:r>
      <w:r w:rsidR="00697AA2">
        <w:rPr>
          <w:rFonts w:eastAsia="Times New Roman" w:cs="Times New Roman"/>
          <w:color w:val="222222"/>
          <w:szCs w:val="24"/>
        </w:rPr>
        <w:t xml:space="preserve"> </w:t>
      </w:r>
    </w:p>
    <w:p w14:paraId="286C6B8F" w14:textId="77777777" w:rsidR="006A4364" w:rsidRPr="006A4364" w:rsidRDefault="006A4364" w:rsidP="006A4364">
      <w:pPr>
        <w:shd w:val="clear" w:color="auto" w:fill="FFFFFF"/>
        <w:spacing w:before="100" w:after="100" w:line="240" w:lineRule="auto"/>
        <w:rPr>
          <w:rFonts w:eastAsia="Times New Roman" w:cs="Times New Roman"/>
          <w:color w:val="222222"/>
          <w:szCs w:val="24"/>
        </w:rPr>
      </w:pPr>
    </w:p>
    <w:p w14:paraId="1EE24072" w14:textId="77777777" w:rsidR="00061F91" w:rsidRDefault="00061F91" w:rsidP="006A4364">
      <w:pPr>
        <w:shd w:val="clear" w:color="auto" w:fill="FFFFFF"/>
        <w:spacing w:before="0" w:line="240" w:lineRule="auto"/>
        <w:rPr>
          <w:rFonts w:eastAsia="Times New Roman" w:cs="Times New Roman"/>
          <w:color w:val="222222"/>
          <w:szCs w:val="24"/>
        </w:rPr>
      </w:pPr>
    </w:p>
    <w:p w14:paraId="6BD98A60" w14:textId="77777777" w:rsidR="00061F91" w:rsidRDefault="00061F91" w:rsidP="006A4364">
      <w:pPr>
        <w:shd w:val="clear" w:color="auto" w:fill="FFFFFF"/>
        <w:spacing w:before="0" w:line="240" w:lineRule="auto"/>
        <w:rPr>
          <w:rFonts w:eastAsia="Times New Roman" w:cs="Times New Roman"/>
          <w:color w:val="222222"/>
          <w:szCs w:val="24"/>
        </w:rPr>
      </w:pPr>
    </w:p>
    <w:p w14:paraId="3F4DD116" w14:textId="6077A208" w:rsidR="00061F91" w:rsidRPr="003D0547" w:rsidRDefault="00061F91" w:rsidP="006A4364">
      <w:pPr>
        <w:shd w:val="clear" w:color="auto" w:fill="FFFFFF"/>
        <w:spacing w:before="0" w:line="240" w:lineRule="auto"/>
        <w:rPr>
          <w:rFonts w:cs="Times New Roman"/>
          <w:b/>
          <w:bCs/>
          <w:color w:val="404040" w:themeColor="text1" w:themeTint="BF"/>
          <w:sz w:val="36"/>
        </w:rPr>
      </w:pPr>
      <w:r w:rsidRPr="003D0547">
        <w:rPr>
          <w:rFonts w:cs="Times New Roman"/>
          <w:b/>
          <w:bCs/>
          <w:color w:val="404040" w:themeColor="text1" w:themeTint="BF"/>
          <w:sz w:val="36"/>
        </w:rPr>
        <w:t xml:space="preserve">Congratulations to Dr. Tony Cai on Being Elected as </w:t>
      </w:r>
      <w:r w:rsidR="008D741B" w:rsidRPr="003D0547">
        <w:rPr>
          <w:rFonts w:cs="Times New Roman"/>
          <w:b/>
          <w:bCs/>
          <w:color w:val="404040" w:themeColor="text1" w:themeTint="BF"/>
          <w:sz w:val="36"/>
        </w:rPr>
        <w:t xml:space="preserve">Incoming </w:t>
      </w:r>
      <w:r w:rsidRPr="003D0547">
        <w:rPr>
          <w:rFonts w:cs="Times New Roman"/>
          <w:b/>
          <w:bCs/>
          <w:color w:val="404040" w:themeColor="text1" w:themeTint="BF"/>
          <w:sz w:val="36"/>
        </w:rPr>
        <w:t xml:space="preserve">IMS </w:t>
      </w:r>
      <w:r w:rsidR="008D741B" w:rsidRPr="003D0547">
        <w:rPr>
          <w:rFonts w:cs="Times New Roman"/>
          <w:b/>
          <w:bCs/>
          <w:color w:val="404040" w:themeColor="text1" w:themeTint="BF"/>
          <w:sz w:val="36"/>
        </w:rPr>
        <w:t>President-elect</w:t>
      </w:r>
      <w:r w:rsidR="0075354C">
        <w:rPr>
          <w:rFonts w:cs="Times New Roman"/>
          <w:b/>
          <w:bCs/>
          <w:color w:val="404040" w:themeColor="text1" w:themeTint="BF"/>
          <w:sz w:val="36"/>
        </w:rPr>
        <w:t xml:space="preserve">, Dr. Huixia Judy Wang, Dr. Linda Zhao </w:t>
      </w:r>
      <w:r w:rsidR="002E5FC6">
        <w:rPr>
          <w:rFonts w:cs="Times New Roman"/>
          <w:b/>
          <w:bCs/>
          <w:color w:val="404040" w:themeColor="text1" w:themeTint="BF"/>
          <w:sz w:val="36"/>
        </w:rPr>
        <w:t>on Being Elected to the IMS Council</w:t>
      </w:r>
    </w:p>
    <w:p w14:paraId="39A880FE" w14:textId="05070B2E" w:rsidR="008D741B" w:rsidRDefault="007636B0" w:rsidP="006A4364">
      <w:pPr>
        <w:shd w:val="clear" w:color="auto" w:fill="FFFFFF"/>
        <w:spacing w:before="0" w:line="240" w:lineRule="auto"/>
      </w:pPr>
      <w:r>
        <w:rPr>
          <w:rFonts w:eastAsia="Times New Roman" w:cs="Times New Roman"/>
          <w:color w:val="222222"/>
          <w:szCs w:val="24"/>
        </w:rPr>
        <w:t>For detailed information, please refer to this link</w:t>
      </w:r>
      <w:r w:rsidR="003112FC">
        <w:rPr>
          <w:rFonts w:eastAsia="Times New Roman" w:cs="Times New Roman"/>
          <w:color w:val="222222"/>
          <w:szCs w:val="24"/>
        </w:rPr>
        <w:t xml:space="preserve">: </w:t>
      </w:r>
      <w:hyperlink r:id="rId42" w:history="1">
        <w:r w:rsidR="003112FC">
          <w:rPr>
            <w:rStyle w:val="Hyperlink"/>
          </w:rPr>
          <w:t>Institute of Mathematical Statistics | IMS Elections 2023 (imstat.org)</w:t>
        </w:r>
      </w:hyperlink>
    </w:p>
    <w:p w14:paraId="3F3F34AA" w14:textId="77777777" w:rsidR="003112FC" w:rsidRDefault="003112FC" w:rsidP="006A4364">
      <w:pPr>
        <w:shd w:val="clear" w:color="auto" w:fill="FFFFFF"/>
        <w:spacing w:before="0" w:line="240" w:lineRule="auto"/>
      </w:pPr>
    </w:p>
    <w:p w14:paraId="774B56E1" w14:textId="77777777" w:rsidR="00147B11" w:rsidRDefault="00147B11" w:rsidP="006A4364">
      <w:pPr>
        <w:shd w:val="clear" w:color="auto" w:fill="FFFFFF"/>
        <w:spacing w:before="0" w:line="240" w:lineRule="auto"/>
        <w:rPr>
          <w:rFonts w:eastAsia="Times New Roman" w:cs="Times New Roman"/>
          <w:color w:val="222222"/>
          <w:szCs w:val="24"/>
        </w:rPr>
      </w:pPr>
    </w:p>
    <w:p w14:paraId="451129C9" w14:textId="3DEA7396" w:rsidR="00957A8D" w:rsidRDefault="00957A8D" w:rsidP="007052C0">
      <w:pPr>
        <w:pStyle w:val="Heading2"/>
      </w:pPr>
      <w:bookmarkStart w:id="41" w:name="_Toc141224053"/>
      <w:bookmarkStart w:id="42" w:name="_Toc141476702"/>
      <w:r>
        <w:t xml:space="preserve">Congratulations for the ICSA Members </w:t>
      </w:r>
      <w:r w:rsidR="00060495">
        <w:t>Elected as ASA Officials</w:t>
      </w:r>
      <w:bookmarkEnd w:id="41"/>
      <w:bookmarkEnd w:id="42"/>
      <w:r w:rsidR="00060495">
        <w:t xml:space="preserve"> </w:t>
      </w:r>
    </w:p>
    <w:p w14:paraId="24D9A73D" w14:textId="77777777" w:rsidR="00B8438C" w:rsidRDefault="00C157B9" w:rsidP="00C157B9">
      <w:r w:rsidRPr="00A45AED">
        <w:rPr>
          <w:b/>
          <w:bCs/>
        </w:rPr>
        <w:t>Board of Directors President-Elect 2024</w:t>
      </w:r>
      <w:r>
        <w:t>, Ji-Hyun Lee, University of Florida</w:t>
      </w:r>
    </w:p>
    <w:p w14:paraId="3EFEBD02" w14:textId="007FC0EC" w:rsidR="00C914A7" w:rsidRDefault="00C914A7" w:rsidP="00C157B9"/>
    <w:p w14:paraId="7D3980AD" w14:textId="51C1DBE2" w:rsidR="00B45469" w:rsidRPr="00A45AED" w:rsidRDefault="00B45469" w:rsidP="00A45AED">
      <w:pPr>
        <w:spacing w:before="0"/>
        <w:rPr>
          <w:b/>
          <w:bCs/>
        </w:rPr>
      </w:pPr>
      <w:r w:rsidRPr="00A45AED">
        <w:rPr>
          <w:b/>
          <w:bCs/>
        </w:rPr>
        <w:t>Statistics in Genomics and Genetics (est. 2015) SGG</w:t>
      </w:r>
    </w:p>
    <w:p w14:paraId="1E5FC6ED" w14:textId="5E9523CE" w:rsidR="00B45469" w:rsidRDefault="00A45AED" w:rsidP="00A45AED">
      <w:pPr>
        <w:spacing w:before="0"/>
      </w:pPr>
      <w:r>
        <w:lastRenderedPageBreak/>
        <w:t>Council of Sections Representative 2024-2026, Li-Xuan Qin, Memorial Sloan Kettering Cancer Center</w:t>
      </w:r>
    </w:p>
    <w:p w14:paraId="7236D24B" w14:textId="77777777" w:rsidR="00A45AED" w:rsidRDefault="00A45AED" w:rsidP="00A45AED"/>
    <w:p w14:paraId="1F8A9F09" w14:textId="7FFF2514" w:rsidR="007E44C7" w:rsidRPr="007E44C7" w:rsidRDefault="007E44C7" w:rsidP="007E44C7">
      <w:pPr>
        <w:spacing w:before="0"/>
        <w:rPr>
          <w:b/>
          <w:bCs/>
        </w:rPr>
      </w:pPr>
      <w:r w:rsidRPr="007E44C7">
        <w:rPr>
          <w:b/>
          <w:bCs/>
        </w:rPr>
        <w:t>Statistics in Imaging (est. 2012) SI</w:t>
      </w:r>
    </w:p>
    <w:p w14:paraId="6B96282E" w14:textId="786AE525" w:rsidR="00E13850" w:rsidRDefault="007E44C7" w:rsidP="007E44C7">
      <w:pPr>
        <w:spacing w:before="0"/>
      </w:pPr>
      <w:r>
        <w:t>Chair-Elect 2024,  Dehan Kong, University of Toronto</w:t>
      </w:r>
    </w:p>
    <w:p w14:paraId="6CCDC39A" w14:textId="77777777" w:rsidR="00B8438C" w:rsidRDefault="00B8438C" w:rsidP="00C157B9"/>
    <w:p w14:paraId="3E4C07FD" w14:textId="7D92B610" w:rsidR="007E44C7" w:rsidRPr="004E2AC8" w:rsidRDefault="004E2AC8" w:rsidP="004E2AC8">
      <w:pPr>
        <w:spacing w:before="0"/>
        <w:rPr>
          <w:b/>
          <w:bCs/>
        </w:rPr>
      </w:pPr>
      <w:r>
        <w:rPr>
          <w:b/>
          <w:bCs/>
        </w:rPr>
        <w:t>Statistical Learning and Data Science (est. 2009) SLDM</w:t>
      </w:r>
    </w:p>
    <w:p w14:paraId="4C732216" w14:textId="50ABC160" w:rsidR="007E44C7" w:rsidRDefault="004E2AC8" w:rsidP="004E2AC8">
      <w:pPr>
        <w:spacing w:before="0"/>
      </w:pPr>
      <w:r>
        <w:t>Chair-Elect 2024, Jing Lei, Carnegie Mellon University</w:t>
      </w:r>
    </w:p>
    <w:p w14:paraId="3AB4584B" w14:textId="77777777" w:rsidR="007E44C7" w:rsidRDefault="007E44C7" w:rsidP="00C157B9"/>
    <w:p w14:paraId="7DAF43F1" w14:textId="77777777" w:rsidR="00273223" w:rsidRDefault="00B8438C" w:rsidP="0019376D">
      <w:pPr>
        <w:spacing w:before="0"/>
      </w:pPr>
      <w:r w:rsidRPr="00273223">
        <w:rPr>
          <w:b/>
          <w:bCs/>
        </w:rPr>
        <w:t>Lifetime Data Science Section</w:t>
      </w:r>
      <w:r w:rsidR="00D918F4" w:rsidRPr="00273223">
        <w:rPr>
          <w:b/>
          <w:bCs/>
        </w:rPr>
        <w:t xml:space="preserve"> (2018) </w:t>
      </w:r>
      <w:r w:rsidRPr="00273223">
        <w:rPr>
          <w:b/>
          <w:bCs/>
        </w:rPr>
        <w:t>LIDS</w:t>
      </w:r>
      <w:r>
        <w:t xml:space="preserve"> </w:t>
      </w:r>
    </w:p>
    <w:p w14:paraId="33D8BAC8" w14:textId="6D85E6E6" w:rsidR="00060495" w:rsidRDefault="00B8438C" w:rsidP="0019376D">
      <w:pPr>
        <w:spacing w:before="0"/>
      </w:pPr>
      <w:r>
        <w:t>Chair-Elect 2024</w:t>
      </w:r>
      <w:r w:rsidR="00273223">
        <w:t xml:space="preserve">, </w:t>
      </w:r>
      <w:r>
        <w:t xml:space="preserve"> Zhezhen Jin</w:t>
      </w:r>
      <w:r w:rsidR="00273223">
        <w:t xml:space="preserve">, </w:t>
      </w:r>
      <w:r>
        <w:t>Columbia University Mailman School of Public Health Program Chair-Elect 2024</w:t>
      </w:r>
      <w:r w:rsidR="00273223">
        <w:t xml:space="preserve">, </w:t>
      </w:r>
      <w:r>
        <w:t xml:space="preserve"> Mengling Liu</w:t>
      </w:r>
      <w:r w:rsidR="00273223">
        <w:t xml:space="preserve">, </w:t>
      </w:r>
      <w:r>
        <w:t xml:space="preserve"> New York University Grossman School of Medicine</w:t>
      </w:r>
      <w:r w:rsidR="00C157B9">
        <w:t xml:space="preserve"> </w:t>
      </w:r>
    </w:p>
    <w:p w14:paraId="686A8C28" w14:textId="4099C9AD" w:rsidR="0019376D" w:rsidRDefault="0019376D" w:rsidP="0019376D">
      <w:pPr>
        <w:spacing w:before="0"/>
      </w:pPr>
      <w:r>
        <w:t>Treasurer 2024-2026, Yifei Sun, Columbia University</w:t>
      </w:r>
    </w:p>
    <w:p w14:paraId="312812D9" w14:textId="77777777" w:rsidR="0019376D" w:rsidRDefault="0019376D" w:rsidP="00C157B9">
      <w:pPr>
        <w:rPr>
          <w:b/>
          <w:bCs/>
        </w:rPr>
      </w:pPr>
    </w:p>
    <w:p w14:paraId="178BC1B5" w14:textId="084071D7" w:rsidR="0019376D" w:rsidRDefault="0019376D" w:rsidP="00980ACB">
      <w:pPr>
        <w:spacing w:before="0"/>
        <w:rPr>
          <w:b/>
          <w:bCs/>
        </w:rPr>
      </w:pPr>
      <w:r>
        <w:rPr>
          <w:b/>
          <w:bCs/>
        </w:rPr>
        <w:t>Nonparametric (est. 1999) NPAR</w:t>
      </w:r>
    </w:p>
    <w:p w14:paraId="02C69905" w14:textId="78FD42C2" w:rsidR="0019376D" w:rsidRPr="00980ACB" w:rsidRDefault="00980ACB" w:rsidP="00980ACB">
      <w:pPr>
        <w:spacing w:before="0"/>
      </w:pPr>
      <w:r w:rsidRPr="00980ACB">
        <w:t>Treasurer 2024 (Rotates to Secretary in 2025)</w:t>
      </w:r>
      <w:r>
        <w:t xml:space="preserve">, </w:t>
      </w:r>
      <w:r w:rsidRPr="00980ACB">
        <w:t>Anru Zhang</w:t>
      </w:r>
      <w:r>
        <w:t xml:space="preserve">, </w:t>
      </w:r>
      <w:r w:rsidRPr="00980ACB">
        <w:t>Duke University</w:t>
      </w:r>
    </w:p>
    <w:p w14:paraId="79409A50" w14:textId="16785EE7" w:rsidR="00980ACB" w:rsidRPr="00980ACB" w:rsidRDefault="00980ACB" w:rsidP="00980ACB">
      <w:pPr>
        <w:spacing w:before="0"/>
      </w:pPr>
      <w:r w:rsidRPr="00980ACB">
        <w:t>Council of Sections Representative 2024-2026</w:t>
      </w:r>
      <w:r>
        <w:t xml:space="preserve">, </w:t>
      </w:r>
      <w:r w:rsidRPr="00980ACB">
        <w:t>Limin Peng</w:t>
      </w:r>
      <w:r>
        <w:t xml:space="preserve">, </w:t>
      </w:r>
      <w:r w:rsidRPr="00980ACB">
        <w:t>Emory University</w:t>
      </w:r>
    </w:p>
    <w:p w14:paraId="0B831C04" w14:textId="77777777" w:rsidR="0019376D" w:rsidRDefault="0019376D" w:rsidP="00C157B9">
      <w:pPr>
        <w:rPr>
          <w:b/>
          <w:bCs/>
        </w:rPr>
      </w:pPr>
    </w:p>
    <w:p w14:paraId="0EA86E6C" w14:textId="58C350D6" w:rsidR="00AD4675" w:rsidRDefault="00AD4675" w:rsidP="00C07915">
      <w:pPr>
        <w:spacing w:before="0"/>
        <w:rPr>
          <w:b/>
          <w:bCs/>
        </w:rPr>
      </w:pPr>
      <w:r>
        <w:rPr>
          <w:b/>
          <w:bCs/>
        </w:rPr>
        <w:t>Physical and Engineering Sciences (est. 954) SPES/SPQP</w:t>
      </w:r>
    </w:p>
    <w:p w14:paraId="3A80C0A0" w14:textId="3D90EAFC" w:rsidR="00AD4675" w:rsidRPr="00C07915" w:rsidRDefault="00C07915" w:rsidP="00C07915">
      <w:pPr>
        <w:spacing w:before="0"/>
      </w:pPr>
      <w:r w:rsidRPr="00C07915">
        <w:t>Chair-Elect 2024, Devon Lin, Queen's University</w:t>
      </w:r>
    </w:p>
    <w:p w14:paraId="5BA7AF4D" w14:textId="139348CF" w:rsidR="00AD4675" w:rsidRDefault="00C07915" w:rsidP="008429FE">
      <w:pPr>
        <w:spacing w:before="0"/>
        <w:rPr>
          <w:b/>
          <w:bCs/>
        </w:rPr>
      </w:pPr>
      <w:r>
        <w:rPr>
          <w:b/>
          <w:bCs/>
        </w:rPr>
        <w:t>Statistical Programmers and Analy</w:t>
      </w:r>
      <w:r w:rsidR="008429FE">
        <w:rPr>
          <w:b/>
          <w:bCs/>
        </w:rPr>
        <w:t>sts (est. 2009) SSPA</w:t>
      </w:r>
    </w:p>
    <w:p w14:paraId="4A4F3C94" w14:textId="244F3645" w:rsidR="008429FE" w:rsidRPr="008429FE" w:rsidRDefault="008429FE" w:rsidP="008429FE">
      <w:pPr>
        <w:spacing w:before="0"/>
      </w:pPr>
      <w:r w:rsidRPr="008429FE">
        <w:t>Publications Officer 2024-2025, Jiping Wang, Yale University</w:t>
      </w:r>
    </w:p>
    <w:p w14:paraId="2528CEC2" w14:textId="77777777" w:rsidR="0019376D" w:rsidRDefault="0019376D" w:rsidP="00C157B9">
      <w:pPr>
        <w:rPr>
          <w:b/>
          <w:bCs/>
        </w:rPr>
      </w:pPr>
    </w:p>
    <w:p w14:paraId="463B121A" w14:textId="3E7CEECB" w:rsidR="007052C0" w:rsidRDefault="003A0B42" w:rsidP="007052C0">
      <w:pPr>
        <w:pStyle w:val="Heading2"/>
      </w:pPr>
      <w:bookmarkStart w:id="43" w:name="_Toc141224054"/>
      <w:bookmarkStart w:id="44" w:name="_Toc141476703"/>
      <w:r>
        <w:t xml:space="preserve">Congratulations to Dr. Ming-Hui Chen </w:t>
      </w:r>
      <w:r w:rsidR="007052C0">
        <w:t>on Reception for Distinguished Science Award Honoree from the College of Science at Purdue University</w:t>
      </w:r>
      <w:bookmarkEnd w:id="43"/>
      <w:bookmarkEnd w:id="44"/>
    </w:p>
    <w:p w14:paraId="72F50A5D" w14:textId="3B86606D" w:rsidR="00D402BB" w:rsidRDefault="00D402BB" w:rsidP="0001018A">
      <w:r>
        <w:t>Dr. Ming-Hui Chen is currently Board of Trustees Distinguished Professor and Head of the Department of Statistics at the University of Connecticut (U Conn.)</w:t>
      </w:r>
      <w:r w:rsidR="00C526C3">
        <w:t xml:space="preserve">.  </w:t>
      </w:r>
    </w:p>
    <w:p w14:paraId="058C940D" w14:textId="428C4298" w:rsidR="005347AD" w:rsidRDefault="0001018A" w:rsidP="005347AD">
      <w:r>
        <w:t>Dr. Chen</w:t>
      </w:r>
      <w:r w:rsidR="00B5270E">
        <w:t xml:space="preserve">, </w:t>
      </w:r>
      <w:r w:rsidR="00C350A6">
        <w:t>served as Executive Director of ICSA (2007-2010), President of ICSA (2013)</w:t>
      </w:r>
      <w:r w:rsidR="00361D63">
        <w:t xml:space="preserve">, was elected as </w:t>
      </w:r>
      <w:r w:rsidR="00B5270E">
        <w:t>Fellow of International S</w:t>
      </w:r>
      <w:r w:rsidR="0052427E">
        <w:t xml:space="preserve">ociety for Bayesian Analysis in 2016, Fellow of the Institute of Mathematical Statistics in 2007, Fellow of American Statistical Association </w:t>
      </w:r>
      <w:r w:rsidR="00E27727">
        <w:t>in 2005</w:t>
      </w:r>
      <w:r w:rsidR="00D402BB">
        <w:t xml:space="preserve">. For detailed information, please refer to this link: </w:t>
      </w:r>
      <w:hyperlink r:id="rId43" w:history="1"/>
      <w:r w:rsidR="00FF7899">
        <w:t xml:space="preserve"> </w:t>
      </w:r>
      <w:hyperlink r:id="rId44" w:history="1">
        <w:r w:rsidR="0077534F">
          <w:rPr>
            <w:rStyle w:val="Hyperlink"/>
          </w:rPr>
          <w:t>Ming-Hui Chen.docx (live.com)</w:t>
        </w:r>
      </w:hyperlink>
      <w:r w:rsidR="005347AD">
        <w:t>.</w:t>
      </w:r>
    </w:p>
    <w:p w14:paraId="06AFC1F0" w14:textId="7EFB30D0" w:rsidR="00EB6F61" w:rsidRDefault="00C41786" w:rsidP="005347AD">
      <w:r>
        <w:rPr>
          <w:rFonts w:eastAsia="Times New Roman" w:cs="Times New Roman"/>
          <w:color w:val="222222"/>
          <w:szCs w:val="24"/>
        </w:rPr>
        <w:lastRenderedPageBreak/>
        <w:t xml:space="preserve"> </w:t>
      </w:r>
    </w:p>
    <w:p w14:paraId="23358616" w14:textId="43912A1E" w:rsidR="00CB3BA7" w:rsidRPr="009B1B80" w:rsidRDefault="00560A17" w:rsidP="009B1B80">
      <w:pPr>
        <w:pStyle w:val="Heading1"/>
        <w:rPr>
          <w:b/>
          <w:bCs/>
        </w:rPr>
      </w:pPr>
      <w:bookmarkStart w:id="45" w:name="_Toc141224055"/>
      <w:bookmarkStart w:id="46" w:name="_Toc141476704"/>
      <w:r w:rsidRPr="009B1B80">
        <w:rPr>
          <w:b/>
          <w:bCs/>
        </w:rPr>
        <w:t>ICSA Springer Book Series in Statistics</w:t>
      </w:r>
      <w:bookmarkEnd w:id="45"/>
      <w:bookmarkEnd w:id="46"/>
    </w:p>
    <w:p w14:paraId="20173FD9" w14:textId="2BE0EB84"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The editor of ICSA Springer book series in statistics, Dr. Din Chen, has reported that there are </w:t>
      </w:r>
      <w:hyperlink r:id="rId45">
        <w:r>
          <w:rPr>
            <w:rFonts w:eastAsia="Times New Roman" w:cs="Times New Roman"/>
            <w:color w:val="0563C1"/>
            <w:szCs w:val="24"/>
            <w:u w:val="single"/>
          </w:rPr>
          <w:t>2</w:t>
        </w:r>
        <w:r w:rsidR="000171B0">
          <w:rPr>
            <w:rFonts w:eastAsia="Times New Roman" w:cs="Times New Roman"/>
            <w:color w:val="0563C1"/>
            <w:szCs w:val="24"/>
            <w:u w:val="single"/>
          </w:rPr>
          <w:t>4</w:t>
        </w:r>
        <w:r>
          <w:rPr>
            <w:rFonts w:eastAsia="Times New Roman" w:cs="Times New Roman"/>
            <w:color w:val="0563C1"/>
            <w:szCs w:val="24"/>
            <w:u w:val="single"/>
          </w:rPr>
          <w:t xml:space="preserve"> books</w:t>
        </w:r>
      </w:hyperlink>
      <w:r>
        <w:rPr>
          <w:rFonts w:eastAsia="Times New Roman" w:cs="Times New Roman"/>
          <w:color w:val="222222"/>
          <w:szCs w:val="24"/>
        </w:rPr>
        <w:t xml:space="preserve"> in the series now. </w:t>
      </w:r>
      <w:r w:rsidR="002D3E8D">
        <w:rPr>
          <w:rFonts w:eastAsia="Times New Roman" w:cs="Times New Roman"/>
          <w:color w:val="222222"/>
          <w:szCs w:val="24"/>
        </w:rPr>
        <w:t>Two</w:t>
      </w:r>
      <w:r w:rsidR="00AF2FFB">
        <w:rPr>
          <w:rFonts w:eastAsia="Times New Roman" w:cs="Times New Roman"/>
          <w:color w:val="222222"/>
          <w:szCs w:val="24"/>
        </w:rPr>
        <w:t xml:space="preserve"> new books w</w:t>
      </w:r>
      <w:r w:rsidR="00D928E8">
        <w:rPr>
          <w:rFonts w:eastAsia="Times New Roman" w:cs="Times New Roman"/>
          <w:color w:val="222222"/>
          <w:szCs w:val="24"/>
        </w:rPr>
        <w:t>ere</w:t>
      </w:r>
      <w:r w:rsidR="00AF2FFB">
        <w:rPr>
          <w:rFonts w:eastAsia="Times New Roman" w:cs="Times New Roman"/>
          <w:color w:val="222222"/>
          <w:szCs w:val="24"/>
        </w:rPr>
        <w:t xml:space="preserve"> published in 2022 with detailed message below.  </w:t>
      </w:r>
      <w:r>
        <w:rPr>
          <w:rFonts w:eastAsia="Times New Roman" w:cs="Times New Roman"/>
          <w:color w:val="222222"/>
          <w:szCs w:val="24"/>
        </w:rPr>
        <w:t>If you plan to write books in the series, please contact Dr. Din Chen (</w:t>
      </w:r>
      <w:r w:rsidR="00D32C26" w:rsidRPr="00D32C26">
        <w:rPr>
          <w:rFonts w:eastAsia="Times New Roman" w:cs="Times New Roman"/>
          <w:color w:val="1155CC"/>
          <w:szCs w:val="24"/>
          <w:u w:val="single"/>
        </w:rPr>
        <w:t>Ding-Geng.Chen@asu.edu</w:t>
      </w:r>
      <w:r w:rsidR="00D32C26" w:rsidRPr="00D32C26">
        <w:rPr>
          <w:rFonts w:eastAsia="Times New Roman" w:cs="Times New Roman"/>
          <w:color w:val="000000" w:themeColor="text1"/>
          <w:szCs w:val="24"/>
          <w:u w:val="single"/>
        </w:rPr>
        <w:t>)</w:t>
      </w:r>
      <w:r>
        <w:rPr>
          <w:rFonts w:eastAsia="Times New Roman" w:cs="Times New Roman"/>
          <w:color w:val="222222"/>
          <w:szCs w:val="24"/>
        </w:rPr>
        <w:t xml:space="preserve">.  </w:t>
      </w:r>
      <w:r w:rsidR="005912FA">
        <w:rPr>
          <w:rFonts w:eastAsia="Times New Roman" w:cs="Times New Roman"/>
          <w:color w:val="222222"/>
          <w:szCs w:val="24"/>
        </w:rPr>
        <w:t xml:space="preserve"> </w:t>
      </w:r>
    </w:p>
    <w:p w14:paraId="5699FD13" w14:textId="77777777" w:rsidR="00657126" w:rsidRPr="00657126" w:rsidRDefault="00A01873" w:rsidP="00657126">
      <w:pPr>
        <w:rPr>
          <w:rFonts w:eastAsia="Times New Roman" w:cs="Times New Roman"/>
          <w:b/>
          <w:bCs/>
          <w:color w:val="222222"/>
          <w:szCs w:val="24"/>
        </w:rPr>
      </w:pPr>
      <w:hyperlink r:id="rId46" w:history="1">
        <w:r w:rsidR="00657126" w:rsidRPr="00657126">
          <w:rPr>
            <w:rFonts w:eastAsia="Times New Roman"/>
            <w:b/>
            <w:bCs/>
            <w:color w:val="222222"/>
            <w:szCs w:val="24"/>
          </w:rPr>
          <w:t>Emerging Topics in Modeling Interval-Censored Survival Data</w:t>
        </w:r>
      </w:hyperlink>
    </w:p>
    <w:p w14:paraId="54EF4CF7" w14:textId="2B32CBF5" w:rsidR="000E6055" w:rsidRPr="000E6055" w:rsidRDefault="000E6055" w:rsidP="000E6055">
      <w:pPr>
        <w:shd w:val="clear" w:color="auto" w:fill="FFFFFF"/>
        <w:spacing w:before="0" w:line="240" w:lineRule="auto"/>
        <w:ind w:left="864" w:right="58"/>
        <w:rPr>
          <w:rFonts w:eastAsia="Times New Roman" w:cs="Times New Roman"/>
          <w:color w:val="222222"/>
          <w:szCs w:val="24"/>
        </w:rPr>
      </w:pPr>
      <w:r w:rsidRPr="000E6055">
        <w:rPr>
          <w:rFonts w:eastAsia="Times New Roman" w:cs="Times New Roman"/>
          <w:color w:val="222222"/>
          <w:szCs w:val="24"/>
        </w:rPr>
        <w:t xml:space="preserve">Editor:  </w:t>
      </w:r>
      <w:r w:rsidR="00657126" w:rsidRPr="000E6055">
        <w:rPr>
          <w:rFonts w:eastAsia="Times New Roman" w:cs="Times New Roman"/>
          <w:color w:val="222222"/>
          <w:szCs w:val="24"/>
        </w:rPr>
        <w:t>Jianguo Sun</w:t>
      </w:r>
      <w:r w:rsidRPr="000E6055">
        <w:rPr>
          <w:rFonts w:eastAsia="Times New Roman" w:cs="Times New Roman"/>
          <w:color w:val="222222"/>
          <w:szCs w:val="24"/>
        </w:rPr>
        <w:t xml:space="preserve"> &amp; </w:t>
      </w:r>
      <w:r w:rsidR="00657126" w:rsidRPr="000E6055">
        <w:rPr>
          <w:rFonts w:eastAsia="Times New Roman" w:cs="Times New Roman"/>
          <w:color w:val="222222"/>
          <w:szCs w:val="24"/>
        </w:rPr>
        <w:t>Ding-Geng Chen</w:t>
      </w:r>
    </w:p>
    <w:p w14:paraId="65D856AF" w14:textId="77777777" w:rsidR="000E6055" w:rsidRPr="000E6055" w:rsidRDefault="00657126" w:rsidP="000E6055">
      <w:pPr>
        <w:shd w:val="clear" w:color="auto" w:fill="FFFFFF"/>
        <w:spacing w:before="0" w:line="240" w:lineRule="auto"/>
        <w:ind w:left="864" w:right="58"/>
        <w:rPr>
          <w:rFonts w:eastAsia="Times New Roman" w:cs="Times New Roman"/>
          <w:color w:val="222222"/>
          <w:szCs w:val="24"/>
        </w:rPr>
      </w:pPr>
      <w:r w:rsidRPr="000E6055">
        <w:rPr>
          <w:rFonts w:eastAsia="Times New Roman" w:cs="Times New Roman"/>
          <w:color w:val="222222"/>
          <w:szCs w:val="24"/>
        </w:rPr>
        <w:t>Copyright: 2022</w:t>
      </w:r>
    </w:p>
    <w:p w14:paraId="4949CD69" w14:textId="3AEFFC97" w:rsidR="00657126" w:rsidRDefault="00657126" w:rsidP="002368C1">
      <w:pPr>
        <w:shd w:val="clear" w:color="auto" w:fill="FFFFFF"/>
        <w:spacing w:before="0" w:line="240" w:lineRule="auto"/>
        <w:ind w:left="864" w:right="58"/>
        <w:rPr>
          <w:rFonts w:eastAsia="Times New Roman" w:cs="Times New Roman"/>
          <w:color w:val="222222"/>
          <w:szCs w:val="24"/>
        </w:rPr>
      </w:pPr>
      <w:r w:rsidRPr="000E6055">
        <w:rPr>
          <w:rFonts w:eastAsia="Times New Roman" w:cs="Times New Roman"/>
          <w:color w:val="222222"/>
          <w:szCs w:val="24"/>
        </w:rPr>
        <w:t xml:space="preserve">Published: </w:t>
      </w:r>
      <w:r w:rsidR="000171B0">
        <w:rPr>
          <w:rFonts w:eastAsia="Times New Roman" w:cs="Times New Roman"/>
          <w:color w:val="222222"/>
          <w:szCs w:val="24"/>
        </w:rPr>
        <w:t>15 December</w:t>
      </w:r>
      <w:r w:rsidRPr="000E6055">
        <w:rPr>
          <w:rFonts w:eastAsia="Times New Roman" w:cs="Times New Roman"/>
          <w:color w:val="222222"/>
          <w:szCs w:val="24"/>
        </w:rPr>
        <w:t xml:space="preserve"> 2022</w:t>
      </w:r>
    </w:p>
    <w:p w14:paraId="7B3B9313" w14:textId="37862D86" w:rsidR="002368C1" w:rsidRDefault="002368C1" w:rsidP="002368C1">
      <w:pPr>
        <w:shd w:val="clear" w:color="auto" w:fill="FFFFFF"/>
        <w:spacing w:before="0" w:line="240" w:lineRule="auto"/>
        <w:ind w:left="864" w:right="58"/>
        <w:rPr>
          <w:rFonts w:eastAsia="Times New Roman" w:cs="Times New Roman"/>
          <w:color w:val="222222"/>
          <w:szCs w:val="24"/>
        </w:rPr>
      </w:pPr>
    </w:p>
    <w:p w14:paraId="318D3DA1" w14:textId="34DA2D37" w:rsidR="002368C1" w:rsidRDefault="00A01873" w:rsidP="007479BD">
      <w:pPr>
        <w:rPr>
          <w:rFonts w:eastAsia="Times New Roman" w:cs="Times New Roman"/>
          <w:color w:val="222222"/>
          <w:szCs w:val="24"/>
        </w:rPr>
      </w:pPr>
      <w:hyperlink r:id="rId47" w:history="1">
        <w:r w:rsidR="002368C1" w:rsidRPr="002368C1">
          <w:rPr>
            <w:rFonts w:eastAsia="Times New Roman"/>
            <w:b/>
            <w:bCs/>
            <w:color w:val="222222"/>
            <w:szCs w:val="24"/>
          </w:rPr>
          <w:t>Advances and Innovations in Statistics and Data Science</w:t>
        </w:r>
      </w:hyperlink>
    </w:p>
    <w:p w14:paraId="437B9EF3" w14:textId="1DACA4A9" w:rsidR="00BD2517" w:rsidRPr="00BD2517" w:rsidRDefault="00BD2517" w:rsidP="007479BD">
      <w:pPr>
        <w:shd w:val="clear" w:color="auto" w:fill="FFFFFF"/>
        <w:spacing w:before="0" w:line="240" w:lineRule="auto"/>
        <w:ind w:left="864" w:right="58"/>
        <w:rPr>
          <w:rFonts w:eastAsia="Times New Roman" w:cs="Times New Roman"/>
          <w:color w:val="222222"/>
          <w:szCs w:val="24"/>
        </w:rPr>
      </w:pPr>
      <w:r w:rsidRPr="00BD2517">
        <w:rPr>
          <w:rFonts w:eastAsia="Times New Roman" w:cs="Times New Roman"/>
          <w:color w:val="222222"/>
          <w:szCs w:val="24"/>
        </w:rPr>
        <w:t>Editors:</w:t>
      </w:r>
      <w:r w:rsidRPr="007479BD">
        <w:rPr>
          <w:rFonts w:eastAsia="Times New Roman" w:cs="Times New Roman"/>
          <w:color w:val="222222"/>
          <w:szCs w:val="24"/>
        </w:rPr>
        <w:t xml:space="preserve"> </w:t>
      </w:r>
      <w:r w:rsidRPr="00BD2517">
        <w:rPr>
          <w:rFonts w:eastAsia="Times New Roman" w:cs="Times New Roman"/>
          <w:color w:val="222222"/>
          <w:szCs w:val="24"/>
        </w:rPr>
        <w:t>Wenqing He</w:t>
      </w:r>
      <w:r w:rsidRPr="007479BD">
        <w:rPr>
          <w:rFonts w:eastAsia="Times New Roman" w:cs="Times New Roman"/>
          <w:color w:val="222222"/>
          <w:szCs w:val="24"/>
        </w:rPr>
        <w:t xml:space="preserve">, </w:t>
      </w:r>
      <w:r w:rsidRPr="00BD2517">
        <w:rPr>
          <w:rFonts w:eastAsia="Times New Roman" w:cs="Times New Roman"/>
          <w:color w:val="222222"/>
          <w:szCs w:val="24"/>
        </w:rPr>
        <w:t>Liqun Wang</w:t>
      </w:r>
      <w:r w:rsidRPr="007479BD">
        <w:rPr>
          <w:rFonts w:eastAsia="Times New Roman" w:cs="Times New Roman"/>
          <w:color w:val="222222"/>
          <w:szCs w:val="24"/>
        </w:rPr>
        <w:t>, J</w:t>
      </w:r>
      <w:r w:rsidRPr="00BD2517">
        <w:rPr>
          <w:rFonts w:eastAsia="Times New Roman" w:cs="Times New Roman"/>
          <w:color w:val="222222"/>
          <w:szCs w:val="24"/>
        </w:rPr>
        <w:t>iahua Chen</w:t>
      </w:r>
      <w:r w:rsidR="00CE2B0F">
        <w:rPr>
          <w:rFonts w:eastAsia="Times New Roman" w:cs="Times New Roman"/>
          <w:color w:val="222222"/>
          <w:szCs w:val="24"/>
        </w:rPr>
        <w:t xml:space="preserve"> &amp;</w:t>
      </w:r>
      <w:r w:rsidRPr="007479BD">
        <w:rPr>
          <w:rFonts w:eastAsia="Times New Roman" w:cs="Times New Roman"/>
          <w:color w:val="222222"/>
          <w:szCs w:val="24"/>
        </w:rPr>
        <w:t xml:space="preserve"> </w:t>
      </w:r>
      <w:r w:rsidRPr="00BD2517">
        <w:rPr>
          <w:rFonts w:eastAsia="Times New Roman" w:cs="Times New Roman"/>
          <w:color w:val="222222"/>
          <w:szCs w:val="24"/>
        </w:rPr>
        <w:t>Chunfang Devon Lin</w:t>
      </w:r>
    </w:p>
    <w:p w14:paraId="151D4419" w14:textId="77777777" w:rsidR="007479BD" w:rsidRPr="007479BD" w:rsidRDefault="00BD2517" w:rsidP="007479BD">
      <w:pPr>
        <w:shd w:val="clear" w:color="auto" w:fill="FFFFFF"/>
        <w:spacing w:before="0" w:line="240" w:lineRule="auto"/>
        <w:ind w:left="864" w:right="58"/>
        <w:rPr>
          <w:rFonts w:eastAsia="Times New Roman" w:cs="Times New Roman"/>
          <w:color w:val="222222"/>
          <w:szCs w:val="24"/>
        </w:rPr>
      </w:pPr>
      <w:r w:rsidRPr="00BD2517">
        <w:rPr>
          <w:rFonts w:eastAsia="Times New Roman" w:cs="Times New Roman"/>
          <w:color w:val="222222"/>
          <w:szCs w:val="24"/>
        </w:rPr>
        <w:t>Copyright: 2022</w:t>
      </w:r>
    </w:p>
    <w:p w14:paraId="6913A3E3" w14:textId="588E0E20" w:rsidR="00BD2517" w:rsidRPr="00BD2517" w:rsidRDefault="00BD2517" w:rsidP="007479BD">
      <w:pPr>
        <w:shd w:val="clear" w:color="auto" w:fill="FFFFFF"/>
        <w:spacing w:before="0" w:line="240" w:lineRule="auto"/>
        <w:ind w:left="864" w:right="58"/>
        <w:rPr>
          <w:rFonts w:eastAsia="Times New Roman" w:cs="Times New Roman"/>
          <w:color w:val="222222"/>
          <w:szCs w:val="24"/>
        </w:rPr>
      </w:pPr>
      <w:r w:rsidRPr="00BD2517">
        <w:rPr>
          <w:rFonts w:eastAsia="Times New Roman" w:cs="Times New Roman"/>
          <w:color w:val="222222"/>
          <w:szCs w:val="24"/>
        </w:rPr>
        <w:t xml:space="preserve">Published: </w:t>
      </w:r>
      <w:r w:rsidR="000171B0">
        <w:rPr>
          <w:rFonts w:eastAsia="Times New Roman" w:cs="Times New Roman"/>
          <w:color w:val="222222"/>
          <w:szCs w:val="24"/>
        </w:rPr>
        <w:t>28</w:t>
      </w:r>
      <w:r w:rsidR="00D87EC7">
        <w:rPr>
          <w:rFonts w:eastAsia="Times New Roman" w:cs="Times New Roman"/>
          <w:color w:val="222222"/>
          <w:szCs w:val="24"/>
        </w:rPr>
        <w:t xml:space="preserve"> October</w:t>
      </w:r>
      <w:r w:rsidRPr="00BD2517">
        <w:rPr>
          <w:rFonts w:eastAsia="Times New Roman" w:cs="Times New Roman"/>
          <w:color w:val="222222"/>
          <w:szCs w:val="24"/>
        </w:rPr>
        <w:t xml:space="preserve"> 2022</w:t>
      </w:r>
    </w:p>
    <w:p w14:paraId="751EB896" w14:textId="77777777" w:rsidR="005912FA" w:rsidRPr="00C61413" w:rsidRDefault="005912FA">
      <w:pPr>
        <w:shd w:val="clear" w:color="auto" w:fill="FFFFFF"/>
        <w:spacing w:before="100" w:after="100" w:line="240" w:lineRule="auto"/>
        <w:rPr>
          <w:rFonts w:eastAsia="Times New Roman" w:cs="Times New Roman"/>
          <w:b/>
          <w:color w:val="222222"/>
          <w:szCs w:val="24"/>
        </w:rPr>
      </w:pPr>
    </w:p>
    <w:p w14:paraId="6DD6E41F" w14:textId="67FEE955" w:rsidR="00234D32" w:rsidRDefault="00981E69">
      <w:pPr>
        <w:shd w:val="clear" w:color="auto" w:fill="FFFFFF"/>
        <w:spacing w:before="100" w:after="100" w:line="240" w:lineRule="auto"/>
        <w:rPr>
          <w:rFonts w:eastAsia="Times New Roman" w:cs="Times New Roman"/>
          <w:bCs/>
          <w:color w:val="222222"/>
          <w:szCs w:val="24"/>
        </w:rPr>
      </w:pPr>
      <w:r w:rsidRPr="00C61413">
        <w:rPr>
          <w:rFonts w:eastAsia="Times New Roman" w:cs="Times New Roman"/>
          <w:bCs/>
          <w:color w:val="222222"/>
          <w:szCs w:val="24"/>
        </w:rPr>
        <w:t xml:space="preserve">Refer </w:t>
      </w:r>
      <w:r w:rsidR="0018390C" w:rsidRPr="00C61413">
        <w:rPr>
          <w:rFonts w:eastAsia="Times New Roman" w:cs="Times New Roman"/>
          <w:bCs/>
          <w:color w:val="222222"/>
          <w:szCs w:val="24"/>
        </w:rPr>
        <w:t xml:space="preserve">to </w:t>
      </w:r>
      <w:hyperlink r:id="rId48" w:history="1">
        <w:r w:rsidR="0018390C" w:rsidRPr="00C61413">
          <w:rPr>
            <w:rStyle w:val="Hyperlink"/>
            <w:rFonts w:eastAsia="Times New Roman" w:cs="Times New Roman"/>
            <w:bCs/>
            <w:szCs w:val="24"/>
          </w:rPr>
          <w:t>this site</w:t>
        </w:r>
      </w:hyperlink>
      <w:r w:rsidR="0018390C" w:rsidRPr="00C61413">
        <w:rPr>
          <w:rFonts w:eastAsia="Times New Roman" w:cs="Times New Roman"/>
          <w:bCs/>
          <w:color w:val="222222"/>
          <w:szCs w:val="24"/>
        </w:rPr>
        <w:t xml:space="preserve"> for all other books</w:t>
      </w:r>
      <w:r w:rsidR="00C61413">
        <w:rPr>
          <w:rFonts w:eastAsia="Times New Roman" w:cs="Times New Roman"/>
          <w:bCs/>
          <w:color w:val="222222"/>
          <w:szCs w:val="24"/>
        </w:rPr>
        <w:t>’</w:t>
      </w:r>
      <w:r w:rsidR="0018390C" w:rsidRPr="00C61413">
        <w:rPr>
          <w:rFonts w:eastAsia="Times New Roman" w:cs="Times New Roman"/>
          <w:bCs/>
          <w:color w:val="222222"/>
          <w:szCs w:val="24"/>
        </w:rPr>
        <w:t xml:space="preserve"> i</w:t>
      </w:r>
      <w:r w:rsidR="00C61413" w:rsidRPr="00C61413">
        <w:rPr>
          <w:rFonts w:eastAsia="Times New Roman" w:cs="Times New Roman"/>
          <w:bCs/>
          <w:color w:val="222222"/>
          <w:szCs w:val="24"/>
        </w:rPr>
        <w:t>nformation.</w:t>
      </w:r>
    </w:p>
    <w:p w14:paraId="7677C26A" w14:textId="77777777" w:rsidR="00234D32" w:rsidRDefault="00234D32">
      <w:pPr>
        <w:shd w:val="clear" w:color="auto" w:fill="FFFFFF"/>
        <w:spacing w:before="100" w:after="100" w:line="240" w:lineRule="auto"/>
        <w:rPr>
          <w:rFonts w:eastAsia="Times New Roman" w:cs="Times New Roman"/>
          <w:bCs/>
          <w:color w:val="222222"/>
          <w:szCs w:val="24"/>
        </w:rPr>
      </w:pPr>
    </w:p>
    <w:p w14:paraId="23C6A439" w14:textId="1EE4AB38" w:rsidR="00AF143C" w:rsidRDefault="00AF143C" w:rsidP="006712BC">
      <w:pPr>
        <w:pStyle w:val="Heading2"/>
        <w:spacing w:before="0"/>
      </w:pPr>
      <w:bookmarkStart w:id="47" w:name="_Toc141224056"/>
      <w:bookmarkStart w:id="48" w:name="_Toc141476705"/>
      <w:r>
        <w:t xml:space="preserve">Call for papers: Springer Book on Big Data Analysis, </w:t>
      </w:r>
      <w:r w:rsidR="0059635E">
        <w:t>Biostatistics and Bioinformatics</w:t>
      </w:r>
      <w:bookmarkEnd w:id="47"/>
      <w:bookmarkEnd w:id="48"/>
    </w:p>
    <w:p w14:paraId="0E2B5BEB" w14:textId="382DA782" w:rsidR="001D19A8" w:rsidRPr="001D19A8" w:rsidRDefault="00AF143C" w:rsidP="008C0E63">
      <w:pPr>
        <w:spacing w:before="0"/>
        <w:rPr>
          <w:rFonts w:cs="Times New Roman"/>
          <w:szCs w:val="24"/>
        </w:rPr>
      </w:pPr>
      <w:r w:rsidRPr="009D0DEF">
        <w:rPr>
          <w:rFonts w:cs="Times New Roman"/>
          <w:szCs w:val="24"/>
          <w:shd w:val="clear" w:color="auto" w:fill="FFFFFF"/>
        </w:rPr>
        <w:t xml:space="preserve">Professor Din Chen, the editor of Springer/ICSA Book Series in Statistics, would like to showcase the scientific output for the </w:t>
      </w:r>
      <w:r w:rsidR="006712BC">
        <w:rPr>
          <w:rFonts w:cs="Times New Roman"/>
          <w:szCs w:val="24"/>
          <w:shd w:val="clear" w:color="auto" w:fill="FFFFFF"/>
        </w:rPr>
        <w:t xml:space="preserve">ICSA China </w:t>
      </w:r>
      <w:r w:rsidRPr="009D0DEF">
        <w:rPr>
          <w:rFonts w:cs="Times New Roman"/>
          <w:szCs w:val="24"/>
          <w:shd w:val="clear" w:color="auto" w:fill="FFFFFF"/>
        </w:rPr>
        <w:t xml:space="preserve">conference by making a book, which reflects new challenges and advances in Big Data Analysis, Biostatistics and Bioinformatics. </w:t>
      </w:r>
      <w:r w:rsidR="00763E3C">
        <w:rPr>
          <w:rFonts w:cs="Times New Roman"/>
          <w:szCs w:val="24"/>
          <w:shd w:val="clear" w:color="auto" w:fill="FFFFFF"/>
        </w:rPr>
        <w:t xml:space="preserve"> S</w:t>
      </w:r>
      <w:r w:rsidRPr="009D0DEF">
        <w:rPr>
          <w:rFonts w:cs="Times New Roman"/>
          <w:szCs w:val="24"/>
          <w:shd w:val="clear" w:color="auto" w:fill="FFFFFF"/>
        </w:rPr>
        <w:t>ubmissions from all areas of statistics, data science and interdisciplinary areas</w:t>
      </w:r>
      <w:r w:rsidR="00763E3C">
        <w:rPr>
          <w:rFonts w:cs="Times New Roman"/>
          <w:szCs w:val="24"/>
          <w:shd w:val="clear" w:color="auto" w:fill="FFFFFF"/>
        </w:rPr>
        <w:t xml:space="preserve"> are welcomed</w:t>
      </w:r>
      <w:r w:rsidRPr="009D0DEF">
        <w:rPr>
          <w:rFonts w:cs="Times New Roman"/>
          <w:szCs w:val="24"/>
          <w:shd w:val="clear" w:color="auto" w:fill="FFFFFF"/>
        </w:rPr>
        <w:t>. Submitted papers are expected to present new methods in statistics and data science, new theories in big data analysis, biostatistics, and applications in bioinformatics</w:t>
      </w:r>
      <w:r w:rsidR="008C0E63">
        <w:rPr>
          <w:rFonts w:cs="Times New Roman"/>
          <w:szCs w:val="24"/>
          <w:shd w:val="clear" w:color="auto" w:fill="FFFFFF"/>
        </w:rPr>
        <w:t>.  A</w:t>
      </w:r>
      <w:r w:rsidRPr="000F156B">
        <w:rPr>
          <w:rFonts w:cs="Times New Roman"/>
          <w:szCs w:val="24"/>
          <w:shd w:val="clear" w:color="auto" w:fill="FFFFFF"/>
        </w:rPr>
        <w:t xml:space="preserve">ll submissions will be subject to peer review. Each submission will also be independently reviewed by the reviewers and co-editors. The final accepted papers will be those selected by the co-editors. </w:t>
      </w:r>
    </w:p>
    <w:p w14:paraId="212DF688" w14:textId="77777777" w:rsidR="000F46C6" w:rsidRDefault="008C0E63" w:rsidP="008C0E63">
      <w:pPr>
        <w:spacing w:before="0"/>
        <w:rPr>
          <w:rFonts w:cs="Times New Roman"/>
          <w:szCs w:val="24"/>
          <w:shd w:val="clear" w:color="auto" w:fill="FFFFFF"/>
        </w:rPr>
      </w:pPr>
      <w:r>
        <w:rPr>
          <w:rFonts w:cs="Times New Roman"/>
          <w:b/>
          <w:bCs/>
          <w:szCs w:val="24"/>
          <w:shd w:val="clear" w:color="auto" w:fill="FFFFFF"/>
        </w:rPr>
        <w:t xml:space="preserve">Please </w:t>
      </w:r>
      <w:r w:rsidR="00AF143C" w:rsidRPr="008C0E63">
        <w:rPr>
          <w:rFonts w:cs="Times New Roman"/>
          <w:b/>
          <w:bCs/>
          <w:szCs w:val="24"/>
          <w:shd w:val="clear" w:color="auto" w:fill="FFFFFF"/>
        </w:rPr>
        <w:t>indicate your intent of submission by September 15, 2023</w:t>
      </w:r>
      <w:r w:rsidR="00AF143C" w:rsidRPr="008C0E63">
        <w:rPr>
          <w:rFonts w:cs="Times New Roman"/>
          <w:szCs w:val="24"/>
          <w:shd w:val="clear" w:color="auto" w:fill="FFFFFF"/>
        </w:rPr>
        <w:t xml:space="preserve">, with a tentative title of the paper (you can change the title later), your name (first, middle and last), and your affiliation. Please email this information to Yichuan Zhao at </w:t>
      </w:r>
      <w:hyperlink r:id="rId49" w:history="1">
        <w:r w:rsidR="00AF143C" w:rsidRPr="008C0E63">
          <w:rPr>
            <w:rStyle w:val="Hyperlink"/>
            <w:rFonts w:eastAsia="Times New Roman" w:cs="Times New Roman"/>
            <w:szCs w:val="24"/>
            <w:shd w:val="clear" w:color="auto" w:fill="FFFFFF"/>
          </w:rPr>
          <w:t>yichuan@gsu.edu</w:t>
        </w:r>
      </w:hyperlink>
      <w:r w:rsidR="00AF143C" w:rsidRPr="008C0E63">
        <w:rPr>
          <w:rFonts w:cs="Times New Roman"/>
          <w:szCs w:val="24"/>
          <w:shd w:val="clear" w:color="auto" w:fill="FFFFFF"/>
        </w:rPr>
        <w:t xml:space="preserve">. </w:t>
      </w:r>
      <w:r>
        <w:rPr>
          <w:rFonts w:cs="Times New Roman"/>
          <w:szCs w:val="24"/>
          <w:shd w:val="clear" w:color="auto" w:fill="FFFFFF"/>
        </w:rPr>
        <w:t xml:space="preserve"> </w:t>
      </w:r>
      <w:r w:rsidR="00AF143C" w:rsidRPr="002129D5">
        <w:rPr>
          <w:rFonts w:cs="Times New Roman"/>
          <w:b/>
          <w:bCs/>
          <w:szCs w:val="24"/>
          <w:shd w:val="clear" w:color="auto" w:fill="FFFFFF"/>
        </w:rPr>
        <w:t>A manuscript</w:t>
      </w:r>
      <w:r w:rsidR="00AF143C" w:rsidRPr="008C0E63">
        <w:rPr>
          <w:rFonts w:cs="Times New Roman"/>
          <w:szCs w:val="24"/>
          <w:shd w:val="clear" w:color="auto" w:fill="FFFFFF"/>
        </w:rPr>
        <w:t xml:space="preserve"> is sent to Dr. Yichuan Zhao </w:t>
      </w:r>
      <w:r w:rsidR="00AF143C" w:rsidRPr="002129D5">
        <w:rPr>
          <w:rFonts w:cs="Times New Roman"/>
          <w:b/>
          <w:bCs/>
          <w:szCs w:val="24"/>
          <w:shd w:val="clear" w:color="auto" w:fill="FFFFFF"/>
        </w:rPr>
        <w:t>by December 31, 2023</w:t>
      </w:r>
      <w:r w:rsidR="00AF143C" w:rsidRPr="008C0E63">
        <w:rPr>
          <w:rFonts w:cs="Times New Roman"/>
          <w:szCs w:val="24"/>
          <w:shd w:val="clear" w:color="auto" w:fill="FFFFFF"/>
        </w:rPr>
        <w:t xml:space="preserve">. </w:t>
      </w:r>
      <w:r w:rsidR="00AF143C" w:rsidRPr="000F46C6">
        <w:rPr>
          <w:rFonts w:cs="Times New Roman"/>
          <w:b/>
          <w:bCs/>
          <w:szCs w:val="24"/>
          <w:shd w:val="clear" w:color="auto" w:fill="FFFFFF"/>
        </w:rPr>
        <w:t>The decision will be reached by July 31, 2024</w:t>
      </w:r>
      <w:r w:rsidR="00AF143C" w:rsidRPr="008C0E63">
        <w:rPr>
          <w:rFonts w:cs="Times New Roman"/>
          <w:szCs w:val="24"/>
          <w:shd w:val="clear" w:color="auto" w:fill="FFFFFF"/>
        </w:rPr>
        <w:t xml:space="preserve">. </w:t>
      </w:r>
      <w:r w:rsidR="000F46C6">
        <w:rPr>
          <w:rFonts w:cs="Times New Roman"/>
          <w:szCs w:val="24"/>
          <w:shd w:val="clear" w:color="auto" w:fill="FFFFFF"/>
        </w:rPr>
        <w:t xml:space="preserve"> </w:t>
      </w:r>
      <w:r w:rsidR="00AF143C" w:rsidRPr="008C0E63">
        <w:rPr>
          <w:rFonts w:cs="Times New Roman"/>
          <w:szCs w:val="24"/>
          <w:shd w:val="clear" w:color="auto" w:fill="FFFFFF"/>
        </w:rPr>
        <w:t xml:space="preserve"> The book is expected to appear on November 30, 2024. </w:t>
      </w:r>
      <w:r w:rsidR="000F46C6">
        <w:rPr>
          <w:rFonts w:cs="Times New Roman"/>
          <w:szCs w:val="24"/>
          <w:shd w:val="clear" w:color="auto" w:fill="FFFFFF"/>
        </w:rPr>
        <w:t xml:space="preserve"> </w:t>
      </w:r>
    </w:p>
    <w:p w14:paraId="6988041A" w14:textId="77777777" w:rsidR="000F46C6" w:rsidRDefault="000F46C6" w:rsidP="008C0E63">
      <w:pPr>
        <w:spacing w:before="0"/>
        <w:rPr>
          <w:rFonts w:cs="Times New Roman"/>
          <w:szCs w:val="24"/>
          <w:shd w:val="clear" w:color="auto" w:fill="FFFFFF"/>
        </w:rPr>
      </w:pPr>
    </w:p>
    <w:p w14:paraId="31A1EE09" w14:textId="77777777" w:rsidR="000F46C6" w:rsidRDefault="00AF143C" w:rsidP="008C0E63">
      <w:pPr>
        <w:spacing w:before="0"/>
        <w:rPr>
          <w:rFonts w:cs="Times New Roman"/>
          <w:szCs w:val="24"/>
          <w:shd w:val="clear" w:color="auto" w:fill="FFFFFF"/>
        </w:rPr>
      </w:pPr>
      <w:r w:rsidRPr="008C0E63">
        <w:rPr>
          <w:rFonts w:cs="Times New Roman"/>
          <w:szCs w:val="24"/>
          <w:shd w:val="clear" w:color="auto" w:fill="FFFFFF"/>
        </w:rPr>
        <w:lastRenderedPageBreak/>
        <w:t xml:space="preserve">Co-Editors of the book: Yichuan Zhao, Georgia State University, Atlanta </w:t>
      </w:r>
    </w:p>
    <w:p w14:paraId="4B119FF4" w14:textId="1B968991" w:rsidR="00AF143C" w:rsidRPr="008C0E63" w:rsidRDefault="000F46C6" w:rsidP="008C0E63">
      <w:pPr>
        <w:spacing w:before="0"/>
        <w:rPr>
          <w:rFonts w:cs="Times New Roman"/>
          <w:szCs w:val="24"/>
        </w:rPr>
      </w:pPr>
      <w:r>
        <w:rPr>
          <w:rFonts w:cs="Times New Roman"/>
          <w:szCs w:val="24"/>
          <w:shd w:val="clear" w:color="auto" w:fill="FFFFFF"/>
        </w:rPr>
        <w:t xml:space="preserve">                                       </w:t>
      </w:r>
      <w:r w:rsidR="00AF143C" w:rsidRPr="008C0E63">
        <w:rPr>
          <w:rFonts w:cs="Times New Roman"/>
          <w:szCs w:val="24"/>
          <w:shd w:val="clear" w:color="auto" w:fill="FFFFFF"/>
        </w:rPr>
        <w:t>Din Chen, Arizona State University, Phoenix</w:t>
      </w:r>
    </w:p>
    <w:p w14:paraId="34E47169" w14:textId="77777777" w:rsidR="00AF143C" w:rsidRPr="00C61413" w:rsidRDefault="00AF143C">
      <w:pPr>
        <w:shd w:val="clear" w:color="auto" w:fill="FFFFFF"/>
        <w:spacing w:before="100" w:after="100" w:line="240" w:lineRule="auto"/>
        <w:rPr>
          <w:rFonts w:eastAsia="Times New Roman" w:cs="Times New Roman"/>
          <w:bCs/>
          <w:color w:val="222222"/>
          <w:szCs w:val="24"/>
        </w:rPr>
      </w:pPr>
    </w:p>
    <w:p w14:paraId="36F935AF" w14:textId="77777777" w:rsidR="00CB3BA7" w:rsidRDefault="00560A17">
      <w:pPr>
        <w:pStyle w:val="Heading1"/>
        <w:rPr>
          <w:rFonts w:eastAsia="Times New Roman" w:cs="Times New Roman"/>
          <w:b/>
        </w:rPr>
      </w:pPr>
      <w:bookmarkStart w:id="49" w:name="_Toc141224057"/>
      <w:bookmarkStart w:id="50" w:name="_Toc141476706"/>
      <w:r>
        <w:rPr>
          <w:rFonts w:eastAsia="Times New Roman" w:cs="Times New Roman"/>
          <w:b/>
        </w:rPr>
        <w:t>Sponsored and Co-Sponsored Journals</w:t>
      </w:r>
      <w:bookmarkEnd w:id="49"/>
      <w:bookmarkEnd w:id="50"/>
    </w:p>
    <w:p w14:paraId="118D49DA" w14:textId="77777777" w:rsidR="00CB3BA7" w:rsidRDefault="00560A17">
      <w:pPr>
        <w:pStyle w:val="Heading2"/>
      </w:pPr>
      <w:bookmarkStart w:id="51" w:name="_Toc141224058"/>
      <w:bookmarkStart w:id="52" w:name="_Toc141476707"/>
      <w:r>
        <w:t>ICSA Sponsored Journals</w:t>
      </w:r>
      <w:bookmarkEnd w:id="51"/>
      <w:bookmarkEnd w:id="52"/>
    </w:p>
    <w:p w14:paraId="50EA1954" w14:textId="77777777" w:rsidR="00CB3BA7" w:rsidRDefault="00560A17" w:rsidP="005A529E">
      <w:pPr>
        <w:pStyle w:val="Heading3"/>
      </w:pPr>
      <w:bookmarkStart w:id="53" w:name="_Toc141224059"/>
      <w:bookmarkStart w:id="54" w:name="_Toc141476708"/>
      <w:r>
        <w:t>Statistics in Biosciences</w:t>
      </w:r>
      <w:bookmarkEnd w:id="53"/>
      <w:bookmarkEnd w:id="54"/>
    </w:p>
    <w:p w14:paraId="3FDA90D2" w14:textId="63191A6D"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The published new issue is Volume 1</w:t>
      </w:r>
      <w:r w:rsidR="00B40465">
        <w:rPr>
          <w:rFonts w:eastAsia="Times New Roman" w:cs="Times New Roman"/>
          <w:color w:val="222222"/>
          <w:szCs w:val="24"/>
        </w:rPr>
        <w:t>5</w:t>
      </w:r>
      <w:r>
        <w:rPr>
          <w:rFonts w:eastAsia="Times New Roman" w:cs="Times New Roman"/>
          <w:color w:val="222222"/>
          <w:szCs w:val="24"/>
        </w:rPr>
        <w:t xml:space="preserve"> Issue </w:t>
      </w:r>
      <w:r w:rsidR="00757052">
        <w:rPr>
          <w:rFonts w:eastAsia="Times New Roman" w:cs="Times New Roman"/>
          <w:color w:val="222222"/>
          <w:szCs w:val="24"/>
        </w:rPr>
        <w:t>2</w:t>
      </w:r>
      <w:r>
        <w:rPr>
          <w:rFonts w:eastAsia="Times New Roman" w:cs="Times New Roman"/>
          <w:color w:val="222222"/>
          <w:szCs w:val="24"/>
        </w:rPr>
        <w:t xml:space="preserve"> in </w:t>
      </w:r>
      <w:r w:rsidR="00757052">
        <w:rPr>
          <w:rFonts w:eastAsia="Times New Roman" w:cs="Times New Roman"/>
          <w:color w:val="222222"/>
          <w:szCs w:val="24"/>
        </w:rPr>
        <w:t xml:space="preserve">July </w:t>
      </w:r>
      <w:r w:rsidR="00234A1B">
        <w:rPr>
          <w:rFonts w:eastAsia="Times New Roman" w:cs="Times New Roman"/>
          <w:color w:val="222222"/>
          <w:szCs w:val="24"/>
        </w:rPr>
        <w:t>2023</w:t>
      </w:r>
    </w:p>
    <w:p w14:paraId="3EF291F2" w14:textId="2424E74A" w:rsidR="00CB3BA7" w:rsidRDefault="00560A17">
      <w:pPr>
        <w:shd w:val="clear" w:color="auto" w:fill="FFFFFF"/>
        <w:spacing w:before="100" w:after="100" w:line="240" w:lineRule="auto"/>
        <w:rPr>
          <w:rFonts w:eastAsia="Times New Roman" w:cs="Times New Roman"/>
          <w:color w:val="0563C1"/>
          <w:szCs w:val="24"/>
          <w:u w:val="single"/>
        </w:rPr>
      </w:pPr>
      <w:r>
        <w:fldChar w:fldCharType="begin"/>
      </w:r>
      <w:r w:rsidR="00757052">
        <w:instrText>HYPERLINK "https://link.springer.com/journal/12561/volumes-and-issues/15-2"</w:instrText>
      </w:r>
      <w:r>
        <w:fldChar w:fldCharType="separate"/>
      </w:r>
      <w:r>
        <w:rPr>
          <w:rFonts w:eastAsia="Times New Roman" w:cs="Times New Roman"/>
          <w:color w:val="0563C1"/>
          <w:szCs w:val="24"/>
          <w:u w:val="single"/>
        </w:rPr>
        <w:t>Statistics in Biosciences | Volume 1</w:t>
      </w:r>
      <w:r w:rsidR="00B40465">
        <w:rPr>
          <w:rFonts w:eastAsia="Times New Roman" w:cs="Times New Roman"/>
          <w:color w:val="0563C1"/>
          <w:szCs w:val="24"/>
          <w:u w:val="single"/>
        </w:rPr>
        <w:t>5</w:t>
      </w:r>
      <w:r>
        <w:rPr>
          <w:rFonts w:eastAsia="Times New Roman" w:cs="Times New Roman"/>
          <w:color w:val="0563C1"/>
          <w:szCs w:val="24"/>
          <w:u w:val="single"/>
        </w:rPr>
        <w:t xml:space="preserve">, issue </w:t>
      </w:r>
      <w:r w:rsidR="00757052">
        <w:rPr>
          <w:rFonts w:eastAsia="Times New Roman" w:cs="Times New Roman"/>
          <w:color w:val="0563C1"/>
          <w:szCs w:val="24"/>
          <w:u w:val="single"/>
        </w:rPr>
        <w:t>2</w:t>
      </w:r>
      <w:r>
        <w:rPr>
          <w:rFonts w:eastAsia="Times New Roman" w:cs="Times New Roman"/>
          <w:color w:val="0563C1"/>
          <w:szCs w:val="24"/>
          <w:u w:val="single"/>
        </w:rPr>
        <w:t xml:space="preserve"> (springer.com) </w:t>
      </w:r>
    </w:p>
    <w:p w14:paraId="7AD5B997" w14:textId="77777777" w:rsidR="00CB3BA7" w:rsidRDefault="00560A17">
      <w:pPr>
        <w:shd w:val="clear" w:color="auto" w:fill="FFFFFF"/>
        <w:spacing w:before="100" w:after="100" w:line="240" w:lineRule="auto"/>
        <w:rPr>
          <w:rFonts w:eastAsia="Times New Roman" w:cs="Times New Roman"/>
          <w:color w:val="222222"/>
          <w:szCs w:val="24"/>
        </w:rPr>
      </w:pPr>
      <w:r>
        <w:fldChar w:fldCharType="end"/>
      </w:r>
      <w:r>
        <w:rPr>
          <w:rFonts w:eastAsia="Times New Roman" w:cs="Times New Roman"/>
          <w:color w:val="222222"/>
          <w:szCs w:val="24"/>
        </w:rPr>
        <w:t>Recently accepted articles can be found at the journal website</w:t>
      </w:r>
    </w:p>
    <w:p w14:paraId="743DDD66" w14:textId="77777777" w:rsidR="00CB3BA7" w:rsidRDefault="00A01873">
      <w:pPr>
        <w:shd w:val="clear" w:color="auto" w:fill="FFFFFF"/>
        <w:spacing w:before="100" w:after="100" w:line="240" w:lineRule="auto"/>
        <w:rPr>
          <w:rFonts w:eastAsia="Times New Roman" w:cs="Times New Roman"/>
          <w:color w:val="222222"/>
          <w:szCs w:val="24"/>
        </w:rPr>
      </w:pPr>
      <w:hyperlink r:id="rId50">
        <w:r w:rsidR="00560A17">
          <w:rPr>
            <w:rFonts w:eastAsia="Times New Roman" w:cs="Times New Roman"/>
            <w:color w:val="1155CC"/>
            <w:szCs w:val="24"/>
            <w:u w:val="single"/>
          </w:rPr>
          <w:t>https://link.springer.com/journal/12561/onlineFirst/page/1</w:t>
        </w:r>
      </w:hyperlink>
      <w:r w:rsidR="00560A17">
        <w:rPr>
          <w:rFonts w:eastAsia="Times New Roman" w:cs="Times New Roman"/>
          <w:color w:val="1155CC"/>
          <w:szCs w:val="24"/>
          <w:u w:val="single"/>
        </w:rPr>
        <w:t xml:space="preserve"> </w:t>
      </w:r>
      <w:r w:rsidR="00560A17">
        <w:rPr>
          <w:rFonts w:eastAsia="Times New Roman" w:cs="Times New Roman"/>
          <w:color w:val="222222"/>
          <w:szCs w:val="24"/>
        </w:rPr>
        <w:t xml:space="preserve"> </w:t>
      </w:r>
    </w:p>
    <w:p w14:paraId="04638287"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A link for submitting your article to SIBS online is below</w:t>
      </w:r>
    </w:p>
    <w:p w14:paraId="78931AE1" w14:textId="5CAF2367" w:rsidR="00CB3BA7" w:rsidRDefault="00A01873">
      <w:pPr>
        <w:shd w:val="clear" w:color="auto" w:fill="FFFFFF"/>
        <w:spacing w:before="100" w:after="100" w:line="240" w:lineRule="auto"/>
        <w:rPr>
          <w:rFonts w:eastAsia="Times New Roman" w:cs="Times New Roman"/>
          <w:color w:val="222222"/>
          <w:szCs w:val="24"/>
        </w:rPr>
      </w:pPr>
      <w:hyperlink r:id="rId51">
        <w:r w:rsidR="00560A17">
          <w:rPr>
            <w:rFonts w:eastAsia="Times New Roman" w:cs="Times New Roman"/>
            <w:color w:val="1155CC"/>
            <w:szCs w:val="24"/>
            <w:u w:val="single"/>
          </w:rPr>
          <w:t>https://www.editorialmanager.com/sibs/default.aspx</w:t>
        </w:r>
      </w:hyperlink>
      <w:r w:rsidR="00560A17">
        <w:rPr>
          <w:rFonts w:eastAsia="Times New Roman" w:cs="Times New Roman"/>
          <w:color w:val="222222"/>
          <w:szCs w:val="24"/>
        </w:rPr>
        <w:t xml:space="preserve"> </w:t>
      </w:r>
    </w:p>
    <w:p w14:paraId="3E7B1F87" w14:textId="0B436351" w:rsidR="00CB3BA7" w:rsidRPr="00474EB2" w:rsidRDefault="004E0F44" w:rsidP="00474EB2">
      <w:pPr>
        <w:jc w:val="center"/>
        <w:rPr>
          <w:rFonts w:eastAsia="Times New Roman" w:cs="Times New Roman"/>
          <w:i/>
          <w:iCs/>
          <w:color w:val="4C4C4C"/>
          <w:szCs w:val="24"/>
          <w:shd w:val="clear" w:color="auto" w:fill="FFFFFF"/>
        </w:rPr>
      </w:pPr>
      <w:r>
        <w:rPr>
          <w:rFonts w:eastAsia="Times New Roman" w:cs="Times New Roman"/>
          <w:b/>
          <w:bCs/>
          <w:color w:val="4C4C4C"/>
          <w:szCs w:val="24"/>
          <w:shd w:val="clear" w:color="auto" w:fill="FFFFFF"/>
        </w:rPr>
        <w:t xml:space="preserve"> </w:t>
      </w:r>
    </w:p>
    <w:p w14:paraId="602A6260" w14:textId="77777777" w:rsidR="00B37FCE" w:rsidRPr="00B37FCE" w:rsidRDefault="008A22C5" w:rsidP="004F6847">
      <w:pPr>
        <w:pStyle w:val="Heading4"/>
        <w:rPr>
          <w:sz w:val="48"/>
        </w:rPr>
      </w:pPr>
      <w:bookmarkStart w:id="55" w:name="_Toc141224060"/>
      <w:bookmarkStart w:id="56" w:name="_Toc141476709"/>
      <w:r w:rsidRPr="00B37FCE">
        <w:t>Call for papers:  Special Issue on</w:t>
      </w:r>
      <w:r w:rsidR="00B37FCE" w:rsidRPr="00B37FCE">
        <w:t xml:space="preserve"> Statistical Methods, Algorithms and Applications in Biomedical Data Integration</w:t>
      </w:r>
      <w:bookmarkEnd w:id="55"/>
      <w:bookmarkEnd w:id="56"/>
    </w:p>
    <w:p w14:paraId="751A6D5F" w14:textId="77777777" w:rsidR="00C30FD8" w:rsidRPr="00C30FD8" w:rsidRDefault="00C30FD8" w:rsidP="00C30FD8">
      <w:pPr>
        <w:rPr>
          <w:rFonts w:cs="Times New Roman"/>
          <w:szCs w:val="24"/>
        </w:rPr>
      </w:pPr>
      <w:r w:rsidRPr="00C30FD8">
        <w:rPr>
          <w:shd w:val="clear" w:color="auto" w:fill="FCFCFC"/>
        </w:rPr>
        <w:t>Integrating multiple data sources has attracted wide interests as part of transition from data to knowledge with the potential to change the analytical scheme of modern biomedical research. In recent years, research initiatives have been created to leverage large-scale observational</w:t>
      </w:r>
    </w:p>
    <w:p w14:paraId="11E2DD23" w14:textId="77777777" w:rsidR="00C30FD8" w:rsidRPr="00C30FD8" w:rsidRDefault="00C30FD8" w:rsidP="00C30FD8">
      <w:r w:rsidRPr="00C30FD8">
        <w:t xml:space="preserve"> databases from multiple scientific disciplines and technologies, which present many significant methodological and computational challenges to traditional statistical methods and algorithms. Most notably, data collected from observational studies are leveraged for modern biomedical research to enrich study populations and improve controlling confounding factors. Despite infrastructure advancements, methodological and algorithmic challenges remain the barriers for data integration. Common analytical concerns in data integration include data storage and communication restrictions, statistical efficiency, protection of data privacy and against adversarial attacks, data harmonization over different formats, handling of missing data, heterogeneity across data sources, and external validity, among many others. Some new methods, algorithms and applications for data integration are being developed, but much remains unknown in terms of how well they perform or how they compare with conventional approaches. Moreover, with the ubiquitous availability of multi-source data and the increased desire to conduct research with massive data, new methodological and algorithmic </w:t>
      </w:r>
      <w:r w:rsidRPr="00C30FD8">
        <w:lastRenderedPageBreak/>
        <w:t>developments are needed on many fronts of data integration, including uncertainty quantification, causal inference, and sparse and scalable analytical procedures.</w:t>
      </w:r>
    </w:p>
    <w:p w14:paraId="41725BE6" w14:textId="59830AF6" w:rsidR="00955FA1" w:rsidRPr="00356192" w:rsidRDefault="00955FA1" w:rsidP="00955FA1">
      <w:pPr>
        <w:rPr>
          <w:rFonts w:eastAsia="Times New Roman" w:cs="Times New Roman"/>
          <w:b/>
          <w:bCs/>
          <w:color w:val="222222"/>
          <w:szCs w:val="24"/>
        </w:rPr>
      </w:pPr>
      <w:r w:rsidRPr="00356192">
        <w:rPr>
          <w:rFonts w:eastAsia="Times New Roman" w:cs="Times New Roman"/>
          <w:b/>
          <w:bCs/>
          <w:color w:val="222222"/>
          <w:szCs w:val="24"/>
        </w:rPr>
        <w:t xml:space="preserve">The deadline for submissions is </w:t>
      </w:r>
      <w:r w:rsidR="00D83E20" w:rsidRPr="00356192">
        <w:rPr>
          <w:rFonts w:eastAsia="Times New Roman" w:cs="Times New Roman"/>
          <w:b/>
          <w:bCs/>
          <w:color w:val="222222"/>
          <w:szCs w:val="24"/>
        </w:rPr>
        <w:t>August 31, 2023</w:t>
      </w:r>
      <w:r w:rsidRPr="00356192">
        <w:rPr>
          <w:rFonts w:eastAsia="Times New Roman" w:cs="Times New Roman"/>
          <w:b/>
          <w:bCs/>
          <w:color w:val="222222"/>
          <w:szCs w:val="24"/>
        </w:rPr>
        <w:t>.</w:t>
      </w:r>
    </w:p>
    <w:p w14:paraId="78D53DAD" w14:textId="14776BCD" w:rsidR="005E384B" w:rsidRPr="00B37FCE" w:rsidRDefault="00955FA1" w:rsidP="005E384B">
      <w:pPr>
        <w:rPr>
          <w:b/>
          <w:bCs/>
          <w:sz w:val="48"/>
        </w:rPr>
      </w:pPr>
      <w:r w:rsidRPr="00BA138A">
        <w:rPr>
          <w:rFonts w:eastAsia="Times New Roman" w:cs="Times New Roman"/>
          <w:color w:val="222222"/>
          <w:szCs w:val="24"/>
        </w:rPr>
        <w:t xml:space="preserve">Papers for the special issue should be submitted using the journal’s submission system at </w:t>
      </w:r>
      <w:hyperlink r:id="rId52" w:history="1">
        <w:r w:rsidRPr="00507271">
          <w:rPr>
            <w:rStyle w:val="Hyperlink"/>
            <w:rFonts w:eastAsia="Times New Roman" w:cs="Times New Roman"/>
            <w:szCs w:val="24"/>
          </w:rPr>
          <w:t>https://www.editorialmanager.com/sibs/default1.aspx</w:t>
        </w:r>
      </w:hyperlink>
      <w:r w:rsidRPr="00BA138A">
        <w:rPr>
          <w:rFonts w:eastAsia="Times New Roman" w:cs="Times New Roman"/>
          <w:color w:val="222222"/>
          <w:szCs w:val="24"/>
        </w:rPr>
        <w:t xml:space="preserve">. In the system, please choose the special issue on </w:t>
      </w:r>
      <w:r w:rsidR="005E384B" w:rsidRPr="005E384B">
        <w:t>Statistical Methods, Algorithms and Applications in Biomedical Data Integration.</w:t>
      </w:r>
    </w:p>
    <w:p w14:paraId="35E918C3" w14:textId="77777777" w:rsidR="00955FA1" w:rsidRDefault="00955FA1" w:rsidP="00955FA1">
      <w:r>
        <w:t>Co-Editors for the special issue:</w:t>
      </w:r>
    </w:p>
    <w:p w14:paraId="4A67BCE4" w14:textId="55607060" w:rsidR="00955FA1" w:rsidRDefault="006C20F1" w:rsidP="00955FA1">
      <w:r>
        <w:t>Peter X.K. Song</w:t>
      </w:r>
      <w:r w:rsidR="00955FA1">
        <w:t xml:space="preserve">, Ph.D., </w:t>
      </w:r>
      <w:r>
        <w:t xml:space="preserve">the </w:t>
      </w:r>
      <w:r w:rsidR="00955FA1">
        <w:t xml:space="preserve">University of </w:t>
      </w:r>
      <w:r>
        <w:t>Michigan</w:t>
      </w:r>
      <w:r w:rsidR="00955FA1">
        <w:t>. Email:</w:t>
      </w:r>
      <w:r w:rsidR="001C3C8A" w:rsidRPr="001C3C8A">
        <w:rPr>
          <w:color w:val="0070C0"/>
        </w:rPr>
        <w:t xml:space="preserve"> </w:t>
      </w:r>
      <w:hyperlink r:id="rId53" w:history="1">
        <w:r w:rsidR="001C3C8A" w:rsidRPr="001C3C8A">
          <w:rPr>
            <w:color w:val="0070C0"/>
            <w:u w:val="single"/>
          </w:rPr>
          <w:t>xsong@umich.edu</w:t>
        </w:r>
      </w:hyperlink>
      <w:r w:rsidR="00955FA1">
        <w:t xml:space="preserve"> </w:t>
      </w:r>
    </w:p>
    <w:p w14:paraId="5500AFE8" w14:textId="5BBD93E1" w:rsidR="008C243E" w:rsidRDefault="000618B1" w:rsidP="008A1E43">
      <w:r>
        <w:t>Lu Tang</w:t>
      </w:r>
      <w:r w:rsidR="00955FA1">
        <w:t xml:space="preserve">, Ph.D., University of </w:t>
      </w:r>
      <w:r w:rsidR="004F7D3F">
        <w:t>Pittsburgh</w:t>
      </w:r>
      <w:r w:rsidR="00955FA1">
        <w:t>. Email:</w:t>
      </w:r>
      <w:r w:rsidR="001C3C8A">
        <w:t xml:space="preserve"> </w:t>
      </w:r>
      <w:hyperlink r:id="rId54" w:history="1">
        <w:r w:rsidR="001C3C8A" w:rsidRPr="006E74B7">
          <w:rPr>
            <w:rStyle w:val="Hyperlink"/>
          </w:rPr>
          <w:t>lutang@pitt.edu</w:t>
        </w:r>
      </w:hyperlink>
      <w:r w:rsidR="001C3C8A">
        <w:t xml:space="preserve"> </w:t>
      </w:r>
    </w:p>
    <w:p w14:paraId="12DF1521" w14:textId="77777777" w:rsidR="002308CD" w:rsidRPr="00F50060" w:rsidRDefault="002308CD" w:rsidP="008A1E43">
      <w:pPr>
        <w:rPr>
          <w:b/>
          <w:bCs/>
        </w:rPr>
      </w:pPr>
    </w:p>
    <w:p w14:paraId="14754634" w14:textId="77777777" w:rsidR="00CB3BA7" w:rsidRDefault="00560A17">
      <w:pPr>
        <w:pStyle w:val="Heading2"/>
      </w:pPr>
      <w:bookmarkStart w:id="57" w:name="_Toc141224061"/>
      <w:bookmarkStart w:id="58" w:name="_Toc141476710"/>
      <w:r>
        <w:t>ICSA Co-sponsored Journal</w:t>
      </w:r>
      <w:bookmarkEnd w:id="57"/>
      <w:bookmarkEnd w:id="58"/>
    </w:p>
    <w:p w14:paraId="190D7877" w14:textId="77777777" w:rsidR="008937C2" w:rsidRDefault="008937C2" w:rsidP="008937C2">
      <w:pPr>
        <w:pStyle w:val="Heading3"/>
      </w:pPr>
      <w:bookmarkStart w:id="59" w:name="_Toc141224062"/>
      <w:bookmarkStart w:id="60" w:name="_Toc141476711"/>
      <w:r>
        <w:t>Statistica Sinica</w:t>
      </w:r>
      <w:bookmarkEnd w:id="59"/>
      <w:bookmarkEnd w:id="60"/>
    </w:p>
    <w:p w14:paraId="533532F1" w14:textId="303F6C35" w:rsidR="00F24F2F" w:rsidRDefault="00F24F2F" w:rsidP="00F24F2F">
      <w:pPr>
        <w:shd w:val="clear" w:color="auto" w:fill="FFFFFF"/>
        <w:spacing w:before="100" w:after="100" w:line="240" w:lineRule="auto"/>
        <w:rPr>
          <w:rFonts w:eastAsia="Times New Roman" w:cs="Times New Roman"/>
          <w:color w:val="222222"/>
          <w:szCs w:val="24"/>
        </w:rPr>
      </w:pPr>
      <w:bookmarkStart w:id="61" w:name="_heading=h.2s8eyo1" w:colFirst="0" w:colLast="0"/>
      <w:bookmarkEnd w:id="61"/>
      <w:r>
        <w:t xml:space="preserve">Statistica Sinica is co-sponsored by Institute of Statistical Science Academia Sinica (ISSAS) </w:t>
      </w:r>
      <w:hyperlink r:id="rId55" w:history="1">
        <w:r>
          <w:rPr>
            <w:rStyle w:val="Hyperlink"/>
          </w:rPr>
          <w:t>https://www.stat.sinica.edu.tw/eng/index.php</w:t>
        </w:r>
      </w:hyperlink>
      <w:r>
        <w:t xml:space="preserve">.  </w:t>
      </w:r>
      <w:r>
        <w:rPr>
          <w:rFonts w:eastAsia="Times New Roman" w:cs="Times New Roman"/>
          <w:color w:val="222222"/>
          <w:szCs w:val="24"/>
        </w:rPr>
        <w:t>Forthcoming papers' information is available at </w:t>
      </w:r>
      <w:hyperlink r:id="rId56">
        <w:r>
          <w:rPr>
            <w:rFonts w:eastAsia="Times New Roman" w:cs="Times New Roman"/>
            <w:color w:val="1155CC"/>
            <w:szCs w:val="24"/>
            <w:u w:val="single"/>
          </w:rPr>
          <w:t>http://www3.stat.sinica.edu.tw/statistica/</w:t>
        </w:r>
      </w:hyperlink>
      <w:r>
        <w:rPr>
          <w:rFonts w:eastAsia="Times New Roman" w:cs="Times New Roman"/>
          <w:color w:val="222222"/>
          <w:szCs w:val="24"/>
        </w:rPr>
        <w:t>.</w:t>
      </w:r>
      <w:r>
        <w:rPr>
          <w:rFonts w:eastAsia="Times New Roman" w:cs="Times New Roman"/>
          <w:b/>
          <w:color w:val="222222"/>
          <w:szCs w:val="24"/>
        </w:rPr>
        <w:t> </w:t>
      </w:r>
      <w:r>
        <w:rPr>
          <w:rFonts w:eastAsia="Times New Roman" w:cs="Times New Roman"/>
          <w:color w:val="222222"/>
          <w:szCs w:val="24"/>
        </w:rPr>
        <w:t>The new issue (</w:t>
      </w:r>
      <w:hyperlink r:id="rId57">
        <w:r>
          <w:rPr>
            <w:rFonts w:eastAsia="Times New Roman" w:cs="Times New Roman"/>
            <w:color w:val="0563C1"/>
            <w:szCs w:val="24"/>
            <w:u w:val="single"/>
          </w:rPr>
          <w:t xml:space="preserve">Volume 33, Number </w:t>
        </w:r>
        <w:r w:rsidR="007A3DD7">
          <w:rPr>
            <w:rFonts w:eastAsia="Times New Roman" w:cs="Times New Roman"/>
            <w:color w:val="0563C1"/>
            <w:szCs w:val="24"/>
            <w:u w:val="single"/>
          </w:rPr>
          <w:t>3</w:t>
        </w:r>
        <w:r>
          <w:rPr>
            <w:rFonts w:eastAsia="Times New Roman" w:cs="Times New Roman"/>
            <w:color w:val="0563C1"/>
            <w:szCs w:val="24"/>
            <w:u w:val="single"/>
          </w:rPr>
          <w:t>, 2023</w:t>
        </w:r>
      </w:hyperlink>
      <w:r>
        <w:rPr>
          <w:rFonts w:eastAsia="Times New Roman" w:cs="Times New Roman"/>
          <w:color w:val="222222"/>
          <w:szCs w:val="24"/>
        </w:rPr>
        <w:t>) is published.</w:t>
      </w:r>
    </w:p>
    <w:p w14:paraId="3AF02B81" w14:textId="77777777" w:rsidR="00F24F2F" w:rsidRDefault="00F24F2F" w:rsidP="00F24F2F">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There is one online special issue for your references:</w:t>
      </w:r>
    </w:p>
    <w:p w14:paraId="2AC1D98B" w14:textId="51D3F2D9" w:rsidR="00F24F2F" w:rsidRDefault="00A01873" w:rsidP="00F24F2F">
      <w:pPr>
        <w:shd w:val="clear" w:color="auto" w:fill="FFFFFF"/>
        <w:spacing w:before="100" w:after="100" w:line="240" w:lineRule="auto"/>
      </w:pPr>
      <w:hyperlink r:id="rId58" w:history="1">
        <w:r w:rsidR="00F24F2F">
          <w:rPr>
            <w:rStyle w:val="Hyperlink"/>
          </w:rPr>
          <w:t>Vol 33 Special Issue, April 2023 (sinica.edu.tw)</w:t>
        </w:r>
      </w:hyperlink>
      <w:r w:rsidR="00F24F2F">
        <w:t>: High-Dimensional Statistics</w:t>
      </w:r>
    </w:p>
    <w:p w14:paraId="69C36FA0" w14:textId="77777777" w:rsidR="00F24F2F" w:rsidRDefault="00F24F2F" w:rsidP="00F24F2F">
      <w:pPr>
        <w:shd w:val="clear" w:color="auto" w:fill="FFFFFF"/>
        <w:spacing w:before="100" w:after="100" w:line="240" w:lineRule="auto"/>
        <w:rPr>
          <w:rFonts w:eastAsia="Times New Roman" w:cs="Times New Roman"/>
          <w:color w:val="222222"/>
          <w:szCs w:val="24"/>
        </w:rPr>
      </w:pPr>
    </w:p>
    <w:p w14:paraId="099E4DEE" w14:textId="77777777" w:rsidR="00F24F2F" w:rsidRDefault="00F24F2F" w:rsidP="00F24F2F">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ICSA members have access to these articles via the "membership only area" at </w:t>
      </w:r>
      <w:hyperlink r:id="rId59">
        <w:r>
          <w:rPr>
            <w:rFonts w:eastAsia="Times New Roman" w:cs="Times New Roman"/>
            <w:color w:val="1155CC"/>
            <w:szCs w:val="24"/>
            <w:u w:val="single"/>
          </w:rPr>
          <w:t>http://www.icsa.org</w:t>
        </w:r>
      </w:hyperlink>
      <w:r>
        <w:rPr>
          <w:rFonts w:eastAsia="Times New Roman" w:cs="Times New Roman"/>
          <w:color w:val="222222"/>
          <w:szCs w:val="24"/>
        </w:rPr>
        <w:t>.</w:t>
      </w:r>
      <w:r>
        <w:rPr>
          <w:rFonts w:eastAsia="Times New Roman" w:cs="Times New Roman"/>
          <w:b/>
          <w:color w:val="222222"/>
          <w:szCs w:val="24"/>
        </w:rPr>
        <w:t> </w:t>
      </w:r>
      <w:r>
        <w:rPr>
          <w:rFonts w:eastAsia="Times New Roman" w:cs="Times New Roman"/>
          <w:color w:val="222222"/>
          <w:szCs w:val="24"/>
        </w:rPr>
        <w:t>If you have any problems with subscription, please contact the editorial office through</w:t>
      </w:r>
      <w:r>
        <w:rPr>
          <w:rFonts w:eastAsia="Times New Roman" w:cs="Times New Roman"/>
          <w:b/>
          <w:color w:val="222222"/>
          <w:szCs w:val="24"/>
        </w:rPr>
        <w:t> </w:t>
      </w:r>
      <w:hyperlink r:id="rId60">
        <w:r>
          <w:rPr>
            <w:rFonts w:eastAsia="Times New Roman" w:cs="Times New Roman"/>
            <w:color w:val="1155CC"/>
            <w:szCs w:val="24"/>
            <w:u w:val="single"/>
          </w:rPr>
          <w:t>ss@stat.sinica.edu.tw</w:t>
        </w:r>
      </w:hyperlink>
      <w:r>
        <w:rPr>
          <w:rFonts w:eastAsia="Times New Roman" w:cs="Times New Roman"/>
          <w:color w:val="222222"/>
          <w:szCs w:val="24"/>
        </w:rPr>
        <w:t>.</w:t>
      </w:r>
    </w:p>
    <w:p w14:paraId="3AC8AA2F" w14:textId="1C55C488" w:rsidR="000D681F" w:rsidRDefault="000D681F" w:rsidP="006F7F88">
      <w:pPr>
        <w:shd w:val="clear" w:color="auto" w:fill="FFFFFF"/>
        <w:spacing w:before="100" w:after="100" w:line="240" w:lineRule="auto"/>
        <w:rPr>
          <w:rFonts w:eastAsia="Times New Roman" w:cs="Times New Roman"/>
          <w:color w:val="222222"/>
          <w:szCs w:val="24"/>
        </w:rPr>
      </w:pPr>
    </w:p>
    <w:p w14:paraId="48250534" w14:textId="77777777" w:rsidR="00CB3BA7" w:rsidRDefault="00560A17">
      <w:pPr>
        <w:pStyle w:val="Heading1"/>
        <w:rPr>
          <w:rFonts w:eastAsia="Times New Roman" w:cs="Times New Roman"/>
          <w:b/>
        </w:rPr>
      </w:pPr>
      <w:bookmarkStart w:id="62" w:name="_Toc141224063"/>
      <w:bookmarkStart w:id="63" w:name="_Toc141476712"/>
      <w:r>
        <w:rPr>
          <w:rFonts w:eastAsia="Times New Roman" w:cs="Times New Roman"/>
          <w:b/>
        </w:rPr>
        <w:t>Upcoming ICSA Meetings</w:t>
      </w:r>
      <w:bookmarkEnd w:id="62"/>
      <w:bookmarkEnd w:id="63"/>
    </w:p>
    <w:p w14:paraId="4F456911" w14:textId="1B8C84E1" w:rsidR="00CB3BA7" w:rsidRDefault="00560A17">
      <w:pPr>
        <w:shd w:val="clear" w:color="auto" w:fill="FFFFFF"/>
        <w:spacing w:before="100" w:after="100" w:line="240" w:lineRule="auto"/>
        <w:rPr>
          <w:rFonts w:eastAsia="Times New Roman" w:cs="Times New Roman"/>
          <w:b/>
          <w:color w:val="222222"/>
          <w:szCs w:val="24"/>
        </w:rPr>
      </w:pPr>
      <w:r>
        <w:rPr>
          <w:rFonts w:eastAsia="Times New Roman" w:cs="Times New Roman"/>
          <w:color w:val="222222"/>
          <w:szCs w:val="24"/>
        </w:rPr>
        <w:t xml:space="preserve">Please find below a list of upcoming ICSA meetings. This list also appears on the ICSA website. Meetings not included in this list are not official ICSA meetings. If you have any questions, please contact Dr. </w:t>
      </w:r>
      <w:r w:rsidR="00E82D82">
        <w:rPr>
          <w:rFonts w:eastAsia="Times New Roman" w:cs="Times New Roman"/>
          <w:color w:val="222222"/>
          <w:szCs w:val="24"/>
        </w:rPr>
        <w:t>Jun Zhao</w:t>
      </w:r>
      <w:r>
        <w:rPr>
          <w:rFonts w:eastAsia="Times New Roman" w:cs="Times New Roman"/>
          <w:color w:val="222222"/>
          <w:szCs w:val="24"/>
        </w:rPr>
        <w:t>, the ICSA Executive Director</w:t>
      </w:r>
    </w:p>
    <w:p w14:paraId="34DC8E76"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b/>
          <w:color w:val="222222"/>
          <w:szCs w:val="24"/>
        </w:rPr>
        <w:t>(</w:t>
      </w:r>
      <w:hyperlink r:id="rId61">
        <w:r>
          <w:rPr>
            <w:rFonts w:eastAsia="Times New Roman" w:cs="Times New Roman"/>
            <w:color w:val="0563C1"/>
            <w:szCs w:val="24"/>
            <w:u w:val="single"/>
          </w:rPr>
          <w:t>executive.director@icsa.org</w:t>
        </w:r>
      </w:hyperlink>
      <w:r>
        <w:rPr>
          <w:rFonts w:eastAsia="Times New Roman" w:cs="Times New Roman"/>
          <w:color w:val="222222"/>
          <w:szCs w:val="24"/>
        </w:rPr>
        <w:t>).</w:t>
      </w:r>
    </w:p>
    <w:p w14:paraId="1AE4A3CE" w14:textId="77777777" w:rsidR="00390694" w:rsidRDefault="00390694">
      <w:pPr>
        <w:shd w:val="clear" w:color="auto" w:fill="FFFFFF"/>
        <w:spacing w:before="100" w:after="100" w:line="240" w:lineRule="auto"/>
        <w:rPr>
          <w:rFonts w:eastAsia="Times New Roman" w:cs="Times New Roman"/>
          <w:color w:val="222222"/>
          <w:szCs w:val="24"/>
        </w:rPr>
      </w:pPr>
    </w:p>
    <w:p w14:paraId="1EE684C2" w14:textId="2F0832C9" w:rsidR="005C36BA" w:rsidRPr="00F65B00" w:rsidRDefault="00F65B00" w:rsidP="00547434">
      <w:pPr>
        <w:rPr>
          <w:rFonts w:eastAsia="Times New Roman" w:cs="Times New Roman"/>
          <w:color w:val="222222"/>
          <w:szCs w:val="24"/>
        </w:rPr>
      </w:pPr>
      <w:r w:rsidRPr="00F65B00">
        <w:rPr>
          <w:rFonts w:eastAsia="Times New Roman" w:cs="Times New Roman"/>
          <w:color w:val="222222"/>
          <w:szCs w:val="24"/>
        </w:rPr>
        <w:lastRenderedPageBreak/>
        <w:t xml:space="preserve">All upcoming </w:t>
      </w:r>
      <w:r w:rsidR="00390694">
        <w:rPr>
          <w:rFonts w:eastAsia="Times New Roman" w:cs="Times New Roman"/>
          <w:color w:val="222222"/>
          <w:szCs w:val="24"/>
        </w:rPr>
        <w:t xml:space="preserve">ICSA </w:t>
      </w:r>
      <w:r w:rsidRPr="00F65B00">
        <w:rPr>
          <w:rFonts w:eastAsia="Times New Roman" w:cs="Times New Roman"/>
          <w:color w:val="222222"/>
          <w:szCs w:val="24"/>
        </w:rPr>
        <w:t xml:space="preserve">conferences are listed under </w:t>
      </w:r>
      <w:hyperlink w:anchor="_Highlights" w:history="1">
        <w:r w:rsidRPr="00390694">
          <w:rPr>
            <w:rStyle w:val="Hyperlink"/>
            <w:rFonts w:eastAsia="Times New Roman" w:cs="Times New Roman"/>
            <w:szCs w:val="24"/>
          </w:rPr>
          <w:t>highlights section</w:t>
        </w:r>
      </w:hyperlink>
      <w:r w:rsidRPr="00F65B00">
        <w:rPr>
          <w:rFonts w:eastAsia="Times New Roman" w:cs="Times New Roman"/>
          <w:color w:val="222222"/>
          <w:szCs w:val="24"/>
        </w:rPr>
        <w:t>.</w:t>
      </w:r>
    </w:p>
    <w:p w14:paraId="607E52CF" w14:textId="77777777" w:rsidR="00CB3BA7" w:rsidRDefault="00560A17">
      <w:pPr>
        <w:pStyle w:val="Heading1"/>
        <w:rPr>
          <w:rFonts w:eastAsia="Times New Roman" w:cs="Times New Roman"/>
          <w:b/>
        </w:rPr>
      </w:pPr>
      <w:bookmarkStart w:id="64" w:name="_Toc141224064"/>
      <w:bookmarkStart w:id="65" w:name="_Toc141476713"/>
      <w:r>
        <w:rPr>
          <w:rFonts w:eastAsia="Times New Roman" w:cs="Times New Roman"/>
          <w:b/>
        </w:rPr>
        <w:t>Upcoming Co-Sponsored Meetings</w:t>
      </w:r>
      <w:bookmarkEnd w:id="64"/>
      <w:bookmarkEnd w:id="65"/>
    </w:p>
    <w:p w14:paraId="544823CB" w14:textId="7B3BA410" w:rsidR="000D681F"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Please find below a list of upcoming ICSA co-sponsored meetings. This list also appears on the ICSA website. Meetings not included in this list are not officially co-sponsored meetings. If you have any questions, please contact Dr. </w:t>
      </w:r>
      <w:r w:rsidR="006F7C0A">
        <w:rPr>
          <w:rFonts w:eastAsia="Times New Roman" w:cs="Times New Roman"/>
          <w:color w:val="222222"/>
          <w:szCs w:val="24"/>
        </w:rPr>
        <w:t>Jun Zhao</w:t>
      </w:r>
      <w:r>
        <w:rPr>
          <w:rFonts w:eastAsia="Times New Roman" w:cs="Times New Roman"/>
          <w:color w:val="222222"/>
          <w:szCs w:val="24"/>
        </w:rPr>
        <w:t>, the ICSA Executive Director (</w:t>
      </w:r>
      <w:hyperlink r:id="rId62">
        <w:r>
          <w:rPr>
            <w:rFonts w:eastAsia="Times New Roman" w:cs="Times New Roman"/>
            <w:color w:val="0563C1"/>
            <w:szCs w:val="24"/>
            <w:u w:val="single"/>
          </w:rPr>
          <w:t>executive.director@icsa.org</w:t>
        </w:r>
      </w:hyperlink>
      <w:r>
        <w:rPr>
          <w:rFonts w:eastAsia="Times New Roman" w:cs="Times New Roman"/>
          <w:color w:val="222222"/>
          <w:szCs w:val="24"/>
        </w:rPr>
        <w:t>).</w:t>
      </w:r>
      <w:r w:rsidR="000D681F">
        <w:rPr>
          <w:rFonts w:eastAsia="Times New Roman" w:cs="Times New Roman"/>
          <w:color w:val="222222"/>
          <w:szCs w:val="24"/>
        </w:rPr>
        <w:t xml:space="preserve"> </w:t>
      </w:r>
    </w:p>
    <w:p w14:paraId="0E61C340" w14:textId="77777777" w:rsidR="00406E4E" w:rsidRDefault="00406E4E">
      <w:pPr>
        <w:shd w:val="clear" w:color="auto" w:fill="FFFFFF"/>
        <w:spacing w:before="100" w:after="100" w:line="240" w:lineRule="auto"/>
        <w:rPr>
          <w:rFonts w:eastAsia="Times New Roman" w:cs="Times New Roman"/>
          <w:color w:val="222222"/>
          <w:szCs w:val="24"/>
        </w:rPr>
      </w:pPr>
    </w:p>
    <w:p w14:paraId="5FEF5E5E" w14:textId="77777777" w:rsidR="00406E4E" w:rsidRDefault="00406E4E" w:rsidP="00406E4E">
      <w:pPr>
        <w:pStyle w:val="Heading2"/>
      </w:pPr>
      <w:bookmarkStart w:id="66" w:name="_Toc141224048"/>
      <w:bookmarkStart w:id="67" w:name="_Toc141476714"/>
      <w:r>
        <w:t>2023 ICSA Midwest Chapter &amp; NIS-ASA Joint Fall Meeting (October 12 - 13, 2023)</w:t>
      </w:r>
      <w:bookmarkEnd w:id="66"/>
      <w:bookmarkEnd w:id="67"/>
    </w:p>
    <w:p w14:paraId="7D042E8F" w14:textId="77777777" w:rsidR="00406E4E" w:rsidRDefault="00406E4E" w:rsidP="00406E4E">
      <w:r w:rsidRPr="008A47CC">
        <w:t>The annual joint fall conference of ICSA Midwest Chapter &amp; NIC-ASA will be held on October 12-13, 2023 (Thursday &amp; Friday).  The meeting will be a face-to-face event at the Hilton Chicago Northbrook hotel.</w:t>
      </w:r>
    </w:p>
    <w:p w14:paraId="247B322A" w14:textId="77777777" w:rsidR="00406E4E" w:rsidRDefault="00406E4E" w:rsidP="00406E4E">
      <w:r>
        <w:t>Two short courses will be offered on October 12. Keynote speech and scientific sessions are scheduled on October 13.</w:t>
      </w:r>
    </w:p>
    <w:p w14:paraId="254045CF" w14:textId="77777777" w:rsidR="00406E4E" w:rsidRPr="008E32DD" w:rsidRDefault="00406E4E" w:rsidP="00406E4E">
      <w:r w:rsidRPr="008E32DD">
        <w:t xml:space="preserve">Registration </w:t>
      </w:r>
      <w:r>
        <w:t>is</w:t>
      </w:r>
      <w:r w:rsidRPr="008E32DD">
        <w:t xml:space="preserve"> open until October 6.  Individuals may register via </w:t>
      </w:r>
      <w:hyperlink r:id="rId63" w:tgtFrame="_blank" w:history="1">
        <w:r w:rsidRPr="008E32DD">
          <w:rPr>
            <w:rStyle w:val="Hyperlink"/>
          </w:rPr>
          <w:t>Eventbrite</w:t>
        </w:r>
      </w:hyperlink>
      <w:r w:rsidRPr="008E32DD">
        <w:t>.  Group registrations are being organized at AbbVie and Astellas.</w:t>
      </w:r>
    </w:p>
    <w:p w14:paraId="2DC2D3CB" w14:textId="77777777" w:rsidR="00406E4E" w:rsidRPr="008E32DD" w:rsidRDefault="00406E4E" w:rsidP="00406E4E">
      <w:r w:rsidRPr="008E32DD">
        <w:t>More information may be found on the </w:t>
      </w:r>
      <w:hyperlink r:id="rId64" w:tgtFrame="_blank" w:history="1">
        <w:r w:rsidRPr="008E32DD">
          <w:rPr>
            <w:rStyle w:val="Hyperlink"/>
          </w:rPr>
          <w:t>program flyer</w:t>
        </w:r>
      </w:hyperlink>
      <w:r w:rsidRPr="008E32DD">
        <w:t> and </w:t>
      </w:r>
      <w:hyperlink r:id="rId65" w:tgtFrame="_blank" w:history="1">
        <w:r w:rsidRPr="008E32DD">
          <w:rPr>
            <w:rStyle w:val="Hyperlink"/>
          </w:rPr>
          <w:t>program outline</w:t>
        </w:r>
      </w:hyperlink>
      <w:r w:rsidRPr="008E32DD">
        <w:t>.  If you have any questions, or would like to request additional information, please contact the chapter at the following e-mail address: </w:t>
      </w:r>
      <w:hyperlink r:id="rId66" w:history="1">
        <w:r w:rsidRPr="008E32DD">
          <w:rPr>
            <w:rStyle w:val="Hyperlink"/>
          </w:rPr>
          <w:t>midwest@icsa.org</w:t>
        </w:r>
      </w:hyperlink>
      <w:r w:rsidRPr="008E32DD">
        <w:t>.</w:t>
      </w:r>
    </w:p>
    <w:p w14:paraId="6BCBFC96" w14:textId="77777777" w:rsidR="00406E4E" w:rsidRDefault="00406E4E">
      <w:pPr>
        <w:shd w:val="clear" w:color="auto" w:fill="FFFFFF"/>
        <w:spacing w:before="100" w:after="100" w:line="240" w:lineRule="auto"/>
        <w:rPr>
          <w:rFonts w:eastAsia="Times New Roman" w:cs="Times New Roman"/>
          <w:color w:val="222222"/>
          <w:szCs w:val="24"/>
        </w:rPr>
      </w:pPr>
    </w:p>
    <w:p w14:paraId="399903D6" w14:textId="77777777" w:rsidR="005644F4" w:rsidRDefault="005644F4" w:rsidP="00F51CA2"/>
    <w:p w14:paraId="06E27F9E" w14:textId="32DC5180" w:rsidR="00444A4E" w:rsidRDefault="006F48F9" w:rsidP="00444A4E">
      <w:pPr>
        <w:pStyle w:val="Heading2"/>
      </w:pPr>
      <w:bookmarkStart w:id="68" w:name="_Toc141224065"/>
      <w:bookmarkStart w:id="69" w:name="_Toc141476715"/>
      <w:r>
        <w:t>DIA China Quantitative Science Forum (October 19 - 21, 2023)</w:t>
      </w:r>
      <w:bookmarkEnd w:id="68"/>
      <w:bookmarkEnd w:id="69"/>
    </w:p>
    <w:p w14:paraId="318BDFA6" w14:textId="77777777" w:rsidR="008F3956" w:rsidRDefault="0094739D" w:rsidP="0094739D">
      <w:r>
        <w:t xml:space="preserve">The 2023 DIA China Quantitative Science Forum (QSF) will be held from Oct 19-21, 2023 in Nanjing, China. Experts, scholars and young professionals from enterprises, academia and regulatory agencies will share and exchange important and innovative topics in China and abroad and explore how quantitative science can be utilized and play a greater role in drug development. Please see the meeting web page: </w:t>
      </w:r>
      <w:hyperlink r:id="rId67" w:history="1">
        <w:r>
          <w:rPr>
            <w:rStyle w:val="Hyperlink"/>
            <w:rFonts w:cs="Times New Roman"/>
            <w:b/>
            <w:bCs/>
            <w:color w:val="0563C1"/>
            <w:szCs w:val="24"/>
          </w:rPr>
          <w:t>https://www.bagevent.com/event/8489151</w:t>
        </w:r>
      </w:hyperlink>
      <w:r>
        <w:t xml:space="preserve"> for more information. </w:t>
      </w:r>
    </w:p>
    <w:p w14:paraId="154FFE03" w14:textId="676BE70E" w:rsidR="0094739D" w:rsidRDefault="0094739D" w:rsidP="0094739D">
      <w:r>
        <w:lastRenderedPageBreak/>
        <w:t>This is the 2</w:t>
      </w:r>
      <w:r>
        <w:rPr>
          <w:vertAlign w:val="superscript"/>
        </w:rPr>
        <w:t>nd</w:t>
      </w:r>
      <w:r>
        <w:t xml:space="preserve"> year in a row that the ICSA and the DIA co-sponsor the event. ICSA members will receive a discounted registration fee, which is the same discount as a DIA member. In addition, the QSF organizing committee will offer two sessions dedicated for ICSA members. This will be a good opportunity for the ICSA to further strengthen its influence among statisticians from industry and health authority in China. If you would like to organize a session in the QSF, please contact Dr. Wei Zhang (</w:t>
      </w:r>
      <w:hyperlink r:id="rId68" w:tgtFrame="_blank" w:history="1">
        <w:r>
          <w:rPr>
            <w:rStyle w:val="Hyperlink"/>
            <w:rFonts w:cs="Times New Roman"/>
            <w:b/>
            <w:bCs/>
            <w:szCs w:val="24"/>
          </w:rPr>
          <w:t>wei.zhang@boehringer-ingelheim.com</w:t>
        </w:r>
      </w:hyperlink>
      <w:r>
        <w:t>), chair of the organizing committee. If you have any questions, please contact Min Chu (</w:t>
      </w:r>
      <w:hyperlink r:id="rId69" w:history="1">
        <w:r>
          <w:rPr>
            <w:rStyle w:val="Hyperlink"/>
            <w:rFonts w:cs="Times New Roman"/>
            <w:b/>
            <w:bCs/>
            <w:color w:val="0563C1"/>
            <w:szCs w:val="24"/>
          </w:rPr>
          <w:t>min.chu@diablobal.org</w:t>
        </w:r>
      </w:hyperlink>
      <w:r>
        <w:t>), or the ICSA executive director Dr. Jun Zhao (</w:t>
      </w:r>
      <w:hyperlink r:id="rId70" w:history="1">
        <w:r>
          <w:rPr>
            <w:rStyle w:val="Hyperlink"/>
            <w:rFonts w:cs="Times New Roman"/>
            <w:b/>
            <w:bCs/>
            <w:color w:val="0563C1"/>
            <w:szCs w:val="24"/>
          </w:rPr>
          <w:t>executive.director@icsa.org</w:t>
        </w:r>
      </w:hyperlink>
      <w:r>
        <w:t>). </w:t>
      </w:r>
    </w:p>
    <w:p w14:paraId="6E8AF6BB" w14:textId="77777777" w:rsidR="00444A4E" w:rsidRDefault="00444A4E" w:rsidP="000D681F">
      <w:pPr>
        <w:rPr>
          <w:rFonts w:cs="Times New Roman"/>
        </w:rPr>
      </w:pPr>
    </w:p>
    <w:p w14:paraId="08ABBF28" w14:textId="5563BCDE" w:rsidR="00CB3BA7" w:rsidRDefault="00560A17">
      <w:pPr>
        <w:pStyle w:val="Heading2"/>
      </w:pPr>
      <w:bookmarkStart w:id="70" w:name="_Toc141224066"/>
      <w:bookmarkStart w:id="71" w:name="_Toc141476716"/>
      <w:r>
        <w:t xml:space="preserve">IMS Asia Pacific Rim Meeting (Postponed to </w:t>
      </w:r>
      <w:r w:rsidR="00333F52">
        <w:t>January</w:t>
      </w:r>
      <w:r>
        <w:t xml:space="preserve"> </w:t>
      </w:r>
      <w:r w:rsidR="00653171">
        <w:t>202</w:t>
      </w:r>
      <w:r w:rsidR="0098641C">
        <w:t>4</w:t>
      </w:r>
      <w:r w:rsidR="00CD71E4">
        <w:t>)</w:t>
      </w:r>
      <w:bookmarkEnd w:id="70"/>
      <w:bookmarkEnd w:id="71"/>
    </w:p>
    <w:p w14:paraId="3FD11FF2" w14:textId="0697B8AF" w:rsidR="00CB3BA7" w:rsidRDefault="00560A17">
      <w:pPr>
        <w:shd w:val="clear" w:color="auto" w:fill="FFFFFF"/>
        <w:spacing w:line="240" w:lineRule="auto"/>
        <w:rPr>
          <w:rFonts w:eastAsia="Times New Roman" w:cs="Times New Roman"/>
          <w:szCs w:val="24"/>
        </w:rPr>
      </w:pPr>
      <w:r>
        <w:rPr>
          <w:rFonts w:eastAsia="Times New Roman" w:cs="Times New Roman"/>
          <w:szCs w:val="24"/>
        </w:rPr>
        <w:t xml:space="preserve">The sixth meeting of the Institute of Mathematical Statistics Asia Pacific Rim Meeting (IMS-APRM) will provide an excellent worldwide forum for scientific communications and collaborations for researchers in Asia and the Pacific Rim, and promote collaborations between researchers in this area and other parts of the world. The meeting will be held in Melbourne, Australia and please see </w:t>
      </w:r>
      <w:hyperlink r:id="rId71">
        <w:r>
          <w:rPr>
            <w:rFonts w:eastAsia="Times New Roman" w:cs="Times New Roman"/>
            <w:color w:val="0563C1"/>
            <w:szCs w:val="24"/>
            <w:u w:val="single"/>
          </w:rPr>
          <w:t>http://ims-aprm2021.com/</w:t>
        </w:r>
      </w:hyperlink>
      <w:r>
        <w:rPr>
          <w:rFonts w:eastAsia="Times New Roman" w:cs="Times New Roman"/>
          <w:szCs w:val="24"/>
        </w:rPr>
        <w:t xml:space="preserve"> for details. Firm dates will be announced </w:t>
      </w:r>
      <w:r w:rsidR="00A64401">
        <w:rPr>
          <w:rFonts w:eastAsia="Times New Roman" w:cs="Times New Roman"/>
          <w:szCs w:val="24"/>
        </w:rPr>
        <w:t>later</w:t>
      </w:r>
      <w:r>
        <w:rPr>
          <w:rFonts w:eastAsia="Times New Roman" w:cs="Times New Roman"/>
          <w:szCs w:val="24"/>
        </w:rPr>
        <w:t>.</w:t>
      </w:r>
    </w:p>
    <w:p w14:paraId="6826E97B" w14:textId="0391F328" w:rsidR="00CB3BA7" w:rsidRDefault="00560A17">
      <w:pPr>
        <w:pStyle w:val="Heading1"/>
        <w:rPr>
          <w:rFonts w:eastAsia="Times New Roman" w:cs="Times New Roman"/>
          <w:b/>
        </w:rPr>
      </w:pPr>
      <w:bookmarkStart w:id="72" w:name="_Toc141224067"/>
      <w:bookmarkStart w:id="73" w:name="_Toc141476717"/>
      <w:r>
        <w:rPr>
          <w:rFonts w:eastAsia="Times New Roman" w:cs="Times New Roman"/>
          <w:b/>
        </w:rPr>
        <w:t>Online Training and Seminars</w:t>
      </w:r>
      <w:bookmarkEnd w:id="72"/>
      <w:bookmarkEnd w:id="73"/>
    </w:p>
    <w:p w14:paraId="0296ABC2" w14:textId="77777777" w:rsidR="00CB3BA7" w:rsidRDefault="00560A17">
      <w:pPr>
        <w:pStyle w:val="Heading2"/>
      </w:pPr>
      <w:bookmarkStart w:id="74" w:name="_Toc141224068"/>
      <w:bookmarkStart w:id="75" w:name="_Toc141476718"/>
      <w:r>
        <w:t>Healthcare Innovation Technology: The Pod of Asclepius</w:t>
      </w:r>
      <w:bookmarkEnd w:id="74"/>
      <w:bookmarkEnd w:id="75"/>
    </w:p>
    <w:p w14:paraId="6947D8E3"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Looking to stay up to date on developments in health care technology around the world? The American Statistical Association is sponsoring “The Pod of Asclepius”, a new podcast where data scientists, statisticians, engineers, and regulatory experts discuss the technical challenges in their healthcare domain.</w:t>
      </w:r>
    </w:p>
    <w:p w14:paraId="04586B24" w14:textId="77777777" w:rsidR="00CB3BA7" w:rsidRDefault="00CB3BA7">
      <w:pPr>
        <w:shd w:val="clear" w:color="auto" w:fill="FFFFFF"/>
        <w:spacing w:before="100" w:after="100" w:line="240" w:lineRule="auto"/>
        <w:rPr>
          <w:rFonts w:eastAsia="Times New Roman" w:cs="Times New Roman"/>
          <w:color w:val="222222"/>
          <w:szCs w:val="24"/>
        </w:rPr>
      </w:pPr>
    </w:p>
    <w:p w14:paraId="4F12F30F"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We have over 20 episodes published and available on YouTube, Podbean, iTunes, Stitcher, Podchaser, Tune In Radio, and Google Play. </w:t>
      </w:r>
    </w:p>
    <w:p w14:paraId="25035C05" w14:textId="77777777" w:rsidR="00CB3BA7" w:rsidRDefault="00CB3BA7">
      <w:pPr>
        <w:shd w:val="clear" w:color="auto" w:fill="FFFFFF"/>
        <w:spacing w:before="100" w:after="100" w:line="240" w:lineRule="auto"/>
        <w:rPr>
          <w:rFonts w:eastAsia="Times New Roman" w:cs="Times New Roman"/>
          <w:color w:val="222222"/>
          <w:szCs w:val="24"/>
        </w:rPr>
      </w:pPr>
    </w:p>
    <w:p w14:paraId="0CEDEFEE" w14:textId="7F734B5C"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Looking for a good place to start? Check out the following </w:t>
      </w:r>
      <w:r w:rsidR="00814851">
        <w:rPr>
          <w:rFonts w:eastAsia="Times New Roman" w:cs="Times New Roman"/>
          <w:color w:val="222222"/>
          <w:szCs w:val="24"/>
        </w:rPr>
        <w:t xml:space="preserve">newly released </w:t>
      </w:r>
      <w:r>
        <w:rPr>
          <w:rFonts w:eastAsia="Times New Roman" w:cs="Times New Roman"/>
          <w:color w:val="222222"/>
          <w:szCs w:val="24"/>
        </w:rPr>
        <w:t>episode links:</w:t>
      </w:r>
    </w:p>
    <w:p w14:paraId="1F1A3536" w14:textId="0900EBFC" w:rsidR="00CB3BA7" w:rsidRDefault="00A01873">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72" w:history="1">
        <w:r w:rsidR="006351D6" w:rsidRPr="00482D55">
          <w:rPr>
            <w:rStyle w:val="Hyperlink"/>
          </w:rPr>
          <w:t>The Logic of Statistics</w:t>
        </w:r>
      </w:hyperlink>
      <w:r w:rsidR="006351D6">
        <w:t xml:space="preserve"> with Keith O’Rou</w:t>
      </w:r>
      <w:r w:rsidR="00482D55">
        <w:t>rke</w:t>
      </w:r>
    </w:p>
    <w:p w14:paraId="429BC919" w14:textId="46D1196A" w:rsidR="007F1A88" w:rsidRPr="007F1A88" w:rsidRDefault="00A01873">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73" w:history="1">
        <w:r w:rsidR="00576AE4" w:rsidRPr="00CD458E">
          <w:rPr>
            <w:rStyle w:val="Hyperlink"/>
            <w:rFonts w:eastAsia="Times New Roman" w:cs="Times New Roman"/>
            <w:szCs w:val="24"/>
          </w:rPr>
          <w:t>Causal Inference (The Mixtape)</w:t>
        </w:r>
      </w:hyperlink>
      <w:r w:rsidR="00576AE4">
        <w:rPr>
          <w:rFonts w:eastAsia="Times New Roman" w:cs="Times New Roman"/>
          <w:color w:val="000000"/>
          <w:szCs w:val="24"/>
        </w:rPr>
        <w:t xml:space="preserve"> with Scott Cunningham</w:t>
      </w:r>
    </w:p>
    <w:p w14:paraId="1AADC1B6" w14:textId="77723891" w:rsidR="00CB3BA7" w:rsidRDefault="0063179B" w:rsidP="0063179B">
      <w:pPr>
        <w:rPr>
          <w:rFonts w:eastAsia="Times New Roman" w:cs="Times New Roman"/>
          <w:color w:val="222222"/>
          <w:szCs w:val="24"/>
        </w:rPr>
      </w:pPr>
      <w:r>
        <w:rPr>
          <w:rFonts w:eastAsia="Times New Roman" w:cs="Times New Roman"/>
          <w:color w:val="000000"/>
          <w:szCs w:val="24"/>
        </w:rPr>
        <w:t xml:space="preserve"> </w:t>
      </w:r>
    </w:p>
    <w:p w14:paraId="16ED35D7" w14:textId="77777777" w:rsidR="00CB3BA7" w:rsidRDefault="00560A17">
      <w:pPr>
        <w:shd w:val="clear" w:color="auto" w:fill="FFFFFF"/>
        <w:spacing w:before="100" w:after="100" w:line="240" w:lineRule="auto"/>
        <w:rPr>
          <w:rFonts w:eastAsia="Times New Roman" w:cs="Times New Roman"/>
          <w:b/>
          <w:color w:val="222222"/>
          <w:szCs w:val="24"/>
        </w:rPr>
      </w:pPr>
      <w:r>
        <w:rPr>
          <w:rFonts w:eastAsia="Times New Roman" w:cs="Times New Roman"/>
          <w:b/>
          <w:color w:val="222222"/>
          <w:szCs w:val="24"/>
        </w:rPr>
        <w:t>The easiest way to catch new episodes is to subscribe via our channels….</w:t>
      </w:r>
    </w:p>
    <w:p w14:paraId="253740F7"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b/>
          <w:color w:val="222222"/>
          <w:szCs w:val="24"/>
        </w:rPr>
        <w:lastRenderedPageBreak/>
        <w:t>Youtube</w:t>
      </w:r>
      <w:r>
        <w:rPr>
          <w:rFonts w:eastAsia="Times New Roman" w:cs="Times New Roman"/>
          <w:color w:val="222222"/>
          <w:szCs w:val="24"/>
        </w:rPr>
        <w:t xml:space="preserve">:    </w:t>
      </w:r>
      <w:hyperlink r:id="rId74">
        <w:r>
          <w:rPr>
            <w:rFonts w:eastAsia="Times New Roman" w:cs="Times New Roman"/>
            <w:color w:val="0563C1"/>
            <w:szCs w:val="24"/>
            <w:u w:val="single"/>
          </w:rPr>
          <w:t>https://www.youtube.com/channel/UCkEz2tDR5K6AjlKw-JrV57w</w:t>
        </w:r>
      </w:hyperlink>
      <w:r>
        <w:rPr>
          <w:rFonts w:eastAsia="Times New Roman" w:cs="Times New Roman"/>
          <w:color w:val="222222"/>
          <w:szCs w:val="24"/>
        </w:rPr>
        <w:t xml:space="preserve"> </w:t>
      </w:r>
    </w:p>
    <w:p w14:paraId="53C3FEA0"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b/>
          <w:color w:val="222222"/>
          <w:szCs w:val="24"/>
        </w:rPr>
        <w:t>Podbean</w:t>
      </w:r>
      <w:r>
        <w:rPr>
          <w:rFonts w:eastAsia="Times New Roman" w:cs="Times New Roman"/>
          <w:color w:val="222222"/>
          <w:szCs w:val="24"/>
        </w:rPr>
        <w:t xml:space="preserve">:    </w:t>
      </w:r>
      <w:hyperlink r:id="rId75">
        <w:r>
          <w:rPr>
            <w:rFonts w:eastAsia="Times New Roman" w:cs="Times New Roman"/>
            <w:color w:val="0563C1"/>
            <w:szCs w:val="24"/>
            <w:u w:val="single"/>
          </w:rPr>
          <w:t>https://podofasclepius.podbean.com</w:t>
        </w:r>
      </w:hyperlink>
      <w:r>
        <w:rPr>
          <w:rFonts w:eastAsia="Times New Roman" w:cs="Times New Roman"/>
          <w:color w:val="222222"/>
          <w:szCs w:val="24"/>
        </w:rPr>
        <w:t xml:space="preserve"> </w:t>
      </w:r>
    </w:p>
    <w:p w14:paraId="210C1120" w14:textId="4A5A5D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You can see our full schedule on the website: </w:t>
      </w:r>
      <w:hyperlink r:id="rId76">
        <w:r>
          <w:rPr>
            <w:rFonts w:eastAsia="Times New Roman" w:cs="Times New Roman"/>
            <w:color w:val="0563C1"/>
            <w:szCs w:val="24"/>
            <w:u w:val="single"/>
          </w:rPr>
          <w:t>www.podofasclepius.com</w:t>
        </w:r>
      </w:hyperlink>
      <w:r>
        <w:rPr>
          <w:rFonts w:eastAsia="Times New Roman" w:cs="Times New Roman"/>
          <w:color w:val="222222"/>
          <w:szCs w:val="24"/>
        </w:rPr>
        <w:t xml:space="preserve"> </w:t>
      </w:r>
    </w:p>
    <w:p w14:paraId="7D319211" w14:textId="77777777" w:rsidR="0063179B" w:rsidRDefault="0063179B">
      <w:pPr>
        <w:rPr>
          <w:rFonts w:eastAsia="Times New Roman" w:cs="Times New Roman"/>
          <w:b/>
          <w:color w:val="1F4E79"/>
          <w:szCs w:val="24"/>
        </w:rPr>
      </w:pPr>
    </w:p>
    <w:p w14:paraId="15547BB6" w14:textId="2347310D" w:rsidR="00CB3BA7" w:rsidRDefault="00560A17">
      <w:pPr>
        <w:rPr>
          <w:rFonts w:eastAsia="Times New Roman" w:cs="Times New Roman"/>
          <w:b/>
          <w:color w:val="1F4E79"/>
          <w:szCs w:val="24"/>
        </w:rPr>
      </w:pPr>
      <w:r>
        <w:rPr>
          <w:rFonts w:eastAsia="Times New Roman" w:cs="Times New Roman"/>
          <w:b/>
          <w:color w:val="1F4E79"/>
          <w:szCs w:val="24"/>
        </w:rPr>
        <w:t>Fall Series: The Philosophy of Data Science</w:t>
      </w:r>
    </w:p>
    <w:p w14:paraId="651ABD7F" w14:textId="77777777" w:rsidR="00CB3BA7" w:rsidRDefault="00560A17">
      <w:pPr>
        <w:rPr>
          <w:rFonts w:eastAsia="Times New Roman" w:cs="Times New Roman"/>
          <w:szCs w:val="24"/>
        </w:rPr>
      </w:pPr>
      <w:r>
        <w:rPr>
          <w:rFonts w:eastAsia="Times New Roman" w:cs="Times New Roman"/>
          <w:szCs w:val="24"/>
        </w:rPr>
        <w:t>The series is aimed at incoming statistics and data science students (but will be of significant interest to the general statistics / data science community). The topics will focus on how scientific reasoning is essential to the practice of data science.</w:t>
      </w:r>
    </w:p>
    <w:p w14:paraId="56608BB6" w14:textId="77777777" w:rsidR="00CB3BA7" w:rsidRDefault="00560A17">
      <w:pPr>
        <w:rPr>
          <w:rFonts w:eastAsia="Times New Roman" w:cs="Times New Roman"/>
          <w:szCs w:val="24"/>
        </w:rPr>
      </w:pPr>
      <w:r>
        <w:rPr>
          <w:rFonts w:eastAsia="Times New Roman" w:cs="Times New Roman"/>
          <w:szCs w:val="24"/>
        </w:rPr>
        <w:t xml:space="preserve">For detailed information, please visit: </w:t>
      </w:r>
      <w:hyperlink r:id="rId77">
        <w:r>
          <w:rPr>
            <w:rFonts w:eastAsia="Times New Roman" w:cs="Times New Roman"/>
            <w:color w:val="0563C1"/>
            <w:szCs w:val="24"/>
            <w:u w:val="single"/>
          </w:rPr>
          <w:t>https://www.podofasclepius.com/philosophy-of-data-science</w:t>
        </w:r>
      </w:hyperlink>
      <w:r>
        <w:rPr>
          <w:rFonts w:eastAsia="Times New Roman" w:cs="Times New Roman"/>
          <w:szCs w:val="24"/>
        </w:rPr>
        <w:t xml:space="preserve">.  </w:t>
      </w:r>
    </w:p>
    <w:p w14:paraId="50DCAF24" w14:textId="77777777" w:rsidR="00CB3BA7" w:rsidRDefault="00CB3BA7">
      <w:pPr>
        <w:shd w:val="clear" w:color="auto" w:fill="FFFFFF"/>
        <w:spacing w:before="100" w:after="100" w:line="240" w:lineRule="auto"/>
        <w:rPr>
          <w:rFonts w:eastAsia="Times New Roman" w:cs="Times New Roman"/>
          <w:b/>
          <w:color w:val="222222"/>
          <w:sz w:val="20"/>
          <w:szCs w:val="20"/>
        </w:rPr>
      </w:pPr>
    </w:p>
    <w:p w14:paraId="3D37D2BE" w14:textId="77777777" w:rsidR="00CB3BA7" w:rsidRDefault="00560A17">
      <w:pPr>
        <w:pStyle w:val="Heading1"/>
        <w:rPr>
          <w:rFonts w:eastAsia="Times New Roman" w:cs="Times New Roman"/>
          <w:b/>
        </w:rPr>
      </w:pPr>
      <w:bookmarkStart w:id="76" w:name="_Toc141224069"/>
      <w:bookmarkStart w:id="77" w:name="_Toc141476719"/>
      <w:r>
        <w:rPr>
          <w:rFonts w:eastAsia="Times New Roman" w:cs="Times New Roman"/>
          <w:b/>
        </w:rPr>
        <w:t>Job Listings</w:t>
      </w:r>
      <w:bookmarkEnd w:id="76"/>
      <w:bookmarkEnd w:id="77"/>
    </w:p>
    <w:p w14:paraId="2B5F2D54" w14:textId="6E9E5C5A" w:rsidR="00280786" w:rsidRDefault="0042212D" w:rsidP="00EC7BCC">
      <w:pPr>
        <w:pStyle w:val="Heading2"/>
        <w:rPr>
          <w:shd w:val="clear" w:color="auto" w:fill="FFFFFF"/>
        </w:rPr>
      </w:pPr>
      <w:bookmarkStart w:id="78" w:name="_Toc141224070"/>
      <w:bookmarkStart w:id="79" w:name="_Toc141476720"/>
      <w:r w:rsidRPr="0042212D">
        <w:rPr>
          <w:shd w:val="clear" w:color="auto" w:fill="FFFFFF"/>
        </w:rPr>
        <w:t>Assistant Professor in Applied Optimization and Operations Research / Data Science and Analytics / Applied Statistics and Financial Mathematics / Engineering and Computational Mathematics / Mathematical Science (Ref. 230522015)</w:t>
      </w:r>
      <w:bookmarkEnd w:id="78"/>
      <w:bookmarkEnd w:id="79"/>
    </w:p>
    <w:p w14:paraId="3E96F264" w14:textId="77777777" w:rsidR="00334037" w:rsidRPr="00334037" w:rsidRDefault="00334037" w:rsidP="00334037">
      <w:pPr>
        <w:rPr>
          <w:rFonts w:cs="Times New Roman"/>
          <w:szCs w:val="24"/>
        </w:rPr>
      </w:pPr>
      <w:r w:rsidRPr="00334037">
        <w:rPr>
          <w:rFonts w:cs="Times New Roman"/>
          <w:szCs w:val="24"/>
        </w:rPr>
        <w:t>The Department of Applied Mathematics (AMA) is part of the Faculty of Science. The Department offers Bachelor of Science Scheme in Data Science, and makes a significant contribution to most of other academic programmes of the University by providing service teaching. It also offers master programmes in Applied Mathematics for Science and Technology with specialisms in Decision Science, Actuarial and Investment Science, Operational Research and Risk Analysis, and Data Science and Analytics. Members of the Department have expertise in applied optimization and optimal control, engineering computation, operational research, management science and applied statistics, FinTech, data science and machine learning. There are currently 54 academic staff and about 81 research personnel in the Department. Please visit the website at </w:t>
      </w:r>
      <w:hyperlink r:id="rId78" w:history="1">
        <w:r w:rsidRPr="00334037">
          <w:rPr>
            <w:rStyle w:val="Hyperlink"/>
            <w:rFonts w:cs="Times New Roman"/>
            <w:color w:val="269BD1"/>
            <w:szCs w:val="24"/>
          </w:rPr>
          <w:t>http://www.polyu.edu.hk/ama</w:t>
        </w:r>
      </w:hyperlink>
      <w:r w:rsidRPr="00334037">
        <w:rPr>
          <w:rFonts w:cs="Times New Roman"/>
          <w:szCs w:val="24"/>
        </w:rPr>
        <w:t> for more information about the Department.</w:t>
      </w:r>
    </w:p>
    <w:p w14:paraId="3FDDC27E" w14:textId="77777777" w:rsidR="00334037" w:rsidRPr="00334037" w:rsidRDefault="00334037" w:rsidP="00334037">
      <w:pPr>
        <w:rPr>
          <w:rFonts w:cs="Times New Roman"/>
          <w:szCs w:val="24"/>
        </w:rPr>
      </w:pPr>
      <w:r w:rsidRPr="00334037">
        <w:rPr>
          <w:rFonts w:cs="Times New Roman"/>
          <w:szCs w:val="24"/>
        </w:rPr>
        <w:lastRenderedPageBreak/>
        <w:t>The Department has established a Joint Laboratory of Applied Mathematics with the Academy of Mathematics and Systems Science of the Chinese Academy of Sciences. The appointee is expected to be actively involved in the activities of the Laboratory.</w:t>
      </w:r>
    </w:p>
    <w:p w14:paraId="397B1F49" w14:textId="77777777" w:rsidR="00334037" w:rsidRPr="00DB28B7" w:rsidRDefault="00334037" w:rsidP="00334037">
      <w:pPr>
        <w:rPr>
          <w:rStyle w:val="Strong"/>
          <w:color w:val="000000" w:themeColor="text1"/>
        </w:rPr>
      </w:pPr>
      <w:r w:rsidRPr="00DB28B7">
        <w:rPr>
          <w:rStyle w:val="Strong"/>
          <w:rFonts w:cs="Times New Roman"/>
          <w:color w:val="000000" w:themeColor="text1"/>
          <w:szCs w:val="24"/>
        </w:rPr>
        <w:t>Duties</w:t>
      </w:r>
    </w:p>
    <w:p w14:paraId="436C003F" w14:textId="77777777" w:rsidR="00334037" w:rsidRPr="00334037" w:rsidRDefault="00334037" w:rsidP="00334037">
      <w:pPr>
        <w:rPr>
          <w:rFonts w:cs="Times New Roman"/>
          <w:szCs w:val="24"/>
        </w:rPr>
      </w:pPr>
      <w:r w:rsidRPr="00334037">
        <w:rPr>
          <w:rFonts w:cs="Times New Roman"/>
          <w:szCs w:val="24"/>
        </w:rPr>
        <w:t>The appointee will be required to:</w:t>
      </w:r>
    </w:p>
    <w:p w14:paraId="21524ABA" w14:textId="77777777" w:rsidR="00334037" w:rsidRPr="00334037" w:rsidRDefault="00334037" w:rsidP="00334037">
      <w:pPr>
        <w:rPr>
          <w:rFonts w:cs="Times New Roman"/>
          <w:szCs w:val="24"/>
        </w:rPr>
      </w:pPr>
      <w:r w:rsidRPr="00334037">
        <w:rPr>
          <w:rFonts w:cs="Times New Roman"/>
          <w:szCs w:val="24"/>
        </w:rPr>
        <w:t>(a) teach and contribute to curriculum development at undergraduate and postgraduate levels;</w:t>
      </w:r>
    </w:p>
    <w:p w14:paraId="6D09933D" w14:textId="77777777" w:rsidR="00334037" w:rsidRPr="00334037" w:rsidRDefault="00334037" w:rsidP="00334037">
      <w:pPr>
        <w:rPr>
          <w:rFonts w:cs="Times New Roman"/>
          <w:szCs w:val="24"/>
        </w:rPr>
      </w:pPr>
      <w:r w:rsidRPr="00334037">
        <w:rPr>
          <w:rFonts w:cs="Times New Roman"/>
          <w:szCs w:val="24"/>
        </w:rPr>
        <w:t>(b) supervise MPhil and PhD students;</w:t>
      </w:r>
    </w:p>
    <w:p w14:paraId="23628AEA" w14:textId="77777777" w:rsidR="00334037" w:rsidRPr="00334037" w:rsidRDefault="00334037" w:rsidP="00334037">
      <w:pPr>
        <w:rPr>
          <w:rFonts w:cs="Times New Roman"/>
          <w:szCs w:val="24"/>
        </w:rPr>
      </w:pPr>
      <w:r w:rsidRPr="00334037">
        <w:rPr>
          <w:rFonts w:cs="Times New Roman"/>
          <w:szCs w:val="24"/>
        </w:rPr>
        <w:t>(c) engage in scholarly research, consultancy and other scholarly activities leading to publications in top-tier refereed journals and award of research grants;</w:t>
      </w:r>
    </w:p>
    <w:p w14:paraId="16780150" w14:textId="77777777" w:rsidR="00334037" w:rsidRPr="00334037" w:rsidRDefault="00334037" w:rsidP="00334037">
      <w:pPr>
        <w:rPr>
          <w:rFonts w:cs="Times New Roman"/>
          <w:szCs w:val="24"/>
        </w:rPr>
      </w:pPr>
      <w:r w:rsidRPr="00334037">
        <w:rPr>
          <w:rFonts w:cs="Times New Roman"/>
          <w:szCs w:val="24"/>
        </w:rPr>
        <w:t>(d) undertake academic and departmental administrative duties; and</w:t>
      </w:r>
    </w:p>
    <w:p w14:paraId="14D7066C" w14:textId="77777777" w:rsidR="00334037" w:rsidRPr="00334037" w:rsidRDefault="00334037" w:rsidP="00334037">
      <w:pPr>
        <w:rPr>
          <w:rFonts w:cs="Times New Roman"/>
          <w:szCs w:val="24"/>
        </w:rPr>
      </w:pPr>
      <w:r w:rsidRPr="00334037">
        <w:rPr>
          <w:rFonts w:cs="Times New Roman"/>
          <w:szCs w:val="24"/>
        </w:rPr>
        <w:t>(e) perform any other duties as assigned by the Head of the Department or his/her delegates.</w:t>
      </w:r>
    </w:p>
    <w:p w14:paraId="181E2518" w14:textId="77777777" w:rsidR="00334037" w:rsidRPr="00DB28B7" w:rsidRDefault="00334037" w:rsidP="00334037">
      <w:pPr>
        <w:rPr>
          <w:rStyle w:val="Strong"/>
          <w:color w:val="000000" w:themeColor="text1"/>
        </w:rPr>
      </w:pPr>
      <w:r w:rsidRPr="00DB28B7">
        <w:rPr>
          <w:rStyle w:val="Strong"/>
          <w:rFonts w:cs="Times New Roman"/>
          <w:color w:val="000000" w:themeColor="text1"/>
          <w:szCs w:val="24"/>
        </w:rPr>
        <w:t>Qualifications</w:t>
      </w:r>
    </w:p>
    <w:p w14:paraId="5781C49C" w14:textId="77777777" w:rsidR="00334037" w:rsidRPr="00334037" w:rsidRDefault="00334037" w:rsidP="00334037">
      <w:pPr>
        <w:rPr>
          <w:rFonts w:cs="Times New Roman"/>
          <w:szCs w:val="24"/>
        </w:rPr>
      </w:pPr>
      <w:r w:rsidRPr="00334037">
        <w:rPr>
          <w:rFonts w:cs="Times New Roman"/>
          <w:szCs w:val="24"/>
        </w:rPr>
        <w:t>Applicants should:</w:t>
      </w:r>
    </w:p>
    <w:p w14:paraId="28608C09" w14:textId="77777777" w:rsidR="00334037" w:rsidRPr="00334037" w:rsidRDefault="00334037" w:rsidP="00334037">
      <w:pPr>
        <w:rPr>
          <w:rFonts w:cs="Times New Roman"/>
          <w:szCs w:val="24"/>
        </w:rPr>
      </w:pPr>
      <w:r w:rsidRPr="00334037">
        <w:rPr>
          <w:rFonts w:cs="Times New Roman"/>
          <w:szCs w:val="24"/>
        </w:rPr>
        <w:t>(a) have a PhD in Mathematics / Statistics / Financial Mathematics / Operations Research / Computational Mathematics / Applied Mathematics or a closely related field;</w:t>
      </w:r>
    </w:p>
    <w:p w14:paraId="1AE8F64F" w14:textId="77777777" w:rsidR="00334037" w:rsidRPr="00334037" w:rsidRDefault="00334037" w:rsidP="00334037">
      <w:pPr>
        <w:rPr>
          <w:rFonts w:cs="Times New Roman"/>
          <w:szCs w:val="24"/>
        </w:rPr>
      </w:pPr>
      <w:r w:rsidRPr="00334037">
        <w:rPr>
          <w:rFonts w:cs="Times New Roman"/>
          <w:szCs w:val="24"/>
        </w:rPr>
        <w:t>(b) have expertise in applied statistics, operation research or mathematics;</w:t>
      </w:r>
    </w:p>
    <w:p w14:paraId="763E01A6" w14:textId="77777777" w:rsidR="00334037" w:rsidRPr="00334037" w:rsidRDefault="00334037" w:rsidP="00334037">
      <w:pPr>
        <w:rPr>
          <w:rFonts w:cs="Times New Roman"/>
          <w:szCs w:val="24"/>
        </w:rPr>
      </w:pPr>
      <w:r w:rsidRPr="00334037">
        <w:rPr>
          <w:rFonts w:cs="Times New Roman"/>
          <w:szCs w:val="24"/>
        </w:rPr>
        <w:t>(c) have an established track record in research and scholarship, including refereed publications and external grant applications;</w:t>
      </w:r>
    </w:p>
    <w:p w14:paraId="43D22C0C" w14:textId="77777777" w:rsidR="00334037" w:rsidRPr="00334037" w:rsidRDefault="00334037" w:rsidP="00334037">
      <w:pPr>
        <w:rPr>
          <w:rFonts w:cs="Times New Roman"/>
          <w:szCs w:val="24"/>
        </w:rPr>
      </w:pPr>
      <w:r w:rsidRPr="00334037">
        <w:rPr>
          <w:rFonts w:cs="Times New Roman"/>
          <w:szCs w:val="24"/>
        </w:rPr>
        <w:t>(d) have a demonstrated commitment to excellence in teaching; and</w:t>
      </w:r>
    </w:p>
    <w:p w14:paraId="70F0B42E" w14:textId="77777777" w:rsidR="00334037" w:rsidRPr="00334037" w:rsidRDefault="00334037" w:rsidP="00334037">
      <w:pPr>
        <w:rPr>
          <w:rFonts w:cs="Times New Roman"/>
          <w:szCs w:val="24"/>
        </w:rPr>
      </w:pPr>
      <w:r w:rsidRPr="00334037">
        <w:rPr>
          <w:rFonts w:cs="Times New Roman"/>
          <w:szCs w:val="24"/>
        </w:rPr>
        <w:t>(e) be highly proficient in written and spoken English.</w:t>
      </w:r>
    </w:p>
    <w:p w14:paraId="5D3D3129" w14:textId="77777777" w:rsidR="00334037" w:rsidRPr="00DB28B7" w:rsidRDefault="00334037" w:rsidP="00334037">
      <w:pPr>
        <w:rPr>
          <w:rFonts w:cs="Times New Roman"/>
          <w:color w:val="000000" w:themeColor="text1"/>
          <w:szCs w:val="24"/>
        </w:rPr>
      </w:pPr>
      <w:r w:rsidRPr="00DB28B7">
        <w:rPr>
          <w:rStyle w:val="Strong"/>
          <w:rFonts w:cs="Times New Roman"/>
          <w:color w:val="000000" w:themeColor="text1"/>
          <w:szCs w:val="24"/>
        </w:rPr>
        <w:t>Conditions of Service</w:t>
      </w:r>
    </w:p>
    <w:p w14:paraId="0F93D3D4" w14:textId="77777777" w:rsidR="00334037" w:rsidRPr="00334037" w:rsidRDefault="00334037" w:rsidP="00334037">
      <w:pPr>
        <w:rPr>
          <w:rFonts w:cs="Times New Roman"/>
          <w:szCs w:val="24"/>
        </w:rPr>
      </w:pPr>
      <w:r w:rsidRPr="00334037">
        <w:rPr>
          <w:rFonts w:cs="Times New Roman"/>
          <w:szCs w:val="24"/>
        </w:rPr>
        <w:t>A highly competitive remuneration package will be offered. Appointment will only be on a fixed-term gratuity-bearing contract.</w:t>
      </w:r>
    </w:p>
    <w:p w14:paraId="35322F01" w14:textId="77777777" w:rsidR="00334037" w:rsidRPr="00334037" w:rsidRDefault="00334037" w:rsidP="00334037">
      <w:pPr>
        <w:rPr>
          <w:rFonts w:cs="Times New Roman"/>
          <w:szCs w:val="24"/>
        </w:rPr>
      </w:pPr>
      <w:r w:rsidRPr="00334037">
        <w:rPr>
          <w:rStyle w:val="Strong"/>
          <w:rFonts w:cs="Times New Roman"/>
          <w:color w:val="51585F"/>
          <w:szCs w:val="24"/>
        </w:rPr>
        <w:t>Application</w:t>
      </w:r>
    </w:p>
    <w:p w14:paraId="6141FBAC" w14:textId="77777777" w:rsidR="00334037" w:rsidRDefault="00334037" w:rsidP="00334037">
      <w:pPr>
        <w:rPr>
          <w:rFonts w:cs="Times New Roman"/>
          <w:szCs w:val="24"/>
        </w:rPr>
      </w:pPr>
      <w:r w:rsidRPr="00334037">
        <w:rPr>
          <w:rFonts w:cs="Times New Roman"/>
          <w:szCs w:val="24"/>
        </w:rPr>
        <w:t>Please submit an application through PolyU’s career website (</w:t>
      </w:r>
      <w:hyperlink r:id="rId79" w:history="1">
        <w:r w:rsidRPr="00334037">
          <w:rPr>
            <w:rStyle w:val="Hyperlink"/>
            <w:rFonts w:cs="Times New Roman"/>
            <w:color w:val="269BD1"/>
            <w:szCs w:val="24"/>
          </w:rPr>
          <w:t>https://jobs.polyu.edu.hk/academic</w:t>
        </w:r>
      </w:hyperlink>
      <w:r w:rsidRPr="00334037">
        <w:rPr>
          <w:rFonts w:cs="Times New Roman"/>
          <w:szCs w:val="24"/>
        </w:rPr>
        <w:t>). </w:t>
      </w:r>
      <w:r w:rsidRPr="00334037">
        <w:rPr>
          <w:rStyle w:val="Strong"/>
          <w:rFonts w:cs="Times New Roman"/>
          <w:color w:val="51585F"/>
          <w:szCs w:val="24"/>
        </w:rPr>
        <w:t>Consideration of applications will commence on 12 June 2023 until the position is filled.</w:t>
      </w:r>
      <w:r w:rsidRPr="00334037">
        <w:rPr>
          <w:rFonts w:cs="Times New Roman"/>
          <w:szCs w:val="24"/>
        </w:rPr>
        <w:t> The University’s Personal Information Collection Statement for recruitment can be found at </w:t>
      </w:r>
      <w:hyperlink r:id="rId80" w:history="1">
        <w:r w:rsidRPr="00334037">
          <w:rPr>
            <w:rStyle w:val="Hyperlink"/>
            <w:rFonts w:cs="Times New Roman"/>
            <w:color w:val="269BD1"/>
            <w:szCs w:val="24"/>
          </w:rPr>
          <w:t>https://www.polyu.edu.hk/hro/careers/pics_for_recruitment/</w:t>
        </w:r>
      </w:hyperlink>
      <w:r w:rsidRPr="00334037">
        <w:rPr>
          <w:rFonts w:cs="Times New Roman"/>
          <w:szCs w:val="24"/>
        </w:rPr>
        <w:t>.</w:t>
      </w:r>
    </w:p>
    <w:p w14:paraId="0D2D59CC" w14:textId="4AA945BB" w:rsidR="0063465B" w:rsidRPr="0063465B" w:rsidRDefault="0063465B" w:rsidP="00334037">
      <w:pPr>
        <w:rPr>
          <w:rFonts w:cs="Times New Roman"/>
          <w:szCs w:val="24"/>
        </w:rPr>
      </w:pPr>
      <w:r w:rsidRPr="0063465B">
        <w:rPr>
          <w:rFonts w:cs="Times New Roman"/>
          <w:color w:val="51585F"/>
          <w:szCs w:val="24"/>
          <w:shd w:val="clear" w:color="auto" w:fill="FFFFFF"/>
        </w:rPr>
        <w:lastRenderedPageBreak/>
        <w:t>PolyU is an equal opportunity employer committed to diversity and inclusivity. All qualified applicants will receive consideration for employment without regard to gender, ethnicity, nationality, family status or physical or mental disabilities.</w:t>
      </w:r>
    </w:p>
    <w:p w14:paraId="651EA5C6" w14:textId="77777777" w:rsidR="0042212D" w:rsidRDefault="0042212D" w:rsidP="0042212D">
      <w:pPr>
        <w:rPr>
          <w:shd w:val="clear" w:color="auto" w:fill="FFFFFF"/>
        </w:rPr>
      </w:pPr>
    </w:p>
    <w:p w14:paraId="65635255" w14:textId="1E6BDF38" w:rsidR="003C79D6" w:rsidRDefault="0036456C" w:rsidP="00EC7BCC">
      <w:pPr>
        <w:pStyle w:val="Heading2"/>
        <w:rPr>
          <w:shd w:val="clear" w:color="auto" w:fill="FFFFFF"/>
        </w:rPr>
      </w:pPr>
      <w:bookmarkStart w:id="80" w:name="_Toc141224071"/>
      <w:bookmarkStart w:id="81" w:name="_Toc141476721"/>
      <w:r w:rsidRPr="0036456C">
        <w:rPr>
          <w:shd w:val="clear" w:color="auto" w:fill="FFFFFF"/>
        </w:rPr>
        <w:t>Assistant Professor in Data Science and Analytics / Engineering and Computational Mathematics (two posts) (Ref. 230510008)</w:t>
      </w:r>
      <w:bookmarkEnd w:id="80"/>
      <w:bookmarkEnd w:id="81"/>
    </w:p>
    <w:p w14:paraId="559EEE47" w14:textId="7681865A" w:rsidR="00080BA3" w:rsidRPr="00080BA3" w:rsidRDefault="00080BA3" w:rsidP="00080BA3">
      <w:pPr>
        <w:rPr>
          <w:rFonts w:cs="Times New Roman"/>
          <w:szCs w:val="24"/>
        </w:rPr>
      </w:pPr>
      <w:r w:rsidRPr="00080BA3">
        <w:rPr>
          <w:rFonts w:cs="Times New Roman"/>
          <w:szCs w:val="24"/>
        </w:rPr>
        <w:t>The Department of Applied Mathematics (AMA) is part of the Faculty of Science</w:t>
      </w:r>
      <w:r w:rsidR="00C42476">
        <w:rPr>
          <w:rFonts w:cs="Times New Roman"/>
          <w:szCs w:val="24"/>
        </w:rPr>
        <w:t xml:space="preserve"> at the Hong Kong Polytechnic University</w:t>
      </w:r>
      <w:r w:rsidRPr="00080BA3">
        <w:rPr>
          <w:rFonts w:cs="Times New Roman"/>
          <w:szCs w:val="24"/>
        </w:rPr>
        <w:t>. The Department offers Bachelor of Science Scheme in Data Science, and makes a significant contribution to most of other academic programmes of the University by providing service teaching. It also offers master programmes in Applied Mathematics for Science and Technology with specialisms in Decision Science, Actuarial and Investment Science, Operational Research and Risk Analysis, and Data Science and Analytics. Members of the Department have expertise in applied optimization and optimal control, engineering computation, operational research, management science and applied statistics, FinTech, data science and machine learning. There are currently 54 academic staff and about 81 research personnel in the Department. Please visit the website at </w:t>
      </w:r>
      <w:hyperlink r:id="rId81" w:history="1">
        <w:r w:rsidRPr="00080BA3">
          <w:rPr>
            <w:rStyle w:val="Hyperlink"/>
            <w:rFonts w:cs="Times New Roman"/>
            <w:color w:val="269BD1"/>
            <w:szCs w:val="24"/>
          </w:rPr>
          <w:t>http://www.polyu.edu.hk/ama</w:t>
        </w:r>
      </w:hyperlink>
      <w:r w:rsidRPr="00080BA3">
        <w:rPr>
          <w:rFonts w:cs="Times New Roman"/>
          <w:szCs w:val="24"/>
        </w:rPr>
        <w:t> for more information about the Department.</w:t>
      </w:r>
    </w:p>
    <w:p w14:paraId="4D28041E" w14:textId="77777777" w:rsidR="00080BA3" w:rsidRPr="00080BA3" w:rsidRDefault="00080BA3" w:rsidP="00080BA3">
      <w:pPr>
        <w:rPr>
          <w:rFonts w:cs="Times New Roman"/>
          <w:szCs w:val="24"/>
        </w:rPr>
      </w:pPr>
      <w:r w:rsidRPr="00080BA3">
        <w:rPr>
          <w:rFonts w:cs="Times New Roman"/>
          <w:szCs w:val="24"/>
        </w:rPr>
        <w:t>The Department has established a Joint Laboratory of Applied Mathematics with the Academy of Mathematics and Systems Science of the Chinese Academy of Sciences. The appointees are expected to be actively involved in the activities of the Laboratory.</w:t>
      </w:r>
    </w:p>
    <w:p w14:paraId="1332C313" w14:textId="77777777" w:rsidR="00080BA3" w:rsidRPr="00676ED6" w:rsidRDefault="00080BA3" w:rsidP="00080BA3">
      <w:pPr>
        <w:rPr>
          <w:rFonts w:cs="Times New Roman"/>
          <w:color w:val="000000" w:themeColor="text1"/>
          <w:szCs w:val="24"/>
        </w:rPr>
      </w:pPr>
      <w:r w:rsidRPr="00676ED6">
        <w:rPr>
          <w:rStyle w:val="Strong"/>
          <w:rFonts w:cs="Times New Roman"/>
          <w:color w:val="000000" w:themeColor="text1"/>
          <w:szCs w:val="24"/>
        </w:rPr>
        <w:t>Duties</w:t>
      </w:r>
    </w:p>
    <w:p w14:paraId="1D727104" w14:textId="77777777" w:rsidR="00080BA3" w:rsidRPr="00080BA3" w:rsidRDefault="00080BA3" w:rsidP="00080BA3">
      <w:pPr>
        <w:rPr>
          <w:rFonts w:cs="Times New Roman"/>
          <w:szCs w:val="24"/>
        </w:rPr>
      </w:pPr>
      <w:r w:rsidRPr="00080BA3">
        <w:rPr>
          <w:rFonts w:cs="Times New Roman"/>
          <w:szCs w:val="24"/>
        </w:rPr>
        <w:t>The appointees will be required to:</w:t>
      </w:r>
    </w:p>
    <w:p w14:paraId="4A667A5F" w14:textId="77777777" w:rsidR="00080BA3" w:rsidRPr="00080BA3" w:rsidRDefault="00080BA3" w:rsidP="00080BA3">
      <w:pPr>
        <w:rPr>
          <w:rFonts w:cs="Times New Roman"/>
          <w:szCs w:val="24"/>
        </w:rPr>
      </w:pPr>
      <w:r w:rsidRPr="00080BA3">
        <w:rPr>
          <w:rFonts w:cs="Times New Roman"/>
          <w:szCs w:val="24"/>
        </w:rPr>
        <w:t>(a) teach and contribute to curriculum development at undergraduate and postgraduate levels;</w:t>
      </w:r>
    </w:p>
    <w:p w14:paraId="58717922" w14:textId="77777777" w:rsidR="00080BA3" w:rsidRPr="00080BA3" w:rsidRDefault="00080BA3" w:rsidP="00080BA3">
      <w:pPr>
        <w:rPr>
          <w:rFonts w:cs="Times New Roman"/>
          <w:szCs w:val="24"/>
        </w:rPr>
      </w:pPr>
      <w:r w:rsidRPr="00080BA3">
        <w:rPr>
          <w:rFonts w:cs="Times New Roman"/>
          <w:szCs w:val="24"/>
        </w:rPr>
        <w:t>(b) supervise MPhil and PhD students;</w:t>
      </w:r>
    </w:p>
    <w:p w14:paraId="1440F967" w14:textId="77777777" w:rsidR="00080BA3" w:rsidRPr="00080BA3" w:rsidRDefault="00080BA3" w:rsidP="00080BA3">
      <w:pPr>
        <w:rPr>
          <w:rFonts w:cs="Times New Roman"/>
          <w:szCs w:val="24"/>
        </w:rPr>
      </w:pPr>
      <w:r w:rsidRPr="00080BA3">
        <w:rPr>
          <w:rFonts w:cs="Times New Roman"/>
          <w:szCs w:val="24"/>
        </w:rPr>
        <w:t>(c) engage in scholarly research, consultancy and other scholarly activities leading to publications in top-tier refereed journals and award of research grants;</w:t>
      </w:r>
    </w:p>
    <w:p w14:paraId="1BAC950D" w14:textId="77777777" w:rsidR="00080BA3" w:rsidRPr="00080BA3" w:rsidRDefault="00080BA3" w:rsidP="00080BA3">
      <w:pPr>
        <w:rPr>
          <w:rFonts w:cs="Times New Roman"/>
          <w:szCs w:val="24"/>
        </w:rPr>
      </w:pPr>
      <w:r w:rsidRPr="00080BA3">
        <w:rPr>
          <w:rFonts w:cs="Times New Roman"/>
          <w:szCs w:val="24"/>
        </w:rPr>
        <w:t>(d) undertake academic and departmental administrative duties; and</w:t>
      </w:r>
    </w:p>
    <w:p w14:paraId="46DEC2C7" w14:textId="77777777" w:rsidR="00080BA3" w:rsidRPr="00080BA3" w:rsidRDefault="00080BA3" w:rsidP="00080BA3">
      <w:pPr>
        <w:rPr>
          <w:rFonts w:cs="Times New Roman"/>
          <w:szCs w:val="24"/>
        </w:rPr>
      </w:pPr>
      <w:r w:rsidRPr="00080BA3">
        <w:rPr>
          <w:rFonts w:cs="Times New Roman"/>
          <w:szCs w:val="24"/>
        </w:rPr>
        <w:t>(e) perform any other duties as assigned by the Head of the Department or his/her delegates.</w:t>
      </w:r>
    </w:p>
    <w:p w14:paraId="6AE328D4" w14:textId="77777777" w:rsidR="00080BA3" w:rsidRPr="00676ED6" w:rsidRDefault="00080BA3" w:rsidP="00080BA3">
      <w:pPr>
        <w:rPr>
          <w:rFonts w:cs="Times New Roman"/>
          <w:color w:val="000000" w:themeColor="text1"/>
          <w:szCs w:val="24"/>
        </w:rPr>
      </w:pPr>
      <w:r w:rsidRPr="00676ED6">
        <w:rPr>
          <w:rStyle w:val="Strong"/>
          <w:rFonts w:cs="Times New Roman"/>
          <w:color w:val="000000" w:themeColor="text1"/>
          <w:szCs w:val="24"/>
        </w:rPr>
        <w:t>Qualifications</w:t>
      </w:r>
    </w:p>
    <w:p w14:paraId="27A2335F" w14:textId="77777777" w:rsidR="00080BA3" w:rsidRPr="00080BA3" w:rsidRDefault="00080BA3" w:rsidP="00080BA3">
      <w:pPr>
        <w:rPr>
          <w:rFonts w:cs="Times New Roman"/>
          <w:szCs w:val="24"/>
        </w:rPr>
      </w:pPr>
      <w:r w:rsidRPr="00080BA3">
        <w:rPr>
          <w:rFonts w:cs="Times New Roman"/>
          <w:szCs w:val="24"/>
        </w:rPr>
        <w:t>Applicants should:</w:t>
      </w:r>
    </w:p>
    <w:p w14:paraId="14997BC9" w14:textId="77777777" w:rsidR="00080BA3" w:rsidRPr="00080BA3" w:rsidRDefault="00080BA3" w:rsidP="00080BA3">
      <w:pPr>
        <w:rPr>
          <w:rFonts w:cs="Times New Roman"/>
          <w:szCs w:val="24"/>
        </w:rPr>
      </w:pPr>
      <w:r w:rsidRPr="00080BA3">
        <w:rPr>
          <w:rFonts w:cs="Times New Roman"/>
          <w:szCs w:val="24"/>
        </w:rPr>
        <w:lastRenderedPageBreak/>
        <w:t>(a) have a PhD in Mathematics / Statistics / Financial Mathematics / Operations Research / Computational Mathematics / Applied Mathematics or a closely related field, with experience in Data Science and Analytics;</w:t>
      </w:r>
    </w:p>
    <w:p w14:paraId="5F2E914E" w14:textId="77777777" w:rsidR="00080BA3" w:rsidRPr="00080BA3" w:rsidRDefault="00080BA3" w:rsidP="00080BA3">
      <w:pPr>
        <w:rPr>
          <w:rFonts w:cs="Times New Roman"/>
          <w:szCs w:val="24"/>
        </w:rPr>
      </w:pPr>
      <w:r w:rsidRPr="00080BA3">
        <w:rPr>
          <w:rFonts w:cs="Times New Roman"/>
          <w:szCs w:val="24"/>
        </w:rPr>
        <w:t>(b) have expertise in applied statistics, operation research and mathematics;</w:t>
      </w:r>
    </w:p>
    <w:p w14:paraId="18893B86" w14:textId="77777777" w:rsidR="00080BA3" w:rsidRPr="00080BA3" w:rsidRDefault="00080BA3" w:rsidP="00080BA3">
      <w:pPr>
        <w:rPr>
          <w:rFonts w:cs="Times New Roman"/>
          <w:szCs w:val="24"/>
        </w:rPr>
      </w:pPr>
      <w:r w:rsidRPr="00080BA3">
        <w:rPr>
          <w:rFonts w:cs="Times New Roman"/>
          <w:szCs w:val="24"/>
        </w:rPr>
        <w:t>(c) have an established track record in research and scholarship, including refereed publications and external grant applications;</w:t>
      </w:r>
    </w:p>
    <w:p w14:paraId="63BD4384" w14:textId="77777777" w:rsidR="00080BA3" w:rsidRPr="00080BA3" w:rsidRDefault="00080BA3" w:rsidP="00080BA3">
      <w:pPr>
        <w:rPr>
          <w:rFonts w:cs="Times New Roman"/>
          <w:szCs w:val="24"/>
        </w:rPr>
      </w:pPr>
      <w:r w:rsidRPr="00080BA3">
        <w:rPr>
          <w:rFonts w:cs="Times New Roman"/>
          <w:szCs w:val="24"/>
        </w:rPr>
        <w:t>(d) have a demonstrated commitment to excellence in teaching; and</w:t>
      </w:r>
    </w:p>
    <w:p w14:paraId="6ED415DD" w14:textId="77777777" w:rsidR="00080BA3" w:rsidRPr="00080BA3" w:rsidRDefault="00080BA3" w:rsidP="00080BA3">
      <w:pPr>
        <w:rPr>
          <w:rFonts w:cs="Times New Roman"/>
          <w:szCs w:val="24"/>
        </w:rPr>
      </w:pPr>
      <w:r w:rsidRPr="00080BA3">
        <w:rPr>
          <w:rFonts w:cs="Times New Roman"/>
          <w:szCs w:val="24"/>
        </w:rPr>
        <w:t>(e) be highly proficient in written and spoken English.</w:t>
      </w:r>
    </w:p>
    <w:p w14:paraId="5957A33D" w14:textId="77777777" w:rsidR="00080BA3" w:rsidRPr="00080BA3" w:rsidRDefault="00080BA3" w:rsidP="00080BA3">
      <w:pPr>
        <w:rPr>
          <w:rFonts w:cs="Times New Roman"/>
          <w:szCs w:val="24"/>
        </w:rPr>
      </w:pPr>
      <w:r w:rsidRPr="00080BA3">
        <w:rPr>
          <w:rStyle w:val="Strong"/>
          <w:rFonts w:cs="Times New Roman"/>
          <w:color w:val="51585F"/>
          <w:szCs w:val="24"/>
        </w:rPr>
        <w:t>Conditions of Service</w:t>
      </w:r>
    </w:p>
    <w:p w14:paraId="121E40FE" w14:textId="77777777" w:rsidR="00080BA3" w:rsidRPr="00080BA3" w:rsidRDefault="00080BA3" w:rsidP="00080BA3">
      <w:pPr>
        <w:rPr>
          <w:rFonts w:cs="Times New Roman"/>
          <w:szCs w:val="24"/>
        </w:rPr>
      </w:pPr>
      <w:r w:rsidRPr="00080BA3">
        <w:rPr>
          <w:rFonts w:cs="Times New Roman"/>
          <w:szCs w:val="24"/>
        </w:rPr>
        <w:t>A highly competitive remuneration package will be offered. Initial appointment will be on a fixed-term gratuity-bearing contract. Re-engagement thereafter is subject to mutual agreement. For general information on terms and conditions for appointment of academic staff in the University, please visit the website at </w:t>
      </w:r>
      <w:hyperlink r:id="rId82" w:history="1">
        <w:r w:rsidRPr="00080BA3">
          <w:rPr>
            <w:rStyle w:val="Hyperlink"/>
            <w:rFonts w:cs="Times New Roman"/>
            <w:color w:val="269BD1"/>
            <w:szCs w:val="24"/>
          </w:rPr>
          <w:t>https://www.polyu.edu.hk/hro/docdrive/careers/doc/Prof.pdf</w:t>
        </w:r>
      </w:hyperlink>
      <w:r w:rsidRPr="00080BA3">
        <w:rPr>
          <w:rFonts w:cs="Times New Roman"/>
          <w:szCs w:val="24"/>
        </w:rPr>
        <w:t>.</w:t>
      </w:r>
    </w:p>
    <w:p w14:paraId="2DAFFDFB" w14:textId="77777777" w:rsidR="00080BA3" w:rsidRPr="00676ED6" w:rsidRDefault="00080BA3" w:rsidP="00080BA3">
      <w:pPr>
        <w:rPr>
          <w:rFonts w:cs="Times New Roman"/>
          <w:color w:val="000000" w:themeColor="text1"/>
          <w:szCs w:val="24"/>
        </w:rPr>
      </w:pPr>
      <w:r w:rsidRPr="00676ED6">
        <w:rPr>
          <w:rStyle w:val="Strong"/>
          <w:rFonts w:cs="Times New Roman"/>
          <w:color w:val="000000" w:themeColor="text1"/>
          <w:szCs w:val="24"/>
        </w:rPr>
        <w:t>Application</w:t>
      </w:r>
    </w:p>
    <w:p w14:paraId="53AF5861" w14:textId="77777777" w:rsidR="00080BA3" w:rsidRPr="00080BA3" w:rsidRDefault="00080BA3" w:rsidP="00080BA3">
      <w:pPr>
        <w:rPr>
          <w:rFonts w:cs="Times New Roman"/>
          <w:szCs w:val="24"/>
        </w:rPr>
      </w:pPr>
      <w:r w:rsidRPr="00080BA3">
        <w:rPr>
          <w:rFonts w:cs="Times New Roman"/>
          <w:szCs w:val="24"/>
        </w:rPr>
        <w:t>Please submit an application through PolyU’s career website (</w:t>
      </w:r>
      <w:hyperlink r:id="rId83" w:history="1">
        <w:r w:rsidRPr="00080BA3">
          <w:rPr>
            <w:rStyle w:val="Hyperlink"/>
            <w:rFonts w:cs="Times New Roman"/>
            <w:color w:val="269BD1"/>
            <w:szCs w:val="24"/>
          </w:rPr>
          <w:t>https://jobs.polyu.edu.hk/academic</w:t>
        </w:r>
      </w:hyperlink>
      <w:r w:rsidRPr="00080BA3">
        <w:rPr>
          <w:rFonts w:cs="Times New Roman"/>
          <w:szCs w:val="24"/>
        </w:rPr>
        <w:t>). </w:t>
      </w:r>
      <w:r w:rsidRPr="00080BA3">
        <w:rPr>
          <w:rStyle w:val="Strong"/>
          <w:rFonts w:cs="Times New Roman"/>
          <w:color w:val="51585F"/>
          <w:szCs w:val="24"/>
        </w:rPr>
        <w:t>Consideration of applications will commence on 30 May 2023 until the positions are filled.</w:t>
      </w:r>
      <w:r w:rsidRPr="00080BA3">
        <w:rPr>
          <w:rFonts w:cs="Times New Roman"/>
          <w:szCs w:val="24"/>
        </w:rPr>
        <w:t> The University’s Personal Information Collection Statement for recruitment can be found at </w:t>
      </w:r>
      <w:hyperlink r:id="rId84" w:history="1">
        <w:r w:rsidRPr="00080BA3">
          <w:rPr>
            <w:rStyle w:val="Hyperlink"/>
            <w:rFonts w:cs="Times New Roman"/>
            <w:color w:val="269BD1"/>
            <w:szCs w:val="24"/>
          </w:rPr>
          <w:t>https://www.polyu.edu.hk/hro/careers/pics_for_recruitment/</w:t>
        </w:r>
      </w:hyperlink>
      <w:r w:rsidRPr="00080BA3">
        <w:rPr>
          <w:rFonts w:cs="Times New Roman"/>
          <w:szCs w:val="24"/>
        </w:rPr>
        <w:t>.</w:t>
      </w:r>
    </w:p>
    <w:p w14:paraId="778D28CD" w14:textId="023E5ABE" w:rsidR="00676ED6" w:rsidRPr="0042563F" w:rsidRDefault="00676ED6" w:rsidP="00676ED6">
      <w:pPr>
        <w:rPr>
          <w:rFonts w:cs="Times New Roman"/>
          <w:szCs w:val="24"/>
        </w:rPr>
      </w:pPr>
      <w:r w:rsidRPr="0042563F">
        <w:rPr>
          <w:rStyle w:val="Emphasis"/>
          <w:rFonts w:cs="Times New Roman"/>
          <w:color w:val="51585F"/>
          <w:szCs w:val="24"/>
        </w:rPr>
        <w:t>PolyU is an equal opportunity employer committed to diversity and inclusivity. All qualified applicants will receive consideration for employment without regard to gender, ethnicity, nationality, family status or physical or mental disabilities.</w:t>
      </w:r>
      <w:r>
        <w:rPr>
          <w:rStyle w:val="Emphasis"/>
          <w:rFonts w:cs="Times New Roman"/>
          <w:color w:val="51585F"/>
          <w:szCs w:val="24"/>
        </w:rPr>
        <w:t xml:space="preserve"> </w:t>
      </w:r>
    </w:p>
    <w:sectPr w:rsidR="00676ED6" w:rsidRPr="0042563F">
      <w:headerReference w:type="even" r:id="rId85"/>
      <w:headerReference w:type="default" r:id="rId86"/>
      <w:footerReference w:type="even" r:id="rId87"/>
      <w:footerReference w:type="default" r:id="rId88"/>
      <w:headerReference w:type="first" r:id="rId89"/>
      <w:footerReference w:type="first" r:id="rId90"/>
      <w:pgSz w:w="12240" w:h="15840"/>
      <w:pgMar w:top="1440" w:right="864" w:bottom="1440" w:left="2160" w:header="28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28E6F" w14:textId="77777777" w:rsidR="003E491E" w:rsidRDefault="003E491E">
      <w:pPr>
        <w:spacing w:before="0" w:line="240" w:lineRule="auto"/>
      </w:pPr>
      <w:r>
        <w:separator/>
      </w:r>
    </w:p>
  </w:endnote>
  <w:endnote w:type="continuationSeparator" w:id="0">
    <w:p w14:paraId="2E520963" w14:textId="77777777" w:rsidR="003E491E" w:rsidRDefault="003E491E">
      <w:pPr>
        <w:spacing w:before="0" w:line="240" w:lineRule="auto"/>
      </w:pPr>
      <w:r>
        <w:continuationSeparator/>
      </w:r>
    </w:p>
  </w:endnote>
  <w:endnote w:type="continuationNotice" w:id="1">
    <w:p w14:paraId="366D7292" w14:textId="77777777" w:rsidR="003E491E" w:rsidRDefault="003E491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Quattrocento Sans">
    <w:altName w:val="Calibri"/>
    <w:charset w:val="00"/>
    <w:family w:val="swiss"/>
    <w:pitch w:val="variable"/>
    <w:sig w:usb0="800000BF" w:usb1="4000005B"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3367" w14:textId="77777777" w:rsidR="00CB3BA7" w:rsidRDefault="00CB3BA7">
    <w:pPr>
      <w:pBdr>
        <w:top w:val="nil"/>
        <w:left w:val="nil"/>
        <w:bottom w:val="nil"/>
        <w:right w:val="nil"/>
        <w:between w:val="nil"/>
      </w:pBdr>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E21A" w14:textId="7F60AEA0" w:rsidR="00CB3BA7" w:rsidRDefault="00560A17">
    <w:pPr>
      <w:pBdr>
        <w:top w:val="nil"/>
        <w:left w:val="nil"/>
        <w:bottom w:val="nil"/>
        <w:right w:val="nil"/>
        <w:between w:val="nil"/>
      </w:pBdr>
      <w:spacing w:line="240" w:lineRule="auto"/>
      <w:jc w:val="right"/>
      <w:rPr>
        <w:color w:val="000000"/>
      </w:rPr>
    </w:pPr>
    <w:r>
      <w:rPr>
        <w:color w:val="000000"/>
      </w:rPr>
      <w:t xml:space="preserve">Page | </w:t>
    </w:r>
    <w:r>
      <w:rPr>
        <w:color w:val="000000"/>
      </w:rPr>
      <w:fldChar w:fldCharType="begin"/>
    </w:r>
    <w:r>
      <w:rPr>
        <w:color w:val="000000"/>
      </w:rPr>
      <w:instrText>PAGE</w:instrText>
    </w:r>
    <w:r>
      <w:rPr>
        <w:color w:val="000000"/>
      </w:rPr>
      <w:fldChar w:fldCharType="separate"/>
    </w:r>
    <w:r w:rsidR="00DF30C5">
      <w:rPr>
        <w:noProof/>
        <w:color w:val="000000"/>
      </w:rPr>
      <w:t>16</w:t>
    </w:r>
    <w:r>
      <w:rPr>
        <w:color w:val="000000"/>
      </w:rPr>
      <w:fldChar w:fldCharType="end"/>
    </w:r>
    <w:r>
      <w:rPr>
        <w:color w:val="000000"/>
      </w:rPr>
      <w:t xml:space="preserve"> </w:t>
    </w:r>
  </w:p>
  <w:p w14:paraId="6A21CAE5" w14:textId="77777777" w:rsidR="00CB3BA7" w:rsidRDefault="00CB3BA7">
    <w:pPr>
      <w:pBdr>
        <w:top w:val="nil"/>
        <w:left w:val="nil"/>
        <w:bottom w:val="nil"/>
        <w:right w:val="nil"/>
        <w:between w:val="nil"/>
      </w:pBdr>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8B74" w14:textId="77777777" w:rsidR="00CB3BA7" w:rsidRDefault="00CB3BA7">
    <w:pPr>
      <w:pBdr>
        <w:top w:val="nil"/>
        <w:left w:val="nil"/>
        <w:bottom w:val="nil"/>
        <w:right w:val="nil"/>
        <w:between w:val="nil"/>
      </w:pBdr>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EF3EC" w14:textId="77777777" w:rsidR="003E491E" w:rsidRDefault="003E491E">
      <w:pPr>
        <w:spacing w:before="0" w:line="240" w:lineRule="auto"/>
      </w:pPr>
      <w:r>
        <w:separator/>
      </w:r>
    </w:p>
  </w:footnote>
  <w:footnote w:type="continuationSeparator" w:id="0">
    <w:p w14:paraId="2F8CC24F" w14:textId="77777777" w:rsidR="003E491E" w:rsidRDefault="003E491E">
      <w:pPr>
        <w:spacing w:before="0" w:line="240" w:lineRule="auto"/>
      </w:pPr>
      <w:r>
        <w:continuationSeparator/>
      </w:r>
    </w:p>
  </w:footnote>
  <w:footnote w:type="continuationNotice" w:id="1">
    <w:p w14:paraId="1A17B768" w14:textId="77777777" w:rsidR="003E491E" w:rsidRDefault="003E491E">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0067" w14:textId="77777777" w:rsidR="00CB3BA7" w:rsidRDefault="00CB3BA7">
    <w:pPr>
      <w:pBdr>
        <w:top w:val="nil"/>
        <w:left w:val="nil"/>
        <w:bottom w:val="nil"/>
        <w:right w:val="nil"/>
        <w:between w:val="nil"/>
      </w:pBdr>
      <w:spacing w:line="240" w:lineRule="auto"/>
      <w:rPr>
        <w:color w:val="3B3838"/>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3ECA" w14:textId="77777777" w:rsidR="00CB3BA7" w:rsidRDefault="00560A17">
    <w:pPr>
      <w:keepNext/>
      <w:keepLines/>
      <w:pBdr>
        <w:bottom w:val="single" w:sz="18" w:space="1" w:color="2B579A"/>
      </w:pBdr>
      <w:spacing w:before="360" w:line="240" w:lineRule="auto"/>
      <w:rPr>
        <w:color w:val="3B3838"/>
        <w:szCs w:val="24"/>
      </w:rPr>
    </w:pPr>
    <w:r>
      <w:rPr>
        <w:rFonts w:eastAsia="Times New Roman" w:cs="Times New Roman"/>
        <w:noProof/>
        <w:color w:val="3B3838"/>
        <w:sz w:val="52"/>
        <w:szCs w:val="52"/>
        <w:lang w:eastAsia="en-US"/>
      </w:rPr>
      <w:drawing>
        <wp:inline distT="0" distB="0" distL="0" distR="0" wp14:anchorId="0A82D629" wp14:editId="585EAA26">
          <wp:extent cx="5852160" cy="10033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52160" cy="10033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A12E" w14:textId="77777777" w:rsidR="00CB3BA7" w:rsidRDefault="00CB3BA7">
    <w:pPr>
      <w:pBdr>
        <w:top w:val="nil"/>
        <w:left w:val="nil"/>
        <w:bottom w:val="nil"/>
        <w:right w:val="nil"/>
        <w:between w:val="nil"/>
      </w:pBdr>
      <w:spacing w:line="240" w:lineRule="auto"/>
      <w:rPr>
        <w:color w:val="3B383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DB4"/>
    <w:multiLevelType w:val="multilevel"/>
    <w:tmpl w:val="AC5E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51409"/>
    <w:multiLevelType w:val="hybridMultilevel"/>
    <w:tmpl w:val="9744A56C"/>
    <w:lvl w:ilvl="0" w:tplc="D4F66D5A">
      <w:numFmt w:val="bullet"/>
      <w:lvlText w:val=""/>
      <w:lvlJc w:val="left"/>
      <w:pPr>
        <w:ind w:left="480" w:hanging="360"/>
      </w:pPr>
      <w:rPr>
        <w:rFonts w:ascii="Wingdings" w:eastAsia="Times New Roman" w:hAnsi="Wingdings"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C293C9A"/>
    <w:multiLevelType w:val="hybridMultilevel"/>
    <w:tmpl w:val="3C46BA5E"/>
    <w:lvl w:ilvl="0" w:tplc="A632583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76A7F71"/>
    <w:multiLevelType w:val="hybridMultilevel"/>
    <w:tmpl w:val="B10EE71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8047E66"/>
    <w:multiLevelType w:val="hybridMultilevel"/>
    <w:tmpl w:val="D414B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587E8C"/>
    <w:multiLevelType w:val="hybridMultilevel"/>
    <w:tmpl w:val="A25C4E9E"/>
    <w:lvl w:ilvl="0" w:tplc="142E6FC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EE26CC1"/>
    <w:multiLevelType w:val="multilevel"/>
    <w:tmpl w:val="D0CA80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FE0011B"/>
    <w:multiLevelType w:val="hybridMultilevel"/>
    <w:tmpl w:val="62DC199E"/>
    <w:lvl w:ilvl="0" w:tplc="BF40AF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A107395"/>
    <w:multiLevelType w:val="hybridMultilevel"/>
    <w:tmpl w:val="B6821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864C7"/>
    <w:multiLevelType w:val="multilevel"/>
    <w:tmpl w:val="E1B0D772"/>
    <w:lvl w:ilvl="0">
      <w:start w:val="1"/>
      <w:numFmt w:val="decimal"/>
      <w:pStyle w:val="ListBullet"/>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7AB5BD9"/>
    <w:multiLevelType w:val="multilevel"/>
    <w:tmpl w:val="9F18CE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7F26C11"/>
    <w:multiLevelType w:val="hybridMultilevel"/>
    <w:tmpl w:val="DA8CA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E27E96"/>
    <w:multiLevelType w:val="multilevel"/>
    <w:tmpl w:val="0C8E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9F4E11"/>
    <w:multiLevelType w:val="hybridMultilevel"/>
    <w:tmpl w:val="31B65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D309F7"/>
    <w:multiLevelType w:val="hybridMultilevel"/>
    <w:tmpl w:val="0F7C6650"/>
    <w:lvl w:ilvl="0" w:tplc="935A86E2">
      <w:start w:val="1"/>
      <w:numFmt w:val="bullet"/>
      <w:lvlText w:val="•"/>
      <w:lvlJc w:val="left"/>
      <w:pPr>
        <w:tabs>
          <w:tab w:val="num" w:pos="720"/>
        </w:tabs>
        <w:ind w:left="720" w:hanging="360"/>
      </w:pPr>
      <w:rPr>
        <w:rFonts w:ascii="Arial" w:hAnsi="Arial" w:hint="default"/>
      </w:rPr>
    </w:lvl>
    <w:lvl w:ilvl="1" w:tplc="26F049DA" w:tentative="1">
      <w:start w:val="1"/>
      <w:numFmt w:val="bullet"/>
      <w:lvlText w:val="•"/>
      <w:lvlJc w:val="left"/>
      <w:pPr>
        <w:tabs>
          <w:tab w:val="num" w:pos="1440"/>
        </w:tabs>
        <w:ind w:left="1440" w:hanging="360"/>
      </w:pPr>
      <w:rPr>
        <w:rFonts w:ascii="Arial" w:hAnsi="Arial" w:hint="default"/>
      </w:rPr>
    </w:lvl>
    <w:lvl w:ilvl="2" w:tplc="C52E14E0" w:tentative="1">
      <w:start w:val="1"/>
      <w:numFmt w:val="bullet"/>
      <w:lvlText w:val="•"/>
      <w:lvlJc w:val="left"/>
      <w:pPr>
        <w:tabs>
          <w:tab w:val="num" w:pos="2160"/>
        </w:tabs>
        <w:ind w:left="2160" w:hanging="360"/>
      </w:pPr>
      <w:rPr>
        <w:rFonts w:ascii="Arial" w:hAnsi="Arial" w:hint="default"/>
      </w:rPr>
    </w:lvl>
    <w:lvl w:ilvl="3" w:tplc="17DA5AF0" w:tentative="1">
      <w:start w:val="1"/>
      <w:numFmt w:val="bullet"/>
      <w:lvlText w:val="•"/>
      <w:lvlJc w:val="left"/>
      <w:pPr>
        <w:tabs>
          <w:tab w:val="num" w:pos="2880"/>
        </w:tabs>
        <w:ind w:left="2880" w:hanging="360"/>
      </w:pPr>
      <w:rPr>
        <w:rFonts w:ascii="Arial" w:hAnsi="Arial" w:hint="default"/>
      </w:rPr>
    </w:lvl>
    <w:lvl w:ilvl="4" w:tplc="1E588C90" w:tentative="1">
      <w:start w:val="1"/>
      <w:numFmt w:val="bullet"/>
      <w:lvlText w:val="•"/>
      <w:lvlJc w:val="left"/>
      <w:pPr>
        <w:tabs>
          <w:tab w:val="num" w:pos="3600"/>
        </w:tabs>
        <w:ind w:left="3600" w:hanging="360"/>
      </w:pPr>
      <w:rPr>
        <w:rFonts w:ascii="Arial" w:hAnsi="Arial" w:hint="default"/>
      </w:rPr>
    </w:lvl>
    <w:lvl w:ilvl="5" w:tplc="088637BA" w:tentative="1">
      <w:start w:val="1"/>
      <w:numFmt w:val="bullet"/>
      <w:lvlText w:val="•"/>
      <w:lvlJc w:val="left"/>
      <w:pPr>
        <w:tabs>
          <w:tab w:val="num" w:pos="4320"/>
        </w:tabs>
        <w:ind w:left="4320" w:hanging="360"/>
      </w:pPr>
      <w:rPr>
        <w:rFonts w:ascii="Arial" w:hAnsi="Arial" w:hint="default"/>
      </w:rPr>
    </w:lvl>
    <w:lvl w:ilvl="6" w:tplc="502401DE" w:tentative="1">
      <w:start w:val="1"/>
      <w:numFmt w:val="bullet"/>
      <w:lvlText w:val="•"/>
      <w:lvlJc w:val="left"/>
      <w:pPr>
        <w:tabs>
          <w:tab w:val="num" w:pos="5040"/>
        </w:tabs>
        <w:ind w:left="5040" w:hanging="360"/>
      </w:pPr>
      <w:rPr>
        <w:rFonts w:ascii="Arial" w:hAnsi="Arial" w:hint="default"/>
      </w:rPr>
    </w:lvl>
    <w:lvl w:ilvl="7" w:tplc="1542FB24" w:tentative="1">
      <w:start w:val="1"/>
      <w:numFmt w:val="bullet"/>
      <w:lvlText w:val="•"/>
      <w:lvlJc w:val="left"/>
      <w:pPr>
        <w:tabs>
          <w:tab w:val="num" w:pos="5760"/>
        </w:tabs>
        <w:ind w:left="5760" w:hanging="360"/>
      </w:pPr>
      <w:rPr>
        <w:rFonts w:ascii="Arial" w:hAnsi="Arial" w:hint="default"/>
      </w:rPr>
    </w:lvl>
    <w:lvl w:ilvl="8" w:tplc="2CCE263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AB733E1"/>
    <w:multiLevelType w:val="hybridMultilevel"/>
    <w:tmpl w:val="10C602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3CF9603F"/>
    <w:multiLevelType w:val="multilevel"/>
    <w:tmpl w:val="5C1C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047DB5"/>
    <w:multiLevelType w:val="hybridMultilevel"/>
    <w:tmpl w:val="9664F83E"/>
    <w:lvl w:ilvl="0" w:tplc="1AC682E8">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CCC7983"/>
    <w:multiLevelType w:val="multilevel"/>
    <w:tmpl w:val="C1383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AA6570"/>
    <w:multiLevelType w:val="multilevel"/>
    <w:tmpl w:val="90A81C06"/>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1F914D1"/>
    <w:multiLevelType w:val="multilevel"/>
    <w:tmpl w:val="718E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70614E"/>
    <w:multiLevelType w:val="multilevel"/>
    <w:tmpl w:val="7E70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612D12"/>
    <w:multiLevelType w:val="hybridMultilevel"/>
    <w:tmpl w:val="947E09B2"/>
    <w:lvl w:ilvl="0" w:tplc="7066738A">
      <w:start w:val="1"/>
      <w:numFmt w:val="bullet"/>
      <w:lvlText w:val="•"/>
      <w:lvlJc w:val="left"/>
      <w:pPr>
        <w:tabs>
          <w:tab w:val="num" w:pos="720"/>
        </w:tabs>
        <w:ind w:left="720" w:hanging="360"/>
      </w:pPr>
      <w:rPr>
        <w:rFonts w:ascii="Arial" w:hAnsi="Arial" w:hint="default"/>
      </w:rPr>
    </w:lvl>
    <w:lvl w:ilvl="1" w:tplc="D148731E" w:tentative="1">
      <w:start w:val="1"/>
      <w:numFmt w:val="bullet"/>
      <w:lvlText w:val="•"/>
      <w:lvlJc w:val="left"/>
      <w:pPr>
        <w:tabs>
          <w:tab w:val="num" w:pos="1440"/>
        </w:tabs>
        <w:ind w:left="1440" w:hanging="360"/>
      </w:pPr>
      <w:rPr>
        <w:rFonts w:ascii="Arial" w:hAnsi="Arial" w:hint="default"/>
      </w:rPr>
    </w:lvl>
    <w:lvl w:ilvl="2" w:tplc="B5DEAD76" w:tentative="1">
      <w:start w:val="1"/>
      <w:numFmt w:val="bullet"/>
      <w:lvlText w:val="•"/>
      <w:lvlJc w:val="left"/>
      <w:pPr>
        <w:tabs>
          <w:tab w:val="num" w:pos="2160"/>
        </w:tabs>
        <w:ind w:left="2160" w:hanging="360"/>
      </w:pPr>
      <w:rPr>
        <w:rFonts w:ascii="Arial" w:hAnsi="Arial" w:hint="default"/>
      </w:rPr>
    </w:lvl>
    <w:lvl w:ilvl="3" w:tplc="12EEB492" w:tentative="1">
      <w:start w:val="1"/>
      <w:numFmt w:val="bullet"/>
      <w:lvlText w:val="•"/>
      <w:lvlJc w:val="left"/>
      <w:pPr>
        <w:tabs>
          <w:tab w:val="num" w:pos="2880"/>
        </w:tabs>
        <w:ind w:left="2880" w:hanging="360"/>
      </w:pPr>
      <w:rPr>
        <w:rFonts w:ascii="Arial" w:hAnsi="Arial" w:hint="default"/>
      </w:rPr>
    </w:lvl>
    <w:lvl w:ilvl="4" w:tplc="C7C44C82" w:tentative="1">
      <w:start w:val="1"/>
      <w:numFmt w:val="bullet"/>
      <w:lvlText w:val="•"/>
      <w:lvlJc w:val="left"/>
      <w:pPr>
        <w:tabs>
          <w:tab w:val="num" w:pos="3600"/>
        </w:tabs>
        <w:ind w:left="3600" w:hanging="360"/>
      </w:pPr>
      <w:rPr>
        <w:rFonts w:ascii="Arial" w:hAnsi="Arial" w:hint="default"/>
      </w:rPr>
    </w:lvl>
    <w:lvl w:ilvl="5" w:tplc="7CA2E04A" w:tentative="1">
      <w:start w:val="1"/>
      <w:numFmt w:val="bullet"/>
      <w:lvlText w:val="•"/>
      <w:lvlJc w:val="left"/>
      <w:pPr>
        <w:tabs>
          <w:tab w:val="num" w:pos="4320"/>
        </w:tabs>
        <w:ind w:left="4320" w:hanging="360"/>
      </w:pPr>
      <w:rPr>
        <w:rFonts w:ascii="Arial" w:hAnsi="Arial" w:hint="default"/>
      </w:rPr>
    </w:lvl>
    <w:lvl w:ilvl="6" w:tplc="1FCAE51C" w:tentative="1">
      <w:start w:val="1"/>
      <w:numFmt w:val="bullet"/>
      <w:lvlText w:val="•"/>
      <w:lvlJc w:val="left"/>
      <w:pPr>
        <w:tabs>
          <w:tab w:val="num" w:pos="5040"/>
        </w:tabs>
        <w:ind w:left="5040" w:hanging="360"/>
      </w:pPr>
      <w:rPr>
        <w:rFonts w:ascii="Arial" w:hAnsi="Arial" w:hint="default"/>
      </w:rPr>
    </w:lvl>
    <w:lvl w:ilvl="7" w:tplc="1EFE4228" w:tentative="1">
      <w:start w:val="1"/>
      <w:numFmt w:val="bullet"/>
      <w:lvlText w:val="•"/>
      <w:lvlJc w:val="left"/>
      <w:pPr>
        <w:tabs>
          <w:tab w:val="num" w:pos="5760"/>
        </w:tabs>
        <w:ind w:left="5760" w:hanging="360"/>
      </w:pPr>
      <w:rPr>
        <w:rFonts w:ascii="Arial" w:hAnsi="Arial" w:hint="default"/>
      </w:rPr>
    </w:lvl>
    <w:lvl w:ilvl="8" w:tplc="5DA0447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82133A0"/>
    <w:multiLevelType w:val="hybridMultilevel"/>
    <w:tmpl w:val="A30EEF14"/>
    <w:name w:val="dtMLAppendix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BCB380A"/>
    <w:multiLevelType w:val="hybridMultilevel"/>
    <w:tmpl w:val="4906F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C0F6C78"/>
    <w:multiLevelType w:val="multilevel"/>
    <w:tmpl w:val="F6A6C96A"/>
    <w:lvl w:ilvl="0">
      <w:start w:val="1"/>
      <w:numFmt w:val="decimal"/>
      <w:pStyle w:val="ListNumb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C7549C8"/>
    <w:multiLevelType w:val="hybridMultilevel"/>
    <w:tmpl w:val="9F4E1906"/>
    <w:lvl w:ilvl="0" w:tplc="749A9120">
      <w:start w:val="1"/>
      <w:numFmt w:val="bullet"/>
      <w:lvlText w:val="•"/>
      <w:lvlJc w:val="left"/>
      <w:pPr>
        <w:tabs>
          <w:tab w:val="num" w:pos="720"/>
        </w:tabs>
        <w:ind w:left="720" w:hanging="360"/>
      </w:pPr>
      <w:rPr>
        <w:rFonts w:ascii="Arial" w:hAnsi="Arial" w:hint="default"/>
      </w:rPr>
    </w:lvl>
    <w:lvl w:ilvl="1" w:tplc="123CC9D0">
      <w:numFmt w:val="bullet"/>
      <w:lvlText w:val="•"/>
      <w:lvlJc w:val="left"/>
      <w:pPr>
        <w:tabs>
          <w:tab w:val="num" w:pos="1440"/>
        </w:tabs>
        <w:ind w:left="1440" w:hanging="360"/>
      </w:pPr>
      <w:rPr>
        <w:rFonts w:ascii="Arial" w:hAnsi="Arial" w:hint="default"/>
      </w:rPr>
    </w:lvl>
    <w:lvl w:ilvl="2" w:tplc="D73CAA00" w:tentative="1">
      <w:start w:val="1"/>
      <w:numFmt w:val="bullet"/>
      <w:lvlText w:val="•"/>
      <w:lvlJc w:val="left"/>
      <w:pPr>
        <w:tabs>
          <w:tab w:val="num" w:pos="2160"/>
        </w:tabs>
        <w:ind w:left="2160" w:hanging="360"/>
      </w:pPr>
      <w:rPr>
        <w:rFonts w:ascii="Arial" w:hAnsi="Arial" w:hint="default"/>
      </w:rPr>
    </w:lvl>
    <w:lvl w:ilvl="3" w:tplc="70B0980C" w:tentative="1">
      <w:start w:val="1"/>
      <w:numFmt w:val="bullet"/>
      <w:lvlText w:val="•"/>
      <w:lvlJc w:val="left"/>
      <w:pPr>
        <w:tabs>
          <w:tab w:val="num" w:pos="2880"/>
        </w:tabs>
        <w:ind w:left="2880" w:hanging="360"/>
      </w:pPr>
      <w:rPr>
        <w:rFonts w:ascii="Arial" w:hAnsi="Arial" w:hint="default"/>
      </w:rPr>
    </w:lvl>
    <w:lvl w:ilvl="4" w:tplc="AFDAD9E0" w:tentative="1">
      <w:start w:val="1"/>
      <w:numFmt w:val="bullet"/>
      <w:lvlText w:val="•"/>
      <w:lvlJc w:val="left"/>
      <w:pPr>
        <w:tabs>
          <w:tab w:val="num" w:pos="3600"/>
        </w:tabs>
        <w:ind w:left="3600" w:hanging="360"/>
      </w:pPr>
      <w:rPr>
        <w:rFonts w:ascii="Arial" w:hAnsi="Arial" w:hint="default"/>
      </w:rPr>
    </w:lvl>
    <w:lvl w:ilvl="5" w:tplc="246CC900" w:tentative="1">
      <w:start w:val="1"/>
      <w:numFmt w:val="bullet"/>
      <w:lvlText w:val="•"/>
      <w:lvlJc w:val="left"/>
      <w:pPr>
        <w:tabs>
          <w:tab w:val="num" w:pos="4320"/>
        </w:tabs>
        <w:ind w:left="4320" w:hanging="360"/>
      </w:pPr>
      <w:rPr>
        <w:rFonts w:ascii="Arial" w:hAnsi="Arial" w:hint="default"/>
      </w:rPr>
    </w:lvl>
    <w:lvl w:ilvl="6" w:tplc="C3620F02" w:tentative="1">
      <w:start w:val="1"/>
      <w:numFmt w:val="bullet"/>
      <w:lvlText w:val="•"/>
      <w:lvlJc w:val="left"/>
      <w:pPr>
        <w:tabs>
          <w:tab w:val="num" w:pos="5040"/>
        </w:tabs>
        <w:ind w:left="5040" w:hanging="360"/>
      </w:pPr>
      <w:rPr>
        <w:rFonts w:ascii="Arial" w:hAnsi="Arial" w:hint="default"/>
      </w:rPr>
    </w:lvl>
    <w:lvl w:ilvl="7" w:tplc="25B4C11C" w:tentative="1">
      <w:start w:val="1"/>
      <w:numFmt w:val="bullet"/>
      <w:lvlText w:val="•"/>
      <w:lvlJc w:val="left"/>
      <w:pPr>
        <w:tabs>
          <w:tab w:val="num" w:pos="5760"/>
        </w:tabs>
        <w:ind w:left="5760" w:hanging="360"/>
      </w:pPr>
      <w:rPr>
        <w:rFonts w:ascii="Arial" w:hAnsi="Arial" w:hint="default"/>
      </w:rPr>
    </w:lvl>
    <w:lvl w:ilvl="8" w:tplc="C6D8D78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EC15EAC"/>
    <w:multiLevelType w:val="multilevel"/>
    <w:tmpl w:val="48FA1B8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3161480"/>
    <w:multiLevelType w:val="hybridMultilevel"/>
    <w:tmpl w:val="17661FE8"/>
    <w:lvl w:ilvl="0" w:tplc="CBF4F09C">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646675CB"/>
    <w:multiLevelType w:val="multilevel"/>
    <w:tmpl w:val="74988E76"/>
    <w:lvl w:ilvl="0">
      <w:start w:val="1"/>
      <w:numFmt w:val="decimal"/>
      <w:pStyle w:val="ListBullet2"/>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bullet"/>
      <w:lvlText w:val="●"/>
      <w:lvlJc w:val="left"/>
      <w:pPr>
        <w:ind w:left="360" w:hanging="360"/>
      </w:pPr>
      <w:rPr>
        <w:rFonts w:ascii="Noto Sans Symbols" w:eastAsia="Noto Sans Symbols" w:hAnsi="Noto Sans Symbols" w:cs="Noto Sans Symbols"/>
      </w:rPr>
    </w:lvl>
    <w:lvl w:ilvl="4">
      <w:start w:val="1"/>
      <w:numFmt w:val="lowerRoman"/>
      <w:lvlText w:val="%5."/>
      <w:lvlJc w:val="right"/>
      <w:pPr>
        <w:ind w:left="225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84854D2"/>
    <w:multiLevelType w:val="multilevel"/>
    <w:tmpl w:val="77A0B086"/>
    <w:lvl w:ilvl="0">
      <w:start w:val="1"/>
      <w:numFmt w:val="bullet"/>
      <w:pStyle w:val="ListBullet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AE76B8C"/>
    <w:multiLevelType w:val="hybridMultilevel"/>
    <w:tmpl w:val="E32E0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4E6355"/>
    <w:multiLevelType w:val="hybridMultilevel"/>
    <w:tmpl w:val="043A80FE"/>
    <w:lvl w:ilvl="0" w:tplc="F036DDDE">
      <w:start w:val="1"/>
      <w:numFmt w:val="bullet"/>
      <w:lvlText w:val="•"/>
      <w:lvlJc w:val="left"/>
      <w:pPr>
        <w:tabs>
          <w:tab w:val="num" w:pos="720"/>
        </w:tabs>
        <w:ind w:left="720" w:hanging="360"/>
      </w:pPr>
      <w:rPr>
        <w:rFonts w:ascii="Arial" w:hAnsi="Arial" w:hint="default"/>
      </w:rPr>
    </w:lvl>
    <w:lvl w:ilvl="1" w:tplc="16FACAE0" w:tentative="1">
      <w:start w:val="1"/>
      <w:numFmt w:val="bullet"/>
      <w:lvlText w:val="•"/>
      <w:lvlJc w:val="left"/>
      <w:pPr>
        <w:tabs>
          <w:tab w:val="num" w:pos="1440"/>
        </w:tabs>
        <w:ind w:left="1440" w:hanging="360"/>
      </w:pPr>
      <w:rPr>
        <w:rFonts w:ascii="Arial" w:hAnsi="Arial" w:hint="default"/>
      </w:rPr>
    </w:lvl>
    <w:lvl w:ilvl="2" w:tplc="6BECD65A" w:tentative="1">
      <w:start w:val="1"/>
      <w:numFmt w:val="bullet"/>
      <w:lvlText w:val="•"/>
      <w:lvlJc w:val="left"/>
      <w:pPr>
        <w:tabs>
          <w:tab w:val="num" w:pos="2160"/>
        </w:tabs>
        <w:ind w:left="2160" w:hanging="360"/>
      </w:pPr>
      <w:rPr>
        <w:rFonts w:ascii="Arial" w:hAnsi="Arial" w:hint="default"/>
      </w:rPr>
    </w:lvl>
    <w:lvl w:ilvl="3" w:tplc="B686E0E8" w:tentative="1">
      <w:start w:val="1"/>
      <w:numFmt w:val="bullet"/>
      <w:lvlText w:val="•"/>
      <w:lvlJc w:val="left"/>
      <w:pPr>
        <w:tabs>
          <w:tab w:val="num" w:pos="2880"/>
        </w:tabs>
        <w:ind w:left="2880" w:hanging="360"/>
      </w:pPr>
      <w:rPr>
        <w:rFonts w:ascii="Arial" w:hAnsi="Arial" w:hint="default"/>
      </w:rPr>
    </w:lvl>
    <w:lvl w:ilvl="4" w:tplc="BC5E0BAE" w:tentative="1">
      <w:start w:val="1"/>
      <w:numFmt w:val="bullet"/>
      <w:lvlText w:val="•"/>
      <w:lvlJc w:val="left"/>
      <w:pPr>
        <w:tabs>
          <w:tab w:val="num" w:pos="3600"/>
        </w:tabs>
        <w:ind w:left="3600" w:hanging="360"/>
      </w:pPr>
      <w:rPr>
        <w:rFonts w:ascii="Arial" w:hAnsi="Arial" w:hint="default"/>
      </w:rPr>
    </w:lvl>
    <w:lvl w:ilvl="5" w:tplc="584E385E" w:tentative="1">
      <w:start w:val="1"/>
      <w:numFmt w:val="bullet"/>
      <w:lvlText w:val="•"/>
      <w:lvlJc w:val="left"/>
      <w:pPr>
        <w:tabs>
          <w:tab w:val="num" w:pos="4320"/>
        </w:tabs>
        <w:ind w:left="4320" w:hanging="360"/>
      </w:pPr>
      <w:rPr>
        <w:rFonts w:ascii="Arial" w:hAnsi="Arial" w:hint="default"/>
      </w:rPr>
    </w:lvl>
    <w:lvl w:ilvl="6" w:tplc="D2767356" w:tentative="1">
      <w:start w:val="1"/>
      <w:numFmt w:val="bullet"/>
      <w:lvlText w:val="•"/>
      <w:lvlJc w:val="left"/>
      <w:pPr>
        <w:tabs>
          <w:tab w:val="num" w:pos="5040"/>
        </w:tabs>
        <w:ind w:left="5040" w:hanging="360"/>
      </w:pPr>
      <w:rPr>
        <w:rFonts w:ascii="Arial" w:hAnsi="Arial" w:hint="default"/>
      </w:rPr>
    </w:lvl>
    <w:lvl w:ilvl="7" w:tplc="15188252" w:tentative="1">
      <w:start w:val="1"/>
      <w:numFmt w:val="bullet"/>
      <w:lvlText w:val="•"/>
      <w:lvlJc w:val="left"/>
      <w:pPr>
        <w:tabs>
          <w:tab w:val="num" w:pos="5760"/>
        </w:tabs>
        <w:ind w:left="5760" w:hanging="360"/>
      </w:pPr>
      <w:rPr>
        <w:rFonts w:ascii="Arial" w:hAnsi="Arial" w:hint="default"/>
      </w:rPr>
    </w:lvl>
    <w:lvl w:ilvl="8" w:tplc="FF063DE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3D46BD2"/>
    <w:multiLevelType w:val="hybridMultilevel"/>
    <w:tmpl w:val="499E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6D6911"/>
    <w:multiLevelType w:val="hybridMultilevel"/>
    <w:tmpl w:val="5024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013057"/>
    <w:multiLevelType w:val="hybridMultilevel"/>
    <w:tmpl w:val="2F2AD8FA"/>
    <w:lvl w:ilvl="0" w:tplc="13286C1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15:restartNumberingAfterBreak="0">
    <w:nsid w:val="7E794839"/>
    <w:multiLevelType w:val="multilevel"/>
    <w:tmpl w:val="E96E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5532333">
    <w:abstractNumId w:val="25"/>
  </w:num>
  <w:num w:numId="2" w16cid:durableId="32921445">
    <w:abstractNumId w:val="9"/>
  </w:num>
  <w:num w:numId="3" w16cid:durableId="1083725026">
    <w:abstractNumId w:val="29"/>
  </w:num>
  <w:num w:numId="4" w16cid:durableId="2012878330">
    <w:abstractNumId w:val="30"/>
  </w:num>
  <w:num w:numId="5" w16cid:durableId="1910115157">
    <w:abstractNumId w:val="19"/>
  </w:num>
  <w:num w:numId="6" w16cid:durableId="5193165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6131364">
    <w:abstractNumId w:val="16"/>
  </w:num>
  <w:num w:numId="8" w16cid:durableId="2048678606">
    <w:abstractNumId w:val="24"/>
  </w:num>
  <w:num w:numId="9" w16cid:durableId="480969867">
    <w:abstractNumId w:val="20"/>
  </w:num>
  <w:num w:numId="10" w16cid:durableId="8136433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4808371">
    <w:abstractNumId w:val="3"/>
  </w:num>
  <w:num w:numId="12" w16cid:durableId="19986089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9714735">
    <w:abstractNumId w:val="17"/>
  </w:num>
  <w:num w:numId="14" w16cid:durableId="81686609">
    <w:abstractNumId w:val="1"/>
  </w:num>
  <w:num w:numId="15" w16cid:durableId="1643002408">
    <w:abstractNumId w:val="2"/>
  </w:num>
  <w:num w:numId="16" w16cid:durableId="1313172364">
    <w:abstractNumId w:val="28"/>
  </w:num>
  <w:num w:numId="17" w16cid:durableId="1967273221">
    <w:abstractNumId w:val="7"/>
  </w:num>
  <w:num w:numId="18" w16cid:durableId="380177608">
    <w:abstractNumId w:val="34"/>
  </w:num>
  <w:num w:numId="19" w16cid:durableId="1144859562">
    <w:abstractNumId w:val="0"/>
  </w:num>
  <w:num w:numId="20" w16cid:durableId="1710497965">
    <w:abstractNumId w:val="21"/>
  </w:num>
  <w:num w:numId="21" w16cid:durableId="698817989">
    <w:abstractNumId w:val="36"/>
  </w:num>
  <w:num w:numId="22" w16cid:durableId="1488594977">
    <w:abstractNumId w:val="12"/>
  </w:num>
  <w:num w:numId="23" w16cid:durableId="3881920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07871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297214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523801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21841356">
    <w:abstractNumId w:val="23"/>
  </w:num>
  <w:num w:numId="28" w16cid:durableId="420950130">
    <w:abstractNumId w:val="5"/>
  </w:num>
  <w:num w:numId="29" w16cid:durableId="1300575943">
    <w:abstractNumId w:val="13"/>
  </w:num>
  <w:num w:numId="30" w16cid:durableId="1317880684">
    <w:abstractNumId w:val="4"/>
  </w:num>
  <w:num w:numId="31" w16cid:durableId="1499686101">
    <w:abstractNumId w:val="18"/>
  </w:num>
  <w:num w:numId="32" w16cid:durableId="2120837464">
    <w:abstractNumId w:val="26"/>
  </w:num>
  <w:num w:numId="33" w16cid:durableId="491676192">
    <w:abstractNumId w:val="33"/>
  </w:num>
  <w:num w:numId="34" w16cid:durableId="1050532">
    <w:abstractNumId w:val="32"/>
  </w:num>
  <w:num w:numId="35" w16cid:durableId="1301764812">
    <w:abstractNumId w:val="22"/>
  </w:num>
  <w:num w:numId="36" w16cid:durableId="173299654">
    <w:abstractNumId w:val="14"/>
  </w:num>
  <w:num w:numId="37" w16cid:durableId="960309483">
    <w:abstractNumId w:val="31"/>
  </w:num>
  <w:num w:numId="38" w16cid:durableId="2068919783">
    <w:abstractNumId w:val="8"/>
  </w:num>
  <w:num w:numId="39" w16cid:durableId="1911694085">
    <w:abstractNumId w:val="11"/>
  </w:num>
  <w:num w:numId="40" w16cid:durableId="18909138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BA7"/>
    <w:rsid w:val="00000E06"/>
    <w:rsid w:val="0000247A"/>
    <w:rsid w:val="000024CE"/>
    <w:rsid w:val="00003588"/>
    <w:rsid w:val="000035D1"/>
    <w:rsid w:val="00003ABC"/>
    <w:rsid w:val="00003C04"/>
    <w:rsid w:val="00004682"/>
    <w:rsid w:val="000049DF"/>
    <w:rsid w:val="00004B85"/>
    <w:rsid w:val="000061D9"/>
    <w:rsid w:val="0001018A"/>
    <w:rsid w:val="00010303"/>
    <w:rsid w:val="00012666"/>
    <w:rsid w:val="00012B21"/>
    <w:rsid w:val="00013700"/>
    <w:rsid w:val="0001389B"/>
    <w:rsid w:val="00013DC2"/>
    <w:rsid w:val="00015F4F"/>
    <w:rsid w:val="00015F92"/>
    <w:rsid w:val="00016316"/>
    <w:rsid w:val="000171B0"/>
    <w:rsid w:val="0001766D"/>
    <w:rsid w:val="000177DF"/>
    <w:rsid w:val="000211FB"/>
    <w:rsid w:val="00021337"/>
    <w:rsid w:val="00021748"/>
    <w:rsid w:val="00021EB9"/>
    <w:rsid w:val="00022AF0"/>
    <w:rsid w:val="0002486D"/>
    <w:rsid w:val="00024C44"/>
    <w:rsid w:val="000275C6"/>
    <w:rsid w:val="00027A2C"/>
    <w:rsid w:val="00030B3F"/>
    <w:rsid w:val="00032209"/>
    <w:rsid w:val="00033E7C"/>
    <w:rsid w:val="000360B8"/>
    <w:rsid w:val="00040BCD"/>
    <w:rsid w:val="000412AF"/>
    <w:rsid w:val="000421CF"/>
    <w:rsid w:val="00042F2E"/>
    <w:rsid w:val="0004487C"/>
    <w:rsid w:val="0004536F"/>
    <w:rsid w:val="0004617B"/>
    <w:rsid w:val="00047232"/>
    <w:rsid w:val="0004732C"/>
    <w:rsid w:val="00047711"/>
    <w:rsid w:val="000506F7"/>
    <w:rsid w:val="000515FF"/>
    <w:rsid w:val="0005179B"/>
    <w:rsid w:val="000519BD"/>
    <w:rsid w:val="00051E09"/>
    <w:rsid w:val="00053042"/>
    <w:rsid w:val="0005366E"/>
    <w:rsid w:val="00054E78"/>
    <w:rsid w:val="00055292"/>
    <w:rsid w:val="000556E8"/>
    <w:rsid w:val="00056AF8"/>
    <w:rsid w:val="00057233"/>
    <w:rsid w:val="00060495"/>
    <w:rsid w:val="00060CC3"/>
    <w:rsid w:val="000618B1"/>
    <w:rsid w:val="00061DD7"/>
    <w:rsid w:val="00061F91"/>
    <w:rsid w:val="000623FF"/>
    <w:rsid w:val="000627A7"/>
    <w:rsid w:val="000629FC"/>
    <w:rsid w:val="000636E3"/>
    <w:rsid w:val="0006396C"/>
    <w:rsid w:val="00064BDF"/>
    <w:rsid w:val="00065875"/>
    <w:rsid w:val="00065A1F"/>
    <w:rsid w:val="00066859"/>
    <w:rsid w:val="000715F3"/>
    <w:rsid w:val="000741B4"/>
    <w:rsid w:val="00075696"/>
    <w:rsid w:val="00076827"/>
    <w:rsid w:val="00076BD5"/>
    <w:rsid w:val="00077563"/>
    <w:rsid w:val="00080BA3"/>
    <w:rsid w:val="000811D3"/>
    <w:rsid w:val="000820E6"/>
    <w:rsid w:val="00082ADE"/>
    <w:rsid w:val="00082DA4"/>
    <w:rsid w:val="00083163"/>
    <w:rsid w:val="0008333F"/>
    <w:rsid w:val="000837FF"/>
    <w:rsid w:val="0008492C"/>
    <w:rsid w:val="00085693"/>
    <w:rsid w:val="00085CB0"/>
    <w:rsid w:val="00085F6D"/>
    <w:rsid w:val="0008648C"/>
    <w:rsid w:val="0008779E"/>
    <w:rsid w:val="00087941"/>
    <w:rsid w:val="000911E9"/>
    <w:rsid w:val="00091707"/>
    <w:rsid w:val="00091D6C"/>
    <w:rsid w:val="000920E5"/>
    <w:rsid w:val="00093F87"/>
    <w:rsid w:val="000952AC"/>
    <w:rsid w:val="0009572A"/>
    <w:rsid w:val="00096C3C"/>
    <w:rsid w:val="000A0E68"/>
    <w:rsid w:val="000A14B1"/>
    <w:rsid w:val="000A14CC"/>
    <w:rsid w:val="000A1723"/>
    <w:rsid w:val="000A1770"/>
    <w:rsid w:val="000A36BD"/>
    <w:rsid w:val="000A6929"/>
    <w:rsid w:val="000A7E30"/>
    <w:rsid w:val="000A7F65"/>
    <w:rsid w:val="000B28C8"/>
    <w:rsid w:val="000B2D2C"/>
    <w:rsid w:val="000B624C"/>
    <w:rsid w:val="000B6BE8"/>
    <w:rsid w:val="000B79DB"/>
    <w:rsid w:val="000C05EA"/>
    <w:rsid w:val="000C093F"/>
    <w:rsid w:val="000C16C7"/>
    <w:rsid w:val="000C2281"/>
    <w:rsid w:val="000C2921"/>
    <w:rsid w:val="000C373C"/>
    <w:rsid w:val="000C3DAC"/>
    <w:rsid w:val="000C46D8"/>
    <w:rsid w:val="000C4723"/>
    <w:rsid w:val="000C6305"/>
    <w:rsid w:val="000C6735"/>
    <w:rsid w:val="000C68FC"/>
    <w:rsid w:val="000D0286"/>
    <w:rsid w:val="000D0E2A"/>
    <w:rsid w:val="000D1766"/>
    <w:rsid w:val="000D21F0"/>
    <w:rsid w:val="000D2C86"/>
    <w:rsid w:val="000D33A5"/>
    <w:rsid w:val="000D42B4"/>
    <w:rsid w:val="000D433D"/>
    <w:rsid w:val="000D445E"/>
    <w:rsid w:val="000D44A3"/>
    <w:rsid w:val="000D473F"/>
    <w:rsid w:val="000D609A"/>
    <w:rsid w:val="000D66FE"/>
    <w:rsid w:val="000D681F"/>
    <w:rsid w:val="000D6ADC"/>
    <w:rsid w:val="000D6D4F"/>
    <w:rsid w:val="000E12FA"/>
    <w:rsid w:val="000E2CB6"/>
    <w:rsid w:val="000E3024"/>
    <w:rsid w:val="000E32D0"/>
    <w:rsid w:val="000E346E"/>
    <w:rsid w:val="000E419B"/>
    <w:rsid w:val="000E5B73"/>
    <w:rsid w:val="000E5F74"/>
    <w:rsid w:val="000E6055"/>
    <w:rsid w:val="000E65E5"/>
    <w:rsid w:val="000F11FD"/>
    <w:rsid w:val="000F156B"/>
    <w:rsid w:val="000F2707"/>
    <w:rsid w:val="000F275F"/>
    <w:rsid w:val="000F46C6"/>
    <w:rsid w:val="000F5B89"/>
    <w:rsid w:val="000F651E"/>
    <w:rsid w:val="000F6A5A"/>
    <w:rsid w:val="000F7BBA"/>
    <w:rsid w:val="00100218"/>
    <w:rsid w:val="0010096B"/>
    <w:rsid w:val="00100DB9"/>
    <w:rsid w:val="00100E1B"/>
    <w:rsid w:val="00102586"/>
    <w:rsid w:val="001026E1"/>
    <w:rsid w:val="001031A7"/>
    <w:rsid w:val="001033E3"/>
    <w:rsid w:val="001037E6"/>
    <w:rsid w:val="00103A03"/>
    <w:rsid w:val="00103E18"/>
    <w:rsid w:val="00105416"/>
    <w:rsid w:val="00105DFB"/>
    <w:rsid w:val="00105F40"/>
    <w:rsid w:val="00106954"/>
    <w:rsid w:val="001075E9"/>
    <w:rsid w:val="0010774B"/>
    <w:rsid w:val="0010795C"/>
    <w:rsid w:val="00110212"/>
    <w:rsid w:val="0011021D"/>
    <w:rsid w:val="001107AF"/>
    <w:rsid w:val="00110B7B"/>
    <w:rsid w:val="00110CF9"/>
    <w:rsid w:val="00113479"/>
    <w:rsid w:val="00113AEB"/>
    <w:rsid w:val="00115077"/>
    <w:rsid w:val="00116610"/>
    <w:rsid w:val="00116B26"/>
    <w:rsid w:val="00117600"/>
    <w:rsid w:val="00120868"/>
    <w:rsid w:val="0012091D"/>
    <w:rsid w:val="0012171D"/>
    <w:rsid w:val="00121AD1"/>
    <w:rsid w:val="00121BD2"/>
    <w:rsid w:val="0012303E"/>
    <w:rsid w:val="0012370A"/>
    <w:rsid w:val="001240E3"/>
    <w:rsid w:val="00124153"/>
    <w:rsid w:val="0012586A"/>
    <w:rsid w:val="00125FAB"/>
    <w:rsid w:val="001260EB"/>
    <w:rsid w:val="00126AD4"/>
    <w:rsid w:val="00126B1C"/>
    <w:rsid w:val="00126B4E"/>
    <w:rsid w:val="00133FA5"/>
    <w:rsid w:val="00134437"/>
    <w:rsid w:val="00135E09"/>
    <w:rsid w:val="0013605B"/>
    <w:rsid w:val="00137A2C"/>
    <w:rsid w:val="001402B1"/>
    <w:rsid w:val="00140AE1"/>
    <w:rsid w:val="0014214C"/>
    <w:rsid w:val="0014248A"/>
    <w:rsid w:val="00142AB2"/>
    <w:rsid w:val="00143021"/>
    <w:rsid w:val="001436FF"/>
    <w:rsid w:val="001454A1"/>
    <w:rsid w:val="00145A78"/>
    <w:rsid w:val="00145AB1"/>
    <w:rsid w:val="00145E77"/>
    <w:rsid w:val="00146188"/>
    <w:rsid w:val="001461A2"/>
    <w:rsid w:val="0014687B"/>
    <w:rsid w:val="00146A33"/>
    <w:rsid w:val="001474C0"/>
    <w:rsid w:val="0014794D"/>
    <w:rsid w:val="00147B11"/>
    <w:rsid w:val="001505BB"/>
    <w:rsid w:val="00151FC3"/>
    <w:rsid w:val="001521D0"/>
    <w:rsid w:val="001538F0"/>
    <w:rsid w:val="0015468F"/>
    <w:rsid w:val="0015498F"/>
    <w:rsid w:val="0015521F"/>
    <w:rsid w:val="00156375"/>
    <w:rsid w:val="0015652D"/>
    <w:rsid w:val="00156617"/>
    <w:rsid w:val="001567BE"/>
    <w:rsid w:val="001606A6"/>
    <w:rsid w:val="00161853"/>
    <w:rsid w:val="00162545"/>
    <w:rsid w:val="00162C03"/>
    <w:rsid w:val="00163820"/>
    <w:rsid w:val="001645AF"/>
    <w:rsid w:val="0016493C"/>
    <w:rsid w:val="001649FA"/>
    <w:rsid w:val="0016533C"/>
    <w:rsid w:val="00166A1B"/>
    <w:rsid w:val="00166B58"/>
    <w:rsid w:val="001671C1"/>
    <w:rsid w:val="00171BBD"/>
    <w:rsid w:val="00172572"/>
    <w:rsid w:val="001728D7"/>
    <w:rsid w:val="00174392"/>
    <w:rsid w:val="0017593B"/>
    <w:rsid w:val="001764F4"/>
    <w:rsid w:val="0017709E"/>
    <w:rsid w:val="0018050E"/>
    <w:rsid w:val="00180B0D"/>
    <w:rsid w:val="00180F66"/>
    <w:rsid w:val="00183182"/>
    <w:rsid w:val="0018362D"/>
    <w:rsid w:val="001837B8"/>
    <w:rsid w:val="0018390C"/>
    <w:rsid w:val="00184296"/>
    <w:rsid w:val="001844E6"/>
    <w:rsid w:val="00185205"/>
    <w:rsid w:val="00190BBE"/>
    <w:rsid w:val="00190E60"/>
    <w:rsid w:val="00192B50"/>
    <w:rsid w:val="0019376D"/>
    <w:rsid w:val="001938CE"/>
    <w:rsid w:val="00193A41"/>
    <w:rsid w:val="0019434B"/>
    <w:rsid w:val="00194B3C"/>
    <w:rsid w:val="00195E02"/>
    <w:rsid w:val="00197F12"/>
    <w:rsid w:val="001A00AC"/>
    <w:rsid w:val="001A03DA"/>
    <w:rsid w:val="001A0EA6"/>
    <w:rsid w:val="001A1204"/>
    <w:rsid w:val="001A1C42"/>
    <w:rsid w:val="001A1EC9"/>
    <w:rsid w:val="001A1F5D"/>
    <w:rsid w:val="001A2A63"/>
    <w:rsid w:val="001A2DF7"/>
    <w:rsid w:val="001A31C6"/>
    <w:rsid w:val="001A504F"/>
    <w:rsid w:val="001A5170"/>
    <w:rsid w:val="001A64FE"/>
    <w:rsid w:val="001A6B9C"/>
    <w:rsid w:val="001A796C"/>
    <w:rsid w:val="001A79E9"/>
    <w:rsid w:val="001B100C"/>
    <w:rsid w:val="001B1011"/>
    <w:rsid w:val="001B3911"/>
    <w:rsid w:val="001B523A"/>
    <w:rsid w:val="001B539E"/>
    <w:rsid w:val="001B576F"/>
    <w:rsid w:val="001B5DF7"/>
    <w:rsid w:val="001B5FFE"/>
    <w:rsid w:val="001B70CA"/>
    <w:rsid w:val="001B7131"/>
    <w:rsid w:val="001B743C"/>
    <w:rsid w:val="001B7A6C"/>
    <w:rsid w:val="001B7B28"/>
    <w:rsid w:val="001C00F8"/>
    <w:rsid w:val="001C071D"/>
    <w:rsid w:val="001C0996"/>
    <w:rsid w:val="001C1E54"/>
    <w:rsid w:val="001C25CB"/>
    <w:rsid w:val="001C2E0D"/>
    <w:rsid w:val="001C2F9A"/>
    <w:rsid w:val="001C3454"/>
    <w:rsid w:val="001C3C8A"/>
    <w:rsid w:val="001C457F"/>
    <w:rsid w:val="001C5197"/>
    <w:rsid w:val="001C5F39"/>
    <w:rsid w:val="001C7561"/>
    <w:rsid w:val="001C7D8E"/>
    <w:rsid w:val="001D0A50"/>
    <w:rsid w:val="001D0F2E"/>
    <w:rsid w:val="001D1631"/>
    <w:rsid w:val="001D19A8"/>
    <w:rsid w:val="001D301E"/>
    <w:rsid w:val="001D3B14"/>
    <w:rsid w:val="001D4291"/>
    <w:rsid w:val="001D4E1E"/>
    <w:rsid w:val="001D587C"/>
    <w:rsid w:val="001D69A2"/>
    <w:rsid w:val="001D6FFC"/>
    <w:rsid w:val="001E0FB0"/>
    <w:rsid w:val="001E12B7"/>
    <w:rsid w:val="001E2ACD"/>
    <w:rsid w:val="001E566B"/>
    <w:rsid w:val="001E5777"/>
    <w:rsid w:val="001E5CDE"/>
    <w:rsid w:val="001E6117"/>
    <w:rsid w:val="001E6BA5"/>
    <w:rsid w:val="001E705A"/>
    <w:rsid w:val="001E7130"/>
    <w:rsid w:val="001E7336"/>
    <w:rsid w:val="001E77C1"/>
    <w:rsid w:val="001E7DFF"/>
    <w:rsid w:val="001F1CC9"/>
    <w:rsid w:val="001F2BC5"/>
    <w:rsid w:val="001F3DFF"/>
    <w:rsid w:val="001F43C3"/>
    <w:rsid w:val="001F4550"/>
    <w:rsid w:val="001F5D31"/>
    <w:rsid w:val="001F5DEC"/>
    <w:rsid w:val="001F624D"/>
    <w:rsid w:val="001F62F0"/>
    <w:rsid w:val="001F67B2"/>
    <w:rsid w:val="001F7D04"/>
    <w:rsid w:val="00202AA7"/>
    <w:rsid w:val="00202FAE"/>
    <w:rsid w:val="00205E63"/>
    <w:rsid w:val="00207789"/>
    <w:rsid w:val="00207982"/>
    <w:rsid w:val="00210566"/>
    <w:rsid w:val="00210A43"/>
    <w:rsid w:val="0021158B"/>
    <w:rsid w:val="0021179C"/>
    <w:rsid w:val="00211E29"/>
    <w:rsid w:val="002122E4"/>
    <w:rsid w:val="002129D5"/>
    <w:rsid w:val="0021302E"/>
    <w:rsid w:val="00213BAD"/>
    <w:rsid w:val="00215D44"/>
    <w:rsid w:val="002170AF"/>
    <w:rsid w:val="00221096"/>
    <w:rsid w:val="002214DC"/>
    <w:rsid w:val="00221B5C"/>
    <w:rsid w:val="002222B4"/>
    <w:rsid w:val="00222A5C"/>
    <w:rsid w:val="00224BBD"/>
    <w:rsid w:val="002269E5"/>
    <w:rsid w:val="0022706E"/>
    <w:rsid w:val="00227DF8"/>
    <w:rsid w:val="00230785"/>
    <w:rsid w:val="002308CD"/>
    <w:rsid w:val="00231205"/>
    <w:rsid w:val="00231C7F"/>
    <w:rsid w:val="00231D0B"/>
    <w:rsid w:val="002329D0"/>
    <w:rsid w:val="00233139"/>
    <w:rsid w:val="00234A1B"/>
    <w:rsid w:val="00234CD5"/>
    <w:rsid w:val="00234D32"/>
    <w:rsid w:val="002350B6"/>
    <w:rsid w:val="00235645"/>
    <w:rsid w:val="002356E1"/>
    <w:rsid w:val="002368C1"/>
    <w:rsid w:val="00237A1C"/>
    <w:rsid w:val="00237DE7"/>
    <w:rsid w:val="00240398"/>
    <w:rsid w:val="002411A0"/>
    <w:rsid w:val="0024158A"/>
    <w:rsid w:val="002421E8"/>
    <w:rsid w:val="00242A6F"/>
    <w:rsid w:val="00244A81"/>
    <w:rsid w:val="00246D02"/>
    <w:rsid w:val="00246EC3"/>
    <w:rsid w:val="00247027"/>
    <w:rsid w:val="002476CB"/>
    <w:rsid w:val="00247EFE"/>
    <w:rsid w:val="00250CFC"/>
    <w:rsid w:val="0025305C"/>
    <w:rsid w:val="002533C9"/>
    <w:rsid w:val="002537BB"/>
    <w:rsid w:val="002541FB"/>
    <w:rsid w:val="00254545"/>
    <w:rsid w:val="002579D5"/>
    <w:rsid w:val="00257A72"/>
    <w:rsid w:val="00261FC2"/>
    <w:rsid w:val="002622CD"/>
    <w:rsid w:val="002628CF"/>
    <w:rsid w:val="002636D8"/>
    <w:rsid w:val="002638EF"/>
    <w:rsid w:val="00263C29"/>
    <w:rsid w:val="002641F0"/>
    <w:rsid w:val="00264D68"/>
    <w:rsid w:val="00264E7F"/>
    <w:rsid w:val="00265496"/>
    <w:rsid w:val="002661C3"/>
    <w:rsid w:val="00266DF6"/>
    <w:rsid w:val="00266F14"/>
    <w:rsid w:val="00266F44"/>
    <w:rsid w:val="00267B0C"/>
    <w:rsid w:val="002704EA"/>
    <w:rsid w:val="0027155F"/>
    <w:rsid w:val="002717D5"/>
    <w:rsid w:val="0027218B"/>
    <w:rsid w:val="002726C4"/>
    <w:rsid w:val="00273223"/>
    <w:rsid w:val="00275934"/>
    <w:rsid w:val="00276424"/>
    <w:rsid w:val="00276B63"/>
    <w:rsid w:val="00280786"/>
    <w:rsid w:val="002817CD"/>
    <w:rsid w:val="00282672"/>
    <w:rsid w:val="00282DB5"/>
    <w:rsid w:val="00282DBA"/>
    <w:rsid w:val="0028366E"/>
    <w:rsid w:val="00284049"/>
    <w:rsid w:val="00284628"/>
    <w:rsid w:val="00284E7C"/>
    <w:rsid w:val="002850BC"/>
    <w:rsid w:val="002851A2"/>
    <w:rsid w:val="0028583C"/>
    <w:rsid w:val="00285C0B"/>
    <w:rsid w:val="00285D1C"/>
    <w:rsid w:val="00286010"/>
    <w:rsid w:val="0028617B"/>
    <w:rsid w:val="00290027"/>
    <w:rsid w:val="002905AC"/>
    <w:rsid w:val="00290AE9"/>
    <w:rsid w:val="00294011"/>
    <w:rsid w:val="00295FDE"/>
    <w:rsid w:val="0029614F"/>
    <w:rsid w:val="002A03A7"/>
    <w:rsid w:val="002A2810"/>
    <w:rsid w:val="002A2E85"/>
    <w:rsid w:val="002A3318"/>
    <w:rsid w:val="002A43DE"/>
    <w:rsid w:val="002A4E96"/>
    <w:rsid w:val="002A54AC"/>
    <w:rsid w:val="002A69A5"/>
    <w:rsid w:val="002A6BBE"/>
    <w:rsid w:val="002A753C"/>
    <w:rsid w:val="002A763D"/>
    <w:rsid w:val="002A764A"/>
    <w:rsid w:val="002B2046"/>
    <w:rsid w:val="002B2950"/>
    <w:rsid w:val="002B2B87"/>
    <w:rsid w:val="002B3FFC"/>
    <w:rsid w:val="002B46B3"/>
    <w:rsid w:val="002C0547"/>
    <w:rsid w:val="002C0FA9"/>
    <w:rsid w:val="002C1F30"/>
    <w:rsid w:val="002C22D6"/>
    <w:rsid w:val="002C3A57"/>
    <w:rsid w:val="002C3C17"/>
    <w:rsid w:val="002C3DDF"/>
    <w:rsid w:val="002C3FAD"/>
    <w:rsid w:val="002C4165"/>
    <w:rsid w:val="002C4EF8"/>
    <w:rsid w:val="002C6696"/>
    <w:rsid w:val="002C7097"/>
    <w:rsid w:val="002C7792"/>
    <w:rsid w:val="002C7C13"/>
    <w:rsid w:val="002D0A3F"/>
    <w:rsid w:val="002D1869"/>
    <w:rsid w:val="002D1D5E"/>
    <w:rsid w:val="002D27D2"/>
    <w:rsid w:val="002D2ED8"/>
    <w:rsid w:val="002D2FE3"/>
    <w:rsid w:val="002D37EF"/>
    <w:rsid w:val="002D3E8D"/>
    <w:rsid w:val="002D3F6D"/>
    <w:rsid w:val="002D550A"/>
    <w:rsid w:val="002D5D0E"/>
    <w:rsid w:val="002D5F04"/>
    <w:rsid w:val="002D6F69"/>
    <w:rsid w:val="002D78BC"/>
    <w:rsid w:val="002E0B3D"/>
    <w:rsid w:val="002E3815"/>
    <w:rsid w:val="002E3B4C"/>
    <w:rsid w:val="002E4C1F"/>
    <w:rsid w:val="002E4D5A"/>
    <w:rsid w:val="002E5478"/>
    <w:rsid w:val="002E5C33"/>
    <w:rsid w:val="002E5FC6"/>
    <w:rsid w:val="002E6241"/>
    <w:rsid w:val="002F0006"/>
    <w:rsid w:val="002F0A14"/>
    <w:rsid w:val="002F1490"/>
    <w:rsid w:val="002F1CAE"/>
    <w:rsid w:val="002F23B2"/>
    <w:rsid w:val="002F243F"/>
    <w:rsid w:val="002F2446"/>
    <w:rsid w:val="002F2472"/>
    <w:rsid w:val="002F2994"/>
    <w:rsid w:val="002F3215"/>
    <w:rsid w:val="002F3DA1"/>
    <w:rsid w:val="002F41D2"/>
    <w:rsid w:val="002F42D0"/>
    <w:rsid w:val="002F58DD"/>
    <w:rsid w:val="002F5F52"/>
    <w:rsid w:val="002F62B4"/>
    <w:rsid w:val="0030207A"/>
    <w:rsid w:val="0030256F"/>
    <w:rsid w:val="00302661"/>
    <w:rsid w:val="0030308D"/>
    <w:rsid w:val="0030394C"/>
    <w:rsid w:val="00303E01"/>
    <w:rsid w:val="00304916"/>
    <w:rsid w:val="003057EA"/>
    <w:rsid w:val="00307488"/>
    <w:rsid w:val="0031049A"/>
    <w:rsid w:val="0031087F"/>
    <w:rsid w:val="003112FC"/>
    <w:rsid w:val="003118EB"/>
    <w:rsid w:val="003122D7"/>
    <w:rsid w:val="0031436B"/>
    <w:rsid w:val="00315091"/>
    <w:rsid w:val="00317041"/>
    <w:rsid w:val="0031728B"/>
    <w:rsid w:val="003236CE"/>
    <w:rsid w:val="0032519A"/>
    <w:rsid w:val="003264BF"/>
    <w:rsid w:val="00327261"/>
    <w:rsid w:val="00327305"/>
    <w:rsid w:val="00327B93"/>
    <w:rsid w:val="00331FC4"/>
    <w:rsid w:val="003332B6"/>
    <w:rsid w:val="00333F52"/>
    <w:rsid w:val="00334037"/>
    <w:rsid w:val="0033409F"/>
    <w:rsid w:val="003346E6"/>
    <w:rsid w:val="00336423"/>
    <w:rsid w:val="003364F6"/>
    <w:rsid w:val="00336695"/>
    <w:rsid w:val="003369B1"/>
    <w:rsid w:val="00336B6F"/>
    <w:rsid w:val="00336CD6"/>
    <w:rsid w:val="00337559"/>
    <w:rsid w:val="00337968"/>
    <w:rsid w:val="00340B12"/>
    <w:rsid w:val="0034197F"/>
    <w:rsid w:val="00341C3C"/>
    <w:rsid w:val="00342184"/>
    <w:rsid w:val="003434BF"/>
    <w:rsid w:val="00344AA9"/>
    <w:rsid w:val="00345370"/>
    <w:rsid w:val="00346361"/>
    <w:rsid w:val="003464F2"/>
    <w:rsid w:val="003512AF"/>
    <w:rsid w:val="00351F43"/>
    <w:rsid w:val="003522C6"/>
    <w:rsid w:val="00352579"/>
    <w:rsid w:val="00353F4D"/>
    <w:rsid w:val="00355CE5"/>
    <w:rsid w:val="00356192"/>
    <w:rsid w:val="00356D0A"/>
    <w:rsid w:val="00356EBC"/>
    <w:rsid w:val="003575E3"/>
    <w:rsid w:val="00357C75"/>
    <w:rsid w:val="003601B7"/>
    <w:rsid w:val="0036063D"/>
    <w:rsid w:val="00360D73"/>
    <w:rsid w:val="00361D63"/>
    <w:rsid w:val="00362379"/>
    <w:rsid w:val="0036326D"/>
    <w:rsid w:val="00364233"/>
    <w:rsid w:val="0036456C"/>
    <w:rsid w:val="003652B5"/>
    <w:rsid w:val="00366574"/>
    <w:rsid w:val="00366D3C"/>
    <w:rsid w:val="003678F6"/>
    <w:rsid w:val="00367D24"/>
    <w:rsid w:val="00370411"/>
    <w:rsid w:val="0037096C"/>
    <w:rsid w:val="0037262A"/>
    <w:rsid w:val="0037364A"/>
    <w:rsid w:val="00373F5C"/>
    <w:rsid w:val="003753CA"/>
    <w:rsid w:val="00375646"/>
    <w:rsid w:val="0037578F"/>
    <w:rsid w:val="003772B1"/>
    <w:rsid w:val="003774C7"/>
    <w:rsid w:val="00377B90"/>
    <w:rsid w:val="003802B6"/>
    <w:rsid w:val="003806C2"/>
    <w:rsid w:val="00380E26"/>
    <w:rsid w:val="00381FF5"/>
    <w:rsid w:val="0038413D"/>
    <w:rsid w:val="003841BA"/>
    <w:rsid w:val="00384833"/>
    <w:rsid w:val="00384DB0"/>
    <w:rsid w:val="0038534D"/>
    <w:rsid w:val="0038612D"/>
    <w:rsid w:val="00386BF6"/>
    <w:rsid w:val="00387234"/>
    <w:rsid w:val="0039037A"/>
    <w:rsid w:val="00390694"/>
    <w:rsid w:val="00390BD4"/>
    <w:rsid w:val="00390BE8"/>
    <w:rsid w:val="00394B7D"/>
    <w:rsid w:val="00395D85"/>
    <w:rsid w:val="003960E7"/>
    <w:rsid w:val="00396524"/>
    <w:rsid w:val="0039723C"/>
    <w:rsid w:val="00397C93"/>
    <w:rsid w:val="003A0483"/>
    <w:rsid w:val="003A0B42"/>
    <w:rsid w:val="003A0B8F"/>
    <w:rsid w:val="003A238F"/>
    <w:rsid w:val="003A46D9"/>
    <w:rsid w:val="003A48FB"/>
    <w:rsid w:val="003A4CAF"/>
    <w:rsid w:val="003A5A68"/>
    <w:rsid w:val="003A5D8A"/>
    <w:rsid w:val="003A5F05"/>
    <w:rsid w:val="003A653F"/>
    <w:rsid w:val="003A6EA4"/>
    <w:rsid w:val="003A75FB"/>
    <w:rsid w:val="003B0163"/>
    <w:rsid w:val="003B0440"/>
    <w:rsid w:val="003B078A"/>
    <w:rsid w:val="003B3476"/>
    <w:rsid w:val="003B3A20"/>
    <w:rsid w:val="003B4AE8"/>
    <w:rsid w:val="003B5430"/>
    <w:rsid w:val="003B55C0"/>
    <w:rsid w:val="003B5611"/>
    <w:rsid w:val="003B5957"/>
    <w:rsid w:val="003B64C5"/>
    <w:rsid w:val="003C04CA"/>
    <w:rsid w:val="003C0EE4"/>
    <w:rsid w:val="003C13A4"/>
    <w:rsid w:val="003C2BDD"/>
    <w:rsid w:val="003C2FCF"/>
    <w:rsid w:val="003C31EE"/>
    <w:rsid w:val="003C4822"/>
    <w:rsid w:val="003C4AA7"/>
    <w:rsid w:val="003C4E2B"/>
    <w:rsid w:val="003C4EE7"/>
    <w:rsid w:val="003C4F7E"/>
    <w:rsid w:val="003C508D"/>
    <w:rsid w:val="003C5521"/>
    <w:rsid w:val="003C6B30"/>
    <w:rsid w:val="003C79D6"/>
    <w:rsid w:val="003D0547"/>
    <w:rsid w:val="003D1BED"/>
    <w:rsid w:val="003D2532"/>
    <w:rsid w:val="003D436C"/>
    <w:rsid w:val="003D5408"/>
    <w:rsid w:val="003D5B1E"/>
    <w:rsid w:val="003D6AB1"/>
    <w:rsid w:val="003D7AFA"/>
    <w:rsid w:val="003E03C7"/>
    <w:rsid w:val="003E0AB1"/>
    <w:rsid w:val="003E0AD6"/>
    <w:rsid w:val="003E0BB6"/>
    <w:rsid w:val="003E0F9F"/>
    <w:rsid w:val="003E130D"/>
    <w:rsid w:val="003E35BF"/>
    <w:rsid w:val="003E3BC0"/>
    <w:rsid w:val="003E429A"/>
    <w:rsid w:val="003E482B"/>
    <w:rsid w:val="003E491E"/>
    <w:rsid w:val="003E4C0A"/>
    <w:rsid w:val="003E6511"/>
    <w:rsid w:val="003E779D"/>
    <w:rsid w:val="003E7951"/>
    <w:rsid w:val="003F0AD8"/>
    <w:rsid w:val="003F160F"/>
    <w:rsid w:val="003F188F"/>
    <w:rsid w:val="003F1C97"/>
    <w:rsid w:val="003F1D00"/>
    <w:rsid w:val="003F2154"/>
    <w:rsid w:val="003F25C1"/>
    <w:rsid w:val="003F3817"/>
    <w:rsid w:val="003F566D"/>
    <w:rsid w:val="003F65E6"/>
    <w:rsid w:val="003F66DE"/>
    <w:rsid w:val="003F6EE2"/>
    <w:rsid w:val="003F7920"/>
    <w:rsid w:val="004005A4"/>
    <w:rsid w:val="00400A0D"/>
    <w:rsid w:val="00400ED8"/>
    <w:rsid w:val="004010D8"/>
    <w:rsid w:val="00405398"/>
    <w:rsid w:val="004057A9"/>
    <w:rsid w:val="004058F1"/>
    <w:rsid w:val="00406E4E"/>
    <w:rsid w:val="00407786"/>
    <w:rsid w:val="004077DF"/>
    <w:rsid w:val="0041132C"/>
    <w:rsid w:val="00413E57"/>
    <w:rsid w:val="00414863"/>
    <w:rsid w:val="004148A6"/>
    <w:rsid w:val="004148D0"/>
    <w:rsid w:val="00414B6C"/>
    <w:rsid w:val="0041588E"/>
    <w:rsid w:val="004171DC"/>
    <w:rsid w:val="0041734D"/>
    <w:rsid w:val="00417E63"/>
    <w:rsid w:val="00420656"/>
    <w:rsid w:val="00420BB4"/>
    <w:rsid w:val="0042142D"/>
    <w:rsid w:val="00421700"/>
    <w:rsid w:val="0042212D"/>
    <w:rsid w:val="00422545"/>
    <w:rsid w:val="00422F24"/>
    <w:rsid w:val="004233DD"/>
    <w:rsid w:val="0042473A"/>
    <w:rsid w:val="0042563F"/>
    <w:rsid w:val="00425C23"/>
    <w:rsid w:val="00426270"/>
    <w:rsid w:val="004263AF"/>
    <w:rsid w:val="00426B88"/>
    <w:rsid w:val="00427DD5"/>
    <w:rsid w:val="004300B1"/>
    <w:rsid w:val="004325F8"/>
    <w:rsid w:val="00432965"/>
    <w:rsid w:val="00433CFC"/>
    <w:rsid w:val="004358A4"/>
    <w:rsid w:val="00437138"/>
    <w:rsid w:val="00440174"/>
    <w:rsid w:val="00440255"/>
    <w:rsid w:val="00441F2E"/>
    <w:rsid w:val="0044217E"/>
    <w:rsid w:val="00442833"/>
    <w:rsid w:val="00442A70"/>
    <w:rsid w:val="0044361E"/>
    <w:rsid w:val="00444A4E"/>
    <w:rsid w:val="0044571B"/>
    <w:rsid w:val="004457AC"/>
    <w:rsid w:val="00445F7E"/>
    <w:rsid w:val="00446CA8"/>
    <w:rsid w:val="00446D43"/>
    <w:rsid w:val="00447C65"/>
    <w:rsid w:val="00450DEF"/>
    <w:rsid w:val="00451314"/>
    <w:rsid w:val="00452349"/>
    <w:rsid w:val="004524C3"/>
    <w:rsid w:val="004525EA"/>
    <w:rsid w:val="004526B8"/>
    <w:rsid w:val="00452E26"/>
    <w:rsid w:val="004542CC"/>
    <w:rsid w:val="0045436F"/>
    <w:rsid w:val="00454B9A"/>
    <w:rsid w:val="00455D56"/>
    <w:rsid w:val="00456B25"/>
    <w:rsid w:val="00456FC9"/>
    <w:rsid w:val="0045701C"/>
    <w:rsid w:val="00457B32"/>
    <w:rsid w:val="00460AD9"/>
    <w:rsid w:val="00461AF0"/>
    <w:rsid w:val="00461E83"/>
    <w:rsid w:val="00462207"/>
    <w:rsid w:val="004625D4"/>
    <w:rsid w:val="00462D74"/>
    <w:rsid w:val="00462F16"/>
    <w:rsid w:val="004635AE"/>
    <w:rsid w:val="00463C6D"/>
    <w:rsid w:val="00463D0B"/>
    <w:rsid w:val="00463FCA"/>
    <w:rsid w:val="00464EF3"/>
    <w:rsid w:val="00466FFF"/>
    <w:rsid w:val="004670ED"/>
    <w:rsid w:val="00467BE4"/>
    <w:rsid w:val="00467E9F"/>
    <w:rsid w:val="00471125"/>
    <w:rsid w:val="00472224"/>
    <w:rsid w:val="00472C04"/>
    <w:rsid w:val="00473CFB"/>
    <w:rsid w:val="00474EB2"/>
    <w:rsid w:val="00475112"/>
    <w:rsid w:val="0047570F"/>
    <w:rsid w:val="00475BCF"/>
    <w:rsid w:val="00476441"/>
    <w:rsid w:val="00477000"/>
    <w:rsid w:val="00477650"/>
    <w:rsid w:val="0047773E"/>
    <w:rsid w:val="0048267D"/>
    <w:rsid w:val="00482932"/>
    <w:rsid w:val="00482A05"/>
    <w:rsid w:val="00482D55"/>
    <w:rsid w:val="0048311F"/>
    <w:rsid w:val="00484BF7"/>
    <w:rsid w:val="004854A5"/>
    <w:rsid w:val="00485BA9"/>
    <w:rsid w:val="00485F9A"/>
    <w:rsid w:val="0048631D"/>
    <w:rsid w:val="0048761C"/>
    <w:rsid w:val="004901B9"/>
    <w:rsid w:val="0049026A"/>
    <w:rsid w:val="00490854"/>
    <w:rsid w:val="00491655"/>
    <w:rsid w:val="00491704"/>
    <w:rsid w:val="004917ED"/>
    <w:rsid w:val="00492281"/>
    <w:rsid w:val="00492363"/>
    <w:rsid w:val="00492ABD"/>
    <w:rsid w:val="00493048"/>
    <w:rsid w:val="004933DB"/>
    <w:rsid w:val="00493A2B"/>
    <w:rsid w:val="004941B9"/>
    <w:rsid w:val="00494267"/>
    <w:rsid w:val="00495402"/>
    <w:rsid w:val="0049590C"/>
    <w:rsid w:val="00495919"/>
    <w:rsid w:val="004961FF"/>
    <w:rsid w:val="00496387"/>
    <w:rsid w:val="004A189C"/>
    <w:rsid w:val="004A1C04"/>
    <w:rsid w:val="004A21F9"/>
    <w:rsid w:val="004A29D5"/>
    <w:rsid w:val="004A3070"/>
    <w:rsid w:val="004A5A85"/>
    <w:rsid w:val="004A5D16"/>
    <w:rsid w:val="004A5EBF"/>
    <w:rsid w:val="004A6964"/>
    <w:rsid w:val="004A6A55"/>
    <w:rsid w:val="004A73AB"/>
    <w:rsid w:val="004A73B8"/>
    <w:rsid w:val="004A748B"/>
    <w:rsid w:val="004B0583"/>
    <w:rsid w:val="004B0AA3"/>
    <w:rsid w:val="004B135E"/>
    <w:rsid w:val="004B210F"/>
    <w:rsid w:val="004B2136"/>
    <w:rsid w:val="004B2AB9"/>
    <w:rsid w:val="004B4B37"/>
    <w:rsid w:val="004B6CA5"/>
    <w:rsid w:val="004B75D5"/>
    <w:rsid w:val="004B79DA"/>
    <w:rsid w:val="004B7CF0"/>
    <w:rsid w:val="004B7FFD"/>
    <w:rsid w:val="004C08E8"/>
    <w:rsid w:val="004C0BDF"/>
    <w:rsid w:val="004C1DBB"/>
    <w:rsid w:val="004C299E"/>
    <w:rsid w:val="004C3378"/>
    <w:rsid w:val="004C3B64"/>
    <w:rsid w:val="004C44CD"/>
    <w:rsid w:val="004C536D"/>
    <w:rsid w:val="004C5FEC"/>
    <w:rsid w:val="004C6188"/>
    <w:rsid w:val="004C6E7F"/>
    <w:rsid w:val="004C6F67"/>
    <w:rsid w:val="004C7157"/>
    <w:rsid w:val="004C720F"/>
    <w:rsid w:val="004C7C1F"/>
    <w:rsid w:val="004D0BFA"/>
    <w:rsid w:val="004D1EC2"/>
    <w:rsid w:val="004D2B0A"/>
    <w:rsid w:val="004D343A"/>
    <w:rsid w:val="004D36A9"/>
    <w:rsid w:val="004D41FF"/>
    <w:rsid w:val="004D5718"/>
    <w:rsid w:val="004D5EB6"/>
    <w:rsid w:val="004D6C9B"/>
    <w:rsid w:val="004D6D6E"/>
    <w:rsid w:val="004D7A67"/>
    <w:rsid w:val="004E0154"/>
    <w:rsid w:val="004E08D0"/>
    <w:rsid w:val="004E0F44"/>
    <w:rsid w:val="004E19B8"/>
    <w:rsid w:val="004E2AC8"/>
    <w:rsid w:val="004E3DAF"/>
    <w:rsid w:val="004E3E23"/>
    <w:rsid w:val="004E408E"/>
    <w:rsid w:val="004E5576"/>
    <w:rsid w:val="004E6159"/>
    <w:rsid w:val="004E7D55"/>
    <w:rsid w:val="004F0D4D"/>
    <w:rsid w:val="004F28D1"/>
    <w:rsid w:val="004F371C"/>
    <w:rsid w:val="004F3A0A"/>
    <w:rsid w:val="004F439D"/>
    <w:rsid w:val="004F4788"/>
    <w:rsid w:val="004F4B1A"/>
    <w:rsid w:val="004F547E"/>
    <w:rsid w:val="004F5DB4"/>
    <w:rsid w:val="004F62EF"/>
    <w:rsid w:val="004F6847"/>
    <w:rsid w:val="004F781A"/>
    <w:rsid w:val="004F7D3F"/>
    <w:rsid w:val="004F7FAF"/>
    <w:rsid w:val="0050049F"/>
    <w:rsid w:val="00501107"/>
    <w:rsid w:val="005025AB"/>
    <w:rsid w:val="00502736"/>
    <w:rsid w:val="00502C2B"/>
    <w:rsid w:val="00502C7A"/>
    <w:rsid w:val="00502DB9"/>
    <w:rsid w:val="0050309A"/>
    <w:rsid w:val="00504E9C"/>
    <w:rsid w:val="0050508D"/>
    <w:rsid w:val="005054A9"/>
    <w:rsid w:val="005064DF"/>
    <w:rsid w:val="00507271"/>
    <w:rsid w:val="0050739A"/>
    <w:rsid w:val="0051055F"/>
    <w:rsid w:val="0051071E"/>
    <w:rsid w:val="00510F9C"/>
    <w:rsid w:val="005112A9"/>
    <w:rsid w:val="00513369"/>
    <w:rsid w:val="005175F2"/>
    <w:rsid w:val="00517BA6"/>
    <w:rsid w:val="00517C21"/>
    <w:rsid w:val="00521577"/>
    <w:rsid w:val="00522995"/>
    <w:rsid w:val="00523701"/>
    <w:rsid w:val="0052427E"/>
    <w:rsid w:val="00524E63"/>
    <w:rsid w:val="005257DF"/>
    <w:rsid w:val="00526144"/>
    <w:rsid w:val="00527162"/>
    <w:rsid w:val="005271CA"/>
    <w:rsid w:val="00527741"/>
    <w:rsid w:val="005300F6"/>
    <w:rsid w:val="00530F30"/>
    <w:rsid w:val="0053134D"/>
    <w:rsid w:val="0053155D"/>
    <w:rsid w:val="00531EB6"/>
    <w:rsid w:val="00532B0A"/>
    <w:rsid w:val="00532B22"/>
    <w:rsid w:val="00532C74"/>
    <w:rsid w:val="005333CC"/>
    <w:rsid w:val="00533501"/>
    <w:rsid w:val="005345B0"/>
    <w:rsid w:val="005347AD"/>
    <w:rsid w:val="0053604C"/>
    <w:rsid w:val="005363A2"/>
    <w:rsid w:val="00536FBA"/>
    <w:rsid w:val="005373B3"/>
    <w:rsid w:val="00537894"/>
    <w:rsid w:val="00537B66"/>
    <w:rsid w:val="00541372"/>
    <w:rsid w:val="005414FB"/>
    <w:rsid w:val="00541737"/>
    <w:rsid w:val="00541948"/>
    <w:rsid w:val="005426E1"/>
    <w:rsid w:val="005433B3"/>
    <w:rsid w:val="00543DA5"/>
    <w:rsid w:val="005442C1"/>
    <w:rsid w:val="0054516F"/>
    <w:rsid w:val="00545206"/>
    <w:rsid w:val="005452B2"/>
    <w:rsid w:val="00545410"/>
    <w:rsid w:val="00545627"/>
    <w:rsid w:val="00545FA2"/>
    <w:rsid w:val="005462B6"/>
    <w:rsid w:val="00547434"/>
    <w:rsid w:val="00547E53"/>
    <w:rsid w:val="00547FFE"/>
    <w:rsid w:val="00551E8B"/>
    <w:rsid w:val="00552066"/>
    <w:rsid w:val="00553BBD"/>
    <w:rsid w:val="00555147"/>
    <w:rsid w:val="005565CC"/>
    <w:rsid w:val="00556BFD"/>
    <w:rsid w:val="00556ED3"/>
    <w:rsid w:val="00560A17"/>
    <w:rsid w:val="00561416"/>
    <w:rsid w:val="005619A7"/>
    <w:rsid w:val="00561C3C"/>
    <w:rsid w:val="00562489"/>
    <w:rsid w:val="00563535"/>
    <w:rsid w:val="0056395A"/>
    <w:rsid w:val="00563B9A"/>
    <w:rsid w:val="00563CB1"/>
    <w:rsid w:val="00563DC4"/>
    <w:rsid w:val="005644F4"/>
    <w:rsid w:val="00565874"/>
    <w:rsid w:val="00565B8E"/>
    <w:rsid w:val="00570088"/>
    <w:rsid w:val="005701E6"/>
    <w:rsid w:val="005706BA"/>
    <w:rsid w:val="00571183"/>
    <w:rsid w:val="00572DDE"/>
    <w:rsid w:val="00573A62"/>
    <w:rsid w:val="005744D1"/>
    <w:rsid w:val="00574ACF"/>
    <w:rsid w:val="005757D3"/>
    <w:rsid w:val="00576AE4"/>
    <w:rsid w:val="005771C0"/>
    <w:rsid w:val="005773C8"/>
    <w:rsid w:val="00577F76"/>
    <w:rsid w:val="00580D92"/>
    <w:rsid w:val="00581044"/>
    <w:rsid w:val="00581B75"/>
    <w:rsid w:val="0058324A"/>
    <w:rsid w:val="00583311"/>
    <w:rsid w:val="00583487"/>
    <w:rsid w:val="00583980"/>
    <w:rsid w:val="00584D13"/>
    <w:rsid w:val="0058573A"/>
    <w:rsid w:val="00585B7A"/>
    <w:rsid w:val="0058712D"/>
    <w:rsid w:val="00587513"/>
    <w:rsid w:val="00587AF3"/>
    <w:rsid w:val="005912FA"/>
    <w:rsid w:val="00591354"/>
    <w:rsid w:val="00591E47"/>
    <w:rsid w:val="00593555"/>
    <w:rsid w:val="005943E2"/>
    <w:rsid w:val="0059635E"/>
    <w:rsid w:val="005A0912"/>
    <w:rsid w:val="005A0F47"/>
    <w:rsid w:val="005A2422"/>
    <w:rsid w:val="005A2C6C"/>
    <w:rsid w:val="005A400B"/>
    <w:rsid w:val="005A529E"/>
    <w:rsid w:val="005A699A"/>
    <w:rsid w:val="005A7F3C"/>
    <w:rsid w:val="005B07B4"/>
    <w:rsid w:val="005B0902"/>
    <w:rsid w:val="005B0B9B"/>
    <w:rsid w:val="005B1F4B"/>
    <w:rsid w:val="005B2C57"/>
    <w:rsid w:val="005B2E89"/>
    <w:rsid w:val="005B3052"/>
    <w:rsid w:val="005B33BF"/>
    <w:rsid w:val="005B3E0C"/>
    <w:rsid w:val="005B4183"/>
    <w:rsid w:val="005B557C"/>
    <w:rsid w:val="005B5839"/>
    <w:rsid w:val="005B63FA"/>
    <w:rsid w:val="005B640A"/>
    <w:rsid w:val="005B66C8"/>
    <w:rsid w:val="005B6785"/>
    <w:rsid w:val="005B6AD6"/>
    <w:rsid w:val="005C0395"/>
    <w:rsid w:val="005C0911"/>
    <w:rsid w:val="005C312F"/>
    <w:rsid w:val="005C3153"/>
    <w:rsid w:val="005C34C2"/>
    <w:rsid w:val="005C36BA"/>
    <w:rsid w:val="005C3E33"/>
    <w:rsid w:val="005C4ED0"/>
    <w:rsid w:val="005C5E3A"/>
    <w:rsid w:val="005C74A4"/>
    <w:rsid w:val="005C7531"/>
    <w:rsid w:val="005C79ED"/>
    <w:rsid w:val="005D2691"/>
    <w:rsid w:val="005D3244"/>
    <w:rsid w:val="005D33A1"/>
    <w:rsid w:val="005D424A"/>
    <w:rsid w:val="005D719A"/>
    <w:rsid w:val="005E24A5"/>
    <w:rsid w:val="005E29EB"/>
    <w:rsid w:val="005E2C13"/>
    <w:rsid w:val="005E2D24"/>
    <w:rsid w:val="005E2F63"/>
    <w:rsid w:val="005E324A"/>
    <w:rsid w:val="005E384B"/>
    <w:rsid w:val="005E4661"/>
    <w:rsid w:val="005E5091"/>
    <w:rsid w:val="005E509F"/>
    <w:rsid w:val="005E517D"/>
    <w:rsid w:val="005E67ED"/>
    <w:rsid w:val="005E7608"/>
    <w:rsid w:val="005F0A61"/>
    <w:rsid w:val="005F2989"/>
    <w:rsid w:val="005F32AC"/>
    <w:rsid w:val="005F421B"/>
    <w:rsid w:val="005F5B8A"/>
    <w:rsid w:val="005F7041"/>
    <w:rsid w:val="005F796C"/>
    <w:rsid w:val="005F7ED2"/>
    <w:rsid w:val="00603708"/>
    <w:rsid w:val="006048A8"/>
    <w:rsid w:val="00604C61"/>
    <w:rsid w:val="00605416"/>
    <w:rsid w:val="00605E0E"/>
    <w:rsid w:val="00606945"/>
    <w:rsid w:val="00606AF2"/>
    <w:rsid w:val="00607482"/>
    <w:rsid w:val="00607F61"/>
    <w:rsid w:val="00610618"/>
    <w:rsid w:val="00611ADC"/>
    <w:rsid w:val="00612896"/>
    <w:rsid w:val="0061372D"/>
    <w:rsid w:val="00614B93"/>
    <w:rsid w:val="00614F3A"/>
    <w:rsid w:val="00615291"/>
    <w:rsid w:val="006155CE"/>
    <w:rsid w:val="00615A80"/>
    <w:rsid w:val="00615EE9"/>
    <w:rsid w:val="00615F9B"/>
    <w:rsid w:val="00616689"/>
    <w:rsid w:val="006167FD"/>
    <w:rsid w:val="00616E40"/>
    <w:rsid w:val="00617AA2"/>
    <w:rsid w:val="00617AAB"/>
    <w:rsid w:val="006209B9"/>
    <w:rsid w:val="0062122A"/>
    <w:rsid w:val="00622798"/>
    <w:rsid w:val="00622A3E"/>
    <w:rsid w:val="006230F7"/>
    <w:rsid w:val="00627A52"/>
    <w:rsid w:val="00630A6D"/>
    <w:rsid w:val="0063116B"/>
    <w:rsid w:val="0063179B"/>
    <w:rsid w:val="0063271C"/>
    <w:rsid w:val="00632D13"/>
    <w:rsid w:val="00633300"/>
    <w:rsid w:val="00633340"/>
    <w:rsid w:val="00633C6D"/>
    <w:rsid w:val="0063465B"/>
    <w:rsid w:val="006351D6"/>
    <w:rsid w:val="0063567D"/>
    <w:rsid w:val="00635FC2"/>
    <w:rsid w:val="006366BC"/>
    <w:rsid w:val="006369A7"/>
    <w:rsid w:val="00636DD8"/>
    <w:rsid w:val="00641BF6"/>
    <w:rsid w:val="00641D2A"/>
    <w:rsid w:val="00641D7F"/>
    <w:rsid w:val="00642314"/>
    <w:rsid w:val="0064250B"/>
    <w:rsid w:val="00642D59"/>
    <w:rsid w:val="0064377F"/>
    <w:rsid w:val="00643817"/>
    <w:rsid w:val="006442DD"/>
    <w:rsid w:val="00647767"/>
    <w:rsid w:val="00650342"/>
    <w:rsid w:val="006506D5"/>
    <w:rsid w:val="00651246"/>
    <w:rsid w:val="006516A4"/>
    <w:rsid w:val="00652B4F"/>
    <w:rsid w:val="00653171"/>
    <w:rsid w:val="0065379C"/>
    <w:rsid w:val="006538E2"/>
    <w:rsid w:val="00653AA8"/>
    <w:rsid w:val="00653DF8"/>
    <w:rsid w:val="00654D98"/>
    <w:rsid w:val="006566D7"/>
    <w:rsid w:val="00656A58"/>
    <w:rsid w:val="00657126"/>
    <w:rsid w:val="00657AE7"/>
    <w:rsid w:val="0066035C"/>
    <w:rsid w:val="006606B3"/>
    <w:rsid w:val="00660860"/>
    <w:rsid w:val="00660A6D"/>
    <w:rsid w:val="006618D6"/>
    <w:rsid w:val="00662D78"/>
    <w:rsid w:val="00662EF2"/>
    <w:rsid w:val="00663792"/>
    <w:rsid w:val="00665200"/>
    <w:rsid w:val="00665457"/>
    <w:rsid w:val="00666321"/>
    <w:rsid w:val="00667E68"/>
    <w:rsid w:val="0067042F"/>
    <w:rsid w:val="006712BC"/>
    <w:rsid w:val="00671333"/>
    <w:rsid w:val="00671528"/>
    <w:rsid w:val="00673BA9"/>
    <w:rsid w:val="00674992"/>
    <w:rsid w:val="00676ED6"/>
    <w:rsid w:val="006814ED"/>
    <w:rsid w:val="006819A7"/>
    <w:rsid w:val="006825AA"/>
    <w:rsid w:val="00684C66"/>
    <w:rsid w:val="00685BAF"/>
    <w:rsid w:val="00686295"/>
    <w:rsid w:val="006862ED"/>
    <w:rsid w:val="0069039A"/>
    <w:rsid w:val="00691173"/>
    <w:rsid w:val="0069133E"/>
    <w:rsid w:val="00691913"/>
    <w:rsid w:val="00692047"/>
    <w:rsid w:val="00692500"/>
    <w:rsid w:val="00692BF1"/>
    <w:rsid w:val="00692C67"/>
    <w:rsid w:val="0069359F"/>
    <w:rsid w:val="00693EF8"/>
    <w:rsid w:val="00694045"/>
    <w:rsid w:val="00694B99"/>
    <w:rsid w:val="00694DBC"/>
    <w:rsid w:val="006956CD"/>
    <w:rsid w:val="006967AA"/>
    <w:rsid w:val="00696841"/>
    <w:rsid w:val="00696C7A"/>
    <w:rsid w:val="00697AA2"/>
    <w:rsid w:val="00697FEA"/>
    <w:rsid w:val="006A0B5E"/>
    <w:rsid w:val="006A0F4A"/>
    <w:rsid w:val="006A0FE8"/>
    <w:rsid w:val="006A3489"/>
    <w:rsid w:val="006A3716"/>
    <w:rsid w:val="006A373F"/>
    <w:rsid w:val="006A4279"/>
    <w:rsid w:val="006A4326"/>
    <w:rsid w:val="006A4364"/>
    <w:rsid w:val="006A4CBB"/>
    <w:rsid w:val="006A4D17"/>
    <w:rsid w:val="006A5AB7"/>
    <w:rsid w:val="006A6989"/>
    <w:rsid w:val="006A6E01"/>
    <w:rsid w:val="006A7512"/>
    <w:rsid w:val="006A7963"/>
    <w:rsid w:val="006B002C"/>
    <w:rsid w:val="006B05C2"/>
    <w:rsid w:val="006B2F80"/>
    <w:rsid w:val="006B3FD6"/>
    <w:rsid w:val="006B4A4D"/>
    <w:rsid w:val="006B59F3"/>
    <w:rsid w:val="006B5C67"/>
    <w:rsid w:val="006B6B4A"/>
    <w:rsid w:val="006B6D99"/>
    <w:rsid w:val="006B7319"/>
    <w:rsid w:val="006B74B2"/>
    <w:rsid w:val="006C02F2"/>
    <w:rsid w:val="006C04E8"/>
    <w:rsid w:val="006C20F1"/>
    <w:rsid w:val="006C2410"/>
    <w:rsid w:val="006C2BF6"/>
    <w:rsid w:val="006C3935"/>
    <w:rsid w:val="006C44BF"/>
    <w:rsid w:val="006C6FD1"/>
    <w:rsid w:val="006C7D5E"/>
    <w:rsid w:val="006D02AA"/>
    <w:rsid w:val="006D0C54"/>
    <w:rsid w:val="006D127D"/>
    <w:rsid w:val="006D204D"/>
    <w:rsid w:val="006D296C"/>
    <w:rsid w:val="006D2D99"/>
    <w:rsid w:val="006D2F17"/>
    <w:rsid w:val="006D342E"/>
    <w:rsid w:val="006D34D1"/>
    <w:rsid w:val="006D4ED4"/>
    <w:rsid w:val="006D58CB"/>
    <w:rsid w:val="006D61DE"/>
    <w:rsid w:val="006D6509"/>
    <w:rsid w:val="006D7742"/>
    <w:rsid w:val="006E0293"/>
    <w:rsid w:val="006E32ED"/>
    <w:rsid w:val="006E358A"/>
    <w:rsid w:val="006E37B6"/>
    <w:rsid w:val="006E3E1D"/>
    <w:rsid w:val="006E5014"/>
    <w:rsid w:val="006E5A3B"/>
    <w:rsid w:val="006E5F87"/>
    <w:rsid w:val="006E6118"/>
    <w:rsid w:val="006E7BF1"/>
    <w:rsid w:val="006F097A"/>
    <w:rsid w:val="006F0D6D"/>
    <w:rsid w:val="006F135D"/>
    <w:rsid w:val="006F1C87"/>
    <w:rsid w:val="006F33B0"/>
    <w:rsid w:val="006F3C61"/>
    <w:rsid w:val="006F40F8"/>
    <w:rsid w:val="006F42B3"/>
    <w:rsid w:val="006F441F"/>
    <w:rsid w:val="006F48F9"/>
    <w:rsid w:val="006F5113"/>
    <w:rsid w:val="006F517A"/>
    <w:rsid w:val="006F5581"/>
    <w:rsid w:val="006F55AC"/>
    <w:rsid w:val="006F60DD"/>
    <w:rsid w:val="006F7340"/>
    <w:rsid w:val="006F7949"/>
    <w:rsid w:val="006F7AF5"/>
    <w:rsid w:val="006F7C0A"/>
    <w:rsid w:val="006F7F88"/>
    <w:rsid w:val="00700AF0"/>
    <w:rsid w:val="007012D1"/>
    <w:rsid w:val="00701CED"/>
    <w:rsid w:val="007024D0"/>
    <w:rsid w:val="0070386B"/>
    <w:rsid w:val="00704246"/>
    <w:rsid w:val="00704CD6"/>
    <w:rsid w:val="007052C0"/>
    <w:rsid w:val="00706737"/>
    <w:rsid w:val="00706D30"/>
    <w:rsid w:val="00707078"/>
    <w:rsid w:val="00710384"/>
    <w:rsid w:val="00711094"/>
    <w:rsid w:val="00711953"/>
    <w:rsid w:val="00711DD7"/>
    <w:rsid w:val="00713554"/>
    <w:rsid w:val="00713906"/>
    <w:rsid w:val="00714FE0"/>
    <w:rsid w:val="0071536D"/>
    <w:rsid w:val="007161DE"/>
    <w:rsid w:val="00716BE1"/>
    <w:rsid w:val="00717770"/>
    <w:rsid w:val="00717AC7"/>
    <w:rsid w:val="007207E0"/>
    <w:rsid w:val="0072082D"/>
    <w:rsid w:val="0072220B"/>
    <w:rsid w:val="00722FA5"/>
    <w:rsid w:val="007240FE"/>
    <w:rsid w:val="00724D7E"/>
    <w:rsid w:val="00724E3D"/>
    <w:rsid w:val="007263C9"/>
    <w:rsid w:val="00726461"/>
    <w:rsid w:val="00726721"/>
    <w:rsid w:val="00726B44"/>
    <w:rsid w:val="00731DF0"/>
    <w:rsid w:val="00732A18"/>
    <w:rsid w:val="00732D94"/>
    <w:rsid w:val="00733A26"/>
    <w:rsid w:val="007344D5"/>
    <w:rsid w:val="0073479F"/>
    <w:rsid w:val="00734A28"/>
    <w:rsid w:val="00735C91"/>
    <w:rsid w:val="00736266"/>
    <w:rsid w:val="0073676F"/>
    <w:rsid w:val="00737870"/>
    <w:rsid w:val="00737AAB"/>
    <w:rsid w:val="0074067C"/>
    <w:rsid w:val="00741050"/>
    <w:rsid w:val="00741861"/>
    <w:rsid w:val="00741C1C"/>
    <w:rsid w:val="00742793"/>
    <w:rsid w:val="0074279D"/>
    <w:rsid w:val="00742D79"/>
    <w:rsid w:val="00743E65"/>
    <w:rsid w:val="007464BB"/>
    <w:rsid w:val="007464FA"/>
    <w:rsid w:val="007468D9"/>
    <w:rsid w:val="00747406"/>
    <w:rsid w:val="007475C3"/>
    <w:rsid w:val="007479BD"/>
    <w:rsid w:val="0075037E"/>
    <w:rsid w:val="00750523"/>
    <w:rsid w:val="00750BD8"/>
    <w:rsid w:val="007515D1"/>
    <w:rsid w:val="00751638"/>
    <w:rsid w:val="007517BD"/>
    <w:rsid w:val="00751E90"/>
    <w:rsid w:val="007527B7"/>
    <w:rsid w:val="0075354C"/>
    <w:rsid w:val="007548FB"/>
    <w:rsid w:val="007556C3"/>
    <w:rsid w:val="00755F19"/>
    <w:rsid w:val="00757052"/>
    <w:rsid w:val="00757E41"/>
    <w:rsid w:val="00761D29"/>
    <w:rsid w:val="00763105"/>
    <w:rsid w:val="0076333C"/>
    <w:rsid w:val="007636B0"/>
    <w:rsid w:val="00763E3C"/>
    <w:rsid w:val="00764F09"/>
    <w:rsid w:val="0076500F"/>
    <w:rsid w:val="00765561"/>
    <w:rsid w:val="00766D10"/>
    <w:rsid w:val="00766EBD"/>
    <w:rsid w:val="00767745"/>
    <w:rsid w:val="00770476"/>
    <w:rsid w:val="00770A56"/>
    <w:rsid w:val="007719D4"/>
    <w:rsid w:val="00772312"/>
    <w:rsid w:val="007725A9"/>
    <w:rsid w:val="00773194"/>
    <w:rsid w:val="00773A7D"/>
    <w:rsid w:val="007741F1"/>
    <w:rsid w:val="00774C85"/>
    <w:rsid w:val="0077534F"/>
    <w:rsid w:val="007754D6"/>
    <w:rsid w:val="00777A71"/>
    <w:rsid w:val="00780340"/>
    <w:rsid w:val="007817B5"/>
    <w:rsid w:val="00782226"/>
    <w:rsid w:val="00782E37"/>
    <w:rsid w:val="00782F6C"/>
    <w:rsid w:val="00783C00"/>
    <w:rsid w:val="00784EF0"/>
    <w:rsid w:val="0078552C"/>
    <w:rsid w:val="00785CAF"/>
    <w:rsid w:val="00785E8B"/>
    <w:rsid w:val="00787088"/>
    <w:rsid w:val="00787B93"/>
    <w:rsid w:val="007925E6"/>
    <w:rsid w:val="00793AB5"/>
    <w:rsid w:val="00795107"/>
    <w:rsid w:val="0079602C"/>
    <w:rsid w:val="00796DAD"/>
    <w:rsid w:val="007A0916"/>
    <w:rsid w:val="007A0E3A"/>
    <w:rsid w:val="007A0F6B"/>
    <w:rsid w:val="007A1BCC"/>
    <w:rsid w:val="007A325F"/>
    <w:rsid w:val="007A3A5B"/>
    <w:rsid w:val="007A3DD7"/>
    <w:rsid w:val="007A6F9C"/>
    <w:rsid w:val="007B018D"/>
    <w:rsid w:val="007B1508"/>
    <w:rsid w:val="007B1894"/>
    <w:rsid w:val="007B1C75"/>
    <w:rsid w:val="007B2AEE"/>
    <w:rsid w:val="007B32ED"/>
    <w:rsid w:val="007B3D67"/>
    <w:rsid w:val="007B3D69"/>
    <w:rsid w:val="007B57DA"/>
    <w:rsid w:val="007B5A8F"/>
    <w:rsid w:val="007B7474"/>
    <w:rsid w:val="007C1C65"/>
    <w:rsid w:val="007C2726"/>
    <w:rsid w:val="007C2F78"/>
    <w:rsid w:val="007C3E49"/>
    <w:rsid w:val="007C4B6E"/>
    <w:rsid w:val="007C5FB2"/>
    <w:rsid w:val="007C6811"/>
    <w:rsid w:val="007C7C6A"/>
    <w:rsid w:val="007D15D9"/>
    <w:rsid w:val="007D233F"/>
    <w:rsid w:val="007D2413"/>
    <w:rsid w:val="007D341E"/>
    <w:rsid w:val="007D3E99"/>
    <w:rsid w:val="007D4098"/>
    <w:rsid w:val="007D40CA"/>
    <w:rsid w:val="007D4159"/>
    <w:rsid w:val="007D4B36"/>
    <w:rsid w:val="007D4E81"/>
    <w:rsid w:val="007D63D1"/>
    <w:rsid w:val="007D7480"/>
    <w:rsid w:val="007E0426"/>
    <w:rsid w:val="007E135A"/>
    <w:rsid w:val="007E140F"/>
    <w:rsid w:val="007E15F7"/>
    <w:rsid w:val="007E2324"/>
    <w:rsid w:val="007E2EE9"/>
    <w:rsid w:val="007E358B"/>
    <w:rsid w:val="007E44C7"/>
    <w:rsid w:val="007E47AC"/>
    <w:rsid w:val="007E4A4A"/>
    <w:rsid w:val="007E58EA"/>
    <w:rsid w:val="007E5B1E"/>
    <w:rsid w:val="007E5CCC"/>
    <w:rsid w:val="007E688E"/>
    <w:rsid w:val="007E68A1"/>
    <w:rsid w:val="007E6919"/>
    <w:rsid w:val="007E6BC0"/>
    <w:rsid w:val="007E70B8"/>
    <w:rsid w:val="007E7AAA"/>
    <w:rsid w:val="007E7C5D"/>
    <w:rsid w:val="007E7C90"/>
    <w:rsid w:val="007F1A88"/>
    <w:rsid w:val="007F2423"/>
    <w:rsid w:val="007F43EE"/>
    <w:rsid w:val="007F43F2"/>
    <w:rsid w:val="007F6E52"/>
    <w:rsid w:val="007F7441"/>
    <w:rsid w:val="008001F8"/>
    <w:rsid w:val="00800464"/>
    <w:rsid w:val="008020E6"/>
    <w:rsid w:val="00803D92"/>
    <w:rsid w:val="008040AC"/>
    <w:rsid w:val="00804131"/>
    <w:rsid w:val="008052B4"/>
    <w:rsid w:val="00805B14"/>
    <w:rsid w:val="00805EE1"/>
    <w:rsid w:val="00806766"/>
    <w:rsid w:val="00806818"/>
    <w:rsid w:val="0080754F"/>
    <w:rsid w:val="0080792E"/>
    <w:rsid w:val="00807CEA"/>
    <w:rsid w:val="00811533"/>
    <w:rsid w:val="00811E29"/>
    <w:rsid w:val="008130F5"/>
    <w:rsid w:val="0081374A"/>
    <w:rsid w:val="00814851"/>
    <w:rsid w:val="00814AA9"/>
    <w:rsid w:val="00815C42"/>
    <w:rsid w:val="008163B0"/>
    <w:rsid w:val="008165CC"/>
    <w:rsid w:val="008178F4"/>
    <w:rsid w:val="00820463"/>
    <w:rsid w:val="008215DA"/>
    <w:rsid w:val="00821E40"/>
    <w:rsid w:val="0082203F"/>
    <w:rsid w:val="00823A96"/>
    <w:rsid w:val="00823C27"/>
    <w:rsid w:val="008246C0"/>
    <w:rsid w:val="00824735"/>
    <w:rsid w:val="00825EB2"/>
    <w:rsid w:val="008274EF"/>
    <w:rsid w:val="008278C3"/>
    <w:rsid w:val="00831340"/>
    <w:rsid w:val="00832BF3"/>
    <w:rsid w:val="00832D0B"/>
    <w:rsid w:val="00832D34"/>
    <w:rsid w:val="00832EE7"/>
    <w:rsid w:val="00834F52"/>
    <w:rsid w:val="00835AE2"/>
    <w:rsid w:val="00836DE3"/>
    <w:rsid w:val="00836FA8"/>
    <w:rsid w:val="00837786"/>
    <w:rsid w:val="00837957"/>
    <w:rsid w:val="00840AD1"/>
    <w:rsid w:val="00840F4E"/>
    <w:rsid w:val="008429FE"/>
    <w:rsid w:val="0084304C"/>
    <w:rsid w:val="008433BD"/>
    <w:rsid w:val="00844D97"/>
    <w:rsid w:val="008469ED"/>
    <w:rsid w:val="00846AFA"/>
    <w:rsid w:val="00846B3C"/>
    <w:rsid w:val="008470C2"/>
    <w:rsid w:val="00847353"/>
    <w:rsid w:val="00847562"/>
    <w:rsid w:val="0084773C"/>
    <w:rsid w:val="00847BF8"/>
    <w:rsid w:val="0085047A"/>
    <w:rsid w:val="0085138D"/>
    <w:rsid w:val="008521E9"/>
    <w:rsid w:val="0085288D"/>
    <w:rsid w:val="00852BBB"/>
    <w:rsid w:val="00852F3F"/>
    <w:rsid w:val="00853558"/>
    <w:rsid w:val="00853A1A"/>
    <w:rsid w:val="008541E5"/>
    <w:rsid w:val="00857382"/>
    <w:rsid w:val="008573D9"/>
    <w:rsid w:val="00857624"/>
    <w:rsid w:val="00860855"/>
    <w:rsid w:val="00862B92"/>
    <w:rsid w:val="00866885"/>
    <w:rsid w:val="00867C08"/>
    <w:rsid w:val="00870886"/>
    <w:rsid w:val="00870DB3"/>
    <w:rsid w:val="00872D05"/>
    <w:rsid w:val="00873343"/>
    <w:rsid w:val="00874DA2"/>
    <w:rsid w:val="00874E25"/>
    <w:rsid w:val="008758F5"/>
    <w:rsid w:val="00875B65"/>
    <w:rsid w:val="00875E39"/>
    <w:rsid w:val="00876D57"/>
    <w:rsid w:val="00877B3A"/>
    <w:rsid w:val="00880E47"/>
    <w:rsid w:val="008823F2"/>
    <w:rsid w:val="00882E43"/>
    <w:rsid w:val="008838A6"/>
    <w:rsid w:val="00884332"/>
    <w:rsid w:val="00884C21"/>
    <w:rsid w:val="00885D0A"/>
    <w:rsid w:val="00886FB7"/>
    <w:rsid w:val="00886FFE"/>
    <w:rsid w:val="0088774C"/>
    <w:rsid w:val="00887C9E"/>
    <w:rsid w:val="00890F8C"/>
    <w:rsid w:val="008914E7"/>
    <w:rsid w:val="00891E1D"/>
    <w:rsid w:val="008926E9"/>
    <w:rsid w:val="00892FA3"/>
    <w:rsid w:val="008937C2"/>
    <w:rsid w:val="008947EC"/>
    <w:rsid w:val="0089546E"/>
    <w:rsid w:val="008968FF"/>
    <w:rsid w:val="00896EFA"/>
    <w:rsid w:val="008A107D"/>
    <w:rsid w:val="008A1E43"/>
    <w:rsid w:val="008A22C5"/>
    <w:rsid w:val="008A2D81"/>
    <w:rsid w:val="008A4145"/>
    <w:rsid w:val="008A47CC"/>
    <w:rsid w:val="008A484C"/>
    <w:rsid w:val="008A4EAF"/>
    <w:rsid w:val="008A55B2"/>
    <w:rsid w:val="008B042C"/>
    <w:rsid w:val="008B04A1"/>
    <w:rsid w:val="008B08B2"/>
    <w:rsid w:val="008B161B"/>
    <w:rsid w:val="008B1994"/>
    <w:rsid w:val="008B1D88"/>
    <w:rsid w:val="008B2451"/>
    <w:rsid w:val="008B256A"/>
    <w:rsid w:val="008B2BD5"/>
    <w:rsid w:val="008B2F6A"/>
    <w:rsid w:val="008B3A54"/>
    <w:rsid w:val="008B46EB"/>
    <w:rsid w:val="008B537B"/>
    <w:rsid w:val="008B580E"/>
    <w:rsid w:val="008B69F1"/>
    <w:rsid w:val="008B76E4"/>
    <w:rsid w:val="008B77C8"/>
    <w:rsid w:val="008B7FD7"/>
    <w:rsid w:val="008C02C0"/>
    <w:rsid w:val="008C0641"/>
    <w:rsid w:val="008C0755"/>
    <w:rsid w:val="008C0E63"/>
    <w:rsid w:val="008C11D5"/>
    <w:rsid w:val="008C165F"/>
    <w:rsid w:val="008C17C3"/>
    <w:rsid w:val="008C243E"/>
    <w:rsid w:val="008C29E3"/>
    <w:rsid w:val="008C29E6"/>
    <w:rsid w:val="008C306B"/>
    <w:rsid w:val="008C3A85"/>
    <w:rsid w:val="008C40C0"/>
    <w:rsid w:val="008C54DE"/>
    <w:rsid w:val="008C587F"/>
    <w:rsid w:val="008C6538"/>
    <w:rsid w:val="008C6A11"/>
    <w:rsid w:val="008C6D55"/>
    <w:rsid w:val="008D19B9"/>
    <w:rsid w:val="008D1AB2"/>
    <w:rsid w:val="008D29B4"/>
    <w:rsid w:val="008D3C73"/>
    <w:rsid w:val="008D4CDD"/>
    <w:rsid w:val="008D5A0C"/>
    <w:rsid w:val="008D6210"/>
    <w:rsid w:val="008D6404"/>
    <w:rsid w:val="008D741B"/>
    <w:rsid w:val="008D7762"/>
    <w:rsid w:val="008D7B30"/>
    <w:rsid w:val="008E0448"/>
    <w:rsid w:val="008E05D8"/>
    <w:rsid w:val="008E1E41"/>
    <w:rsid w:val="008E32DD"/>
    <w:rsid w:val="008E566E"/>
    <w:rsid w:val="008E5D94"/>
    <w:rsid w:val="008E6165"/>
    <w:rsid w:val="008E6A7D"/>
    <w:rsid w:val="008E6D31"/>
    <w:rsid w:val="008E7D01"/>
    <w:rsid w:val="008E7F73"/>
    <w:rsid w:val="008F0A2F"/>
    <w:rsid w:val="008F1029"/>
    <w:rsid w:val="008F12F5"/>
    <w:rsid w:val="008F194F"/>
    <w:rsid w:val="008F268D"/>
    <w:rsid w:val="008F2A5D"/>
    <w:rsid w:val="008F2BFC"/>
    <w:rsid w:val="008F3420"/>
    <w:rsid w:val="008F34FC"/>
    <w:rsid w:val="008F3956"/>
    <w:rsid w:val="008F45D2"/>
    <w:rsid w:val="008F4AD2"/>
    <w:rsid w:val="008F5379"/>
    <w:rsid w:val="008F53F0"/>
    <w:rsid w:val="008F663A"/>
    <w:rsid w:val="008F66B8"/>
    <w:rsid w:val="008F68C0"/>
    <w:rsid w:val="008F6932"/>
    <w:rsid w:val="008F698B"/>
    <w:rsid w:val="008F7CC1"/>
    <w:rsid w:val="009009EB"/>
    <w:rsid w:val="009010D0"/>
    <w:rsid w:val="009025C5"/>
    <w:rsid w:val="00902AF3"/>
    <w:rsid w:val="00902CC1"/>
    <w:rsid w:val="00902FAA"/>
    <w:rsid w:val="0090402E"/>
    <w:rsid w:val="00904559"/>
    <w:rsid w:val="00904E3A"/>
    <w:rsid w:val="0090501F"/>
    <w:rsid w:val="0090545D"/>
    <w:rsid w:val="00906499"/>
    <w:rsid w:val="009069F4"/>
    <w:rsid w:val="00906BA1"/>
    <w:rsid w:val="00907C60"/>
    <w:rsid w:val="00907E25"/>
    <w:rsid w:val="009105D8"/>
    <w:rsid w:val="00910B9B"/>
    <w:rsid w:val="00910FC0"/>
    <w:rsid w:val="00911861"/>
    <w:rsid w:val="00911D84"/>
    <w:rsid w:val="0091202E"/>
    <w:rsid w:val="00912663"/>
    <w:rsid w:val="009130EB"/>
    <w:rsid w:val="00914456"/>
    <w:rsid w:val="00914825"/>
    <w:rsid w:val="009155E8"/>
    <w:rsid w:val="00915EDE"/>
    <w:rsid w:val="00915F90"/>
    <w:rsid w:val="009167F8"/>
    <w:rsid w:val="0091686F"/>
    <w:rsid w:val="00921C60"/>
    <w:rsid w:val="00930563"/>
    <w:rsid w:val="009305B8"/>
    <w:rsid w:val="009309D0"/>
    <w:rsid w:val="00930B50"/>
    <w:rsid w:val="00931C4B"/>
    <w:rsid w:val="00932277"/>
    <w:rsid w:val="009322A6"/>
    <w:rsid w:val="009329DA"/>
    <w:rsid w:val="00933CA2"/>
    <w:rsid w:val="00933FC9"/>
    <w:rsid w:val="009343D3"/>
    <w:rsid w:val="00935196"/>
    <w:rsid w:val="00936100"/>
    <w:rsid w:val="00936331"/>
    <w:rsid w:val="009373DF"/>
    <w:rsid w:val="009379AA"/>
    <w:rsid w:val="009411EE"/>
    <w:rsid w:val="0094183A"/>
    <w:rsid w:val="009420C7"/>
    <w:rsid w:val="009427EF"/>
    <w:rsid w:val="009427F7"/>
    <w:rsid w:val="0094302E"/>
    <w:rsid w:val="009444CE"/>
    <w:rsid w:val="00944DAF"/>
    <w:rsid w:val="00944E82"/>
    <w:rsid w:val="009454B3"/>
    <w:rsid w:val="00946F3D"/>
    <w:rsid w:val="0094700E"/>
    <w:rsid w:val="0094739D"/>
    <w:rsid w:val="009526FE"/>
    <w:rsid w:val="00953054"/>
    <w:rsid w:val="00953CDB"/>
    <w:rsid w:val="009555F2"/>
    <w:rsid w:val="00955668"/>
    <w:rsid w:val="00955FA1"/>
    <w:rsid w:val="00957220"/>
    <w:rsid w:val="009579BF"/>
    <w:rsid w:val="00957A8D"/>
    <w:rsid w:val="00957D4A"/>
    <w:rsid w:val="00960575"/>
    <w:rsid w:val="0096094C"/>
    <w:rsid w:val="0096163B"/>
    <w:rsid w:val="00962276"/>
    <w:rsid w:val="0096351A"/>
    <w:rsid w:val="00964D42"/>
    <w:rsid w:val="009664D3"/>
    <w:rsid w:val="00970603"/>
    <w:rsid w:val="00970AF0"/>
    <w:rsid w:val="00971D6C"/>
    <w:rsid w:val="0097248F"/>
    <w:rsid w:val="009728B3"/>
    <w:rsid w:val="0097298E"/>
    <w:rsid w:val="00972B43"/>
    <w:rsid w:val="00973282"/>
    <w:rsid w:val="009733CE"/>
    <w:rsid w:val="009746FD"/>
    <w:rsid w:val="00975134"/>
    <w:rsid w:val="00975562"/>
    <w:rsid w:val="0097743E"/>
    <w:rsid w:val="00980ACB"/>
    <w:rsid w:val="00980E66"/>
    <w:rsid w:val="00981E69"/>
    <w:rsid w:val="00982244"/>
    <w:rsid w:val="009828B8"/>
    <w:rsid w:val="00983592"/>
    <w:rsid w:val="00983842"/>
    <w:rsid w:val="00984650"/>
    <w:rsid w:val="009849BB"/>
    <w:rsid w:val="009850D4"/>
    <w:rsid w:val="00985187"/>
    <w:rsid w:val="00985737"/>
    <w:rsid w:val="0098641C"/>
    <w:rsid w:val="00986469"/>
    <w:rsid w:val="00987A96"/>
    <w:rsid w:val="0099013D"/>
    <w:rsid w:val="0099084C"/>
    <w:rsid w:val="009913C6"/>
    <w:rsid w:val="00991E42"/>
    <w:rsid w:val="00992CFE"/>
    <w:rsid w:val="00993053"/>
    <w:rsid w:val="009934C7"/>
    <w:rsid w:val="0099383F"/>
    <w:rsid w:val="00993A0E"/>
    <w:rsid w:val="0099639B"/>
    <w:rsid w:val="00996D28"/>
    <w:rsid w:val="0099777A"/>
    <w:rsid w:val="00997EBD"/>
    <w:rsid w:val="009A2C94"/>
    <w:rsid w:val="009A4886"/>
    <w:rsid w:val="009A4EDF"/>
    <w:rsid w:val="009A5963"/>
    <w:rsid w:val="009A5ABC"/>
    <w:rsid w:val="009A6C99"/>
    <w:rsid w:val="009B07BB"/>
    <w:rsid w:val="009B1B80"/>
    <w:rsid w:val="009B323E"/>
    <w:rsid w:val="009B3BFC"/>
    <w:rsid w:val="009B45C9"/>
    <w:rsid w:val="009B4C0F"/>
    <w:rsid w:val="009B5C57"/>
    <w:rsid w:val="009B77AE"/>
    <w:rsid w:val="009B7CDA"/>
    <w:rsid w:val="009C2316"/>
    <w:rsid w:val="009C3020"/>
    <w:rsid w:val="009C3135"/>
    <w:rsid w:val="009C5856"/>
    <w:rsid w:val="009C5966"/>
    <w:rsid w:val="009C6304"/>
    <w:rsid w:val="009C6A9A"/>
    <w:rsid w:val="009D01F2"/>
    <w:rsid w:val="009D0B81"/>
    <w:rsid w:val="009D0DEF"/>
    <w:rsid w:val="009D40FE"/>
    <w:rsid w:val="009D422D"/>
    <w:rsid w:val="009D4F0C"/>
    <w:rsid w:val="009D5102"/>
    <w:rsid w:val="009D5652"/>
    <w:rsid w:val="009D5FBC"/>
    <w:rsid w:val="009D66D1"/>
    <w:rsid w:val="009D7993"/>
    <w:rsid w:val="009E188B"/>
    <w:rsid w:val="009E1957"/>
    <w:rsid w:val="009E23B3"/>
    <w:rsid w:val="009E2C96"/>
    <w:rsid w:val="009E33DA"/>
    <w:rsid w:val="009E3A03"/>
    <w:rsid w:val="009E3C39"/>
    <w:rsid w:val="009E4A71"/>
    <w:rsid w:val="009E507A"/>
    <w:rsid w:val="009E516F"/>
    <w:rsid w:val="009E51CA"/>
    <w:rsid w:val="009E6598"/>
    <w:rsid w:val="009F11B3"/>
    <w:rsid w:val="009F20D9"/>
    <w:rsid w:val="009F4518"/>
    <w:rsid w:val="009F4C52"/>
    <w:rsid w:val="009F5711"/>
    <w:rsid w:val="009F5A4A"/>
    <w:rsid w:val="009F5F07"/>
    <w:rsid w:val="009F6683"/>
    <w:rsid w:val="009F721B"/>
    <w:rsid w:val="00A00A55"/>
    <w:rsid w:val="00A00C60"/>
    <w:rsid w:val="00A01873"/>
    <w:rsid w:val="00A01E43"/>
    <w:rsid w:val="00A02698"/>
    <w:rsid w:val="00A02B4F"/>
    <w:rsid w:val="00A030BA"/>
    <w:rsid w:val="00A03C87"/>
    <w:rsid w:val="00A03DB2"/>
    <w:rsid w:val="00A04814"/>
    <w:rsid w:val="00A050D2"/>
    <w:rsid w:val="00A059A2"/>
    <w:rsid w:val="00A114BA"/>
    <w:rsid w:val="00A11D18"/>
    <w:rsid w:val="00A11DBD"/>
    <w:rsid w:val="00A12E0C"/>
    <w:rsid w:val="00A136ED"/>
    <w:rsid w:val="00A157D6"/>
    <w:rsid w:val="00A17787"/>
    <w:rsid w:val="00A20205"/>
    <w:rsid w:val="00A20E9B"/>
    <w:rsid w:val="00A2103A"/>
    <w:rsid w:val="00A21D41"/>
    <w:rsid w:val="00A22F68"/>
    <w:rsid w:val="00A23988"/>
    <w:rsid w:val="00A24897"/>
    <w:rsid w:val="00A24D9F"/>
    <w:rsid w:val="00A26182"/>
    <w:rsid w:val="00A26915"/>
    <w:rsid w:val="00A26B36"/>
    <w:rsid w:val="00A26DFE"/>
    <w:rsid w:val="00A26EDA"/>
    <w:rsid w:val="00A27FE6"/>
    <w:rsid w:val="00A309DB"/>
    <w:rsid w:val="00A30D6A"/>
    <w:rsid w:val="00A3186D"/>
    <w:rsid w:val="00A324FA"/>
    <w:rsid w:val="00A3260D"/>
    <w:rsid w:val="00A32A3C"/>
    <w:rsid w:val="00A32FB7"/>
    <w:rsid w:val="00A33272"/>
    <w:rsid w:val="00A3433A"/>
    <w:rsid w:val="00A35BC7"/>
    <w:rsid w:val="00A35BEF"/>
    <w:rsid w:val="00A361D5"/>
    <w:rsid w:val="00A361FE"/>
    <w:rsid w:val="00A36478"/>
    <w:rsid w:val="00A3684D"/>
    <w:rsid w:val="00A3780F"/>
    <w:rsid w:val="00A41884"/>
    <w:rsid w:val="00A4258B"/>
    <w:rsid w:val="00A44684"/>
    <w:rsid w:val="00A449CA"/>
    <w:rsid w:val="00A44F7B"/>
    <w:rsid w:val="00A459F3"/>
    <w:rsid w:val="00A45AED"/>
    <w:rsid w:val="00A461A3"/>
    <w:rsid w:val="00A47101"/>
    <w:rsid w:val="00A47515"/>
    <w:rsid w:val="00A47D55"/>
    <w:rsid w:val="00A503C7"/>
    <w:rsid w:val="00A51119"/>
    <w:rsid w:val="00A535F1"/>
    <w:rsid w:val="00A53B5F"/>
    <w:rsid w:val="00A540B0"/>
    <w:rsid w:val="00A54316"/>
    <w:rsid w:val="00A5480C"/>
    <w:rsid w:val="00A554FF"/>
    <w:rsid w:val="00A55D8B"/>
    <w:rsid w:val="00A56269"/>
    <w:rsid w:val="00A56298"/>
    <w:rsid w:val="00A577C6"/>
    <w:rsid w:val="00A6041C"/>
    <w:rsid w:val="00A61EE8"/>
    <w:rsid w:val="00A6226B"/>
    <w:rsid w:val="00A62EEB"/>
    <w:rsid w:val="00A6362A"/>
    <w:rsid w:val="00A63AFF"/>
    <w:rsid w:val="00A64401"/>
    <w:rsid w:val="00A648D5"/>
    <w:rsid w:val="00A651E4"/>
    <w:rsid w:val="00A654BF"/>
    <w:rsid w:val="00A66B26"/>
    <w:rsid w:val="00A73880"/>
    <w:rsid w:val="00A754CB"/>
    <w:rsid w:val="00A80E88"/>
    <w:rsid w:val="00A825A6"/>
    <w:rsid w:val="00A8344B"/>
    <w:rsid w:val="00A839D1"/>
    <w:rsid w:val="00A843B7"/>
    <w:rsid w:val="00A850C7"/>
    <w:rsid w:val="00A8527C"/>
    <w:rsid w:val="00A86E0D"/>
    <w:rsid w:val="00A875EA"/>
    <w:rsid w:val="00A90AAE"/>
    <w:rsid w:val="00A91764"/>
    <w:rsid w:val="00A922C5"/>
    <w:rsid w:val="00A92367"/>
    <w:rsid w:val="00A92C28"/>
    <w:rsid w:val="00A93E96"/>
    <w:rsid w:val="00A94996"/>
    <w:rsid w:val="00A95BC7"/>
    <w:rsid w:val="00A97415"/>
    <w:rsid w:val="00A97872"/>
    <w:rsid w:val="00AA38EE"/>
    <w:rsid w:val="00AA4DE0"/>
    <w:rsid w:val="00AA526E"/>
    <w:rsid w:val="00AA62C7"/>
    <w:rsid w:val="00AA745B"/>
    <w:rsid w:val="00AA7D07"/>
    <w:rsid w:val="00AB0E1D"/>
    <w:rsid w:val="00AB217E"/>
    <w:rsid w:val="00AB28A7"/>
    <w:rsid w:val="00AB3929"/>
    <w:rsid w:val="00AB4E2D"/>
    <w:rsid w:val="00AB5F65"/>
    <w:rsid w:val="00AB670B"/>
    <w:rsid w:val="00AB6A42"/>
    <w:rsid w:val="00AC202D"/>
    <w:rsid w:val="00AC260D"/>
    <w:rsid w:val="00AC2EE1"/>
    <w:rsid w:val="00AC5542"/>
    <w:rsid w:val="00AC6109"/>
    <w:rsid w:val="00AD04B0"/>
    <w:rsid w:val="00AD052C"/>
    <w:rsid w:val="00AD05C6"/>
    <w:rsid w:val="00AD2787"/>
    <w:rsid w:val="00AD27B6"/>
    <w:rsid w:val="00AD2F85"/>
    <w:rsid w:val="00AD38DB"/>
    <w:rsid w:val="00AD4640"/>
    <w:rsid w:val="00AD4675"/>
    <w:rsid w:val="00AD4B54"/>
    <w:rsid w:val="00AD55FD"/>
    <w:rsid w:val="00AE08C5"/>
    <w:rsid w:val="00AE0AE1"/>
    <w:rsid w:val="00AE103A"/>
    <w:rsid w:val="00AE11AE"/>
    <w:rsid w:val="00AE2BA3"/>
    <w:rsid w:val="00AE415B"/>
    <w:rsid w:val="00AE6552"/>
    <w:rsid w:val="00AE6C39"/>
    <w:rsid w:val="00AE6C4D"/>
    <w:rsid w:val="00AE7C6B"/>
    <w:rsid w:val="00AF143C"/>
    <w:rsid w:val="00AF1AB5"/>
    <w:rsid w:val="00AF1B40"/>
    <w:rsid w:val="00AF1CB9"/>
    <w:rsid w:val="00AF2FFB"/>
    <w:rsid w:val="00AF3019"/>
    <w:rsid w:val="00AF34F9"/>
    <w:rsid w:val="00AF354A"/>
    <w:rsid w:val="00AF423E"/>
    <w:rsid w:val="00AF5471"/>
    <w:rsid w:val="00AF6135"/>
    <w:rsid w:val="00AF721D"/>
    <w:rsid w:val="00AF76F3"/>
    <w:rsid w:val="00B00B4E"/>
    <w:rsid w:val="00B00D1D"/>
    <w:rsid w:val="00B00F0E"/>
    <w:rsid w:val="00B0123C"/>
    <w:rsid w:val="00B01DE1"/>
    <w:rsid w:val="00B0289C"/>
    <w:rsid w:val="00B0384A"/>
    <w:rsid w:val="00B03DB1"/>
    <w:rsid w:val="00B03DC2"/>
    <w:rsid w:val="00B04F4F"/>
    <w:rsid w:val="00B058D2"/>
    <w:rsid w:val="00B05CD7"/>
    <w:rsid w:val="00B07BF0"/>
    <w:rsid w:val="00B1096E"/>
    <w:rsid w:val="00B10D0A"/>
    <w:rsid w:val="00B10DE3"/>
    <w:rsid w:val="00B114E6"/>
    <w:rsid w:val="00B12E6D"/>
    <w:rsid w:val="00B150CD"/>
    <w:rsid w:val="00B159EA"/>
    <w:rsid w:val="00B1741A"/>
    <w:rsid w:val="00B17F8F"/>
    <w:rsid w:val="00B2020B"/>
    <w:rsid w:val="00B23588"/>
    <w:rsid w:val="00B23DFC"/>
    <w:rsid w:val="00B24FA4"/>
    <w:rsid w:val="00B25E17"/>
    <w:rsid w:val="00B27309"/>
    <w:rsid w:val="00B27336"/>
    <w:rsid w:val="00B30234"/>
    <w:rsid w:val="00B30441"/>
    <w:rsid w:val="00B30E93"/>
    <w:rsid w:val="00B313BD"/>
    <w:rsid w:val="00B31405"/>
    <w:rsid w:val="00B33CC6"/>
    <w:rsid w:val="00B347F7"/>
    <w:rsid w:val="00B34E1B"/>
    <w:rsid w:val="00B362A0"/>
    <w:rsid w:val="00B36EBE"/>
    <w:rsid w:val="00B37F6E"/>
    <w:rsid w:val="00B37FCE"/>
    <w:rsid w:val="00B401A5"/>
    <w:rsid w:val="00B40465"/>
    <w:rsid w:val="00B4057E"/>
    <w:rsid w:val="00B41472"/>
    <w:rsid w:val="00B414A1"/>
    <w:rsid w:val="00B41DEA"/>
    <w:rsid w:val="00B43087"/>
    <w:rsid w:val="00B436E0"/>
    <w:rsid w:val="00B43D86"/>
    <w:rsid w:val="00B43EE8"/>
    <w:rsid w:val="00B45469"/>
    <w:rsid w:val="00B45AD6"/>
    <w:rsid w:val="00B45FD7"/>
    <w:rsid w:val="00B504E7"/>
    <w:rsid w:val="00B5270E"/>
    <w:rsid w:val="00B52DE5"/>
    <w:rsid w:val="00B53525"/>
    <w:rsid w:val="00B54FB0"/>
    <w:rsid w:val="00B56BE7"/>
    <w:rsid w:val="00B575BD"/>
    <w:rsid w:val="00B57A10"/>
    <w:rsid w:val="00B60B8E"/>
    <w:rsid w:val="00B6385C"/>
    <w:rsid w:val="00B647D4"/>
    <w:rsid w:val="00B65146"/>
    <w:rsid w:val="00B659B9"/>
    <w:rsid w:val="00B6676B"/>
    <w:rsid w:val="00B6754F"/>
    <w:rsid w:val="00B675F5"/>
    <w:rsid w:val="00B707F1"/>
    <w:rsid w:val="00B71234"/>
    <w:rsid w:val="00B7238A"/>
    <w:rsid w:val="00B72511"/>
    <w:rsid w:val="00B7466D"/>
    <w:rsid w:val="00B74EA5"/>
    <w:rsid w:val="00B752DA"/>
    <w:rsid w:val="00B75643"/>
    <w:rsid w:val="00B758D6"/>
    <w:rsid w:val="00B77894"/>
    <w:rsid w:val="00B77E39"/>
    <w:rsid w:val="00B77F78"/>
    <w:rsid w:val="00B829A8"/>
    <w:rsid w:val="00B83D06"/>
    <w:rsid w:val="00B8438C"/>
    <w:rsid w:val="00B863C3"/>
    <w:rsid w:val="00B867D9"/>
    <w:rsid w:val="00B86C7C"/>
    <w:rsid w:val="00B906F5"/>
    <w:rsid w:val="00B9081F"/>
    <w:rsid w:val="00B9083E"/>
    <w:rsid w:val="00B94180"/>
    <w:rsid w:val="00B94806"/>
    <w:rsid w:val="00B94F74"/>
    <w:rsid w:val="00B972A6"/>
    <w:rsid w:val="00BA027F"/>
    <w:rsid w:val="00BA03FB"/>
    <w:rsid w:val="00BA0D95"/>
    <w:rsid w:val="00BA138A"/>
    <w:rsid w:val="00BA1E0B"/>
    <w:rsid w:val="00BA1E2D"/>
    <w:rsid w:val="00BA2277"/>
    <w:rsid w:val="00BA2F65"/>
    <w:rsid w:val="00BA42B9"/>
    <w:rsid w:val="00BA5150"/>
    <w:rsid w:val="00BA536B"/>
    <w:rsid w:val="00BA5500"/>
    <w:rsid w:val="00BA55F3"/>
    <w:rsid w:val="00BA6F1F"/>
    <w:rsid w:val="00BA789D"/>
    <w:rsid w:val="00BB249B"/>
    <w:rsid w:val="00BB2C4E"/>
    <w:rsid w:val="00BB3291"/>
    <w:rsid w:val="00BB41CA"/>
    <w:rsid w:val="00BB4CBE"/>
    <w:rsid w:val="00BB6DAD"/>
    <w:rsid w:val="00BB7A9B"/>
    <w:rsid w:val="00BC2C0E"/>
    <w:rsid w:val="00BC305B"/>
    <w:rsid w:val="00BC31C3"/>
    <w:rsid w:val="00BC373D"/>
    <w:rsid w:val="00BC37AA"/>
    <w:rsid w:val="00BC7578"/>
    <w:rsid w:val="00BD087F"/>
    <w:rsid w:val="00BD135F"/>
    <w:rsid w:val="00BD13C1"/>
    <w:rsid w:val="00BD1827"/>
    <w:rsid w:val="00BD2517"/>
    <w:rsid w:val="00BD2D7A"/>
    <w:rsid w:val="00BD3C86"/>
    <w:rsid w:val="00BD501C"/>
    <w:rsid w:val="00BD63A8"/>
    <w:rsid w:val="00BE01AC"/>
    <w:rsid w:val="00BE07B9"/>
    <w:rsid w:val="00BE110A"/>
    <w:rsid w:val="00BE2134"/>
    <w:rsid w:val="00BE23D8"/>
    <w:rsid w:val="00BE4D88"/>
    <w:rsid w:val="00BE632B"/>
    <w:rsid w:val="00BE6710"/>
    <w:rsid w:val="00BE6C5D"/>
    <w:rsid w:val="00BE7508"/>
    <w:rsid w:val="00BF4256"/>
    <w:rsid w:val="00BF43F7"/>
    <w:rsid w:val="00BF4CAC"/>
    <w:rsid w:val="00BF6509"/>
    <w:rsid w:val="00BF7130"/>
    <w:rsid w:val="00BF7287"/>
    <w:rsid w:val="00BF72E4"/>
    <w:rsid w:val="00BF7E16"/>
    <w:rsid w:val="00C00BCC"/>
    <w:rsid w:val="00C01A53"/>
    <w:rsid w:val="00C0320D"/>
    <w:rsid w:val="00C03A5D"/>
    <w:rsid w:val="00C03B25"/>
    <w:rsid w:val="00C049F4"/>
    <w:rsid w:val="00C05D1B"/>
    <w:rsid w:val="00C0649F"/>
    <w:rsid w:val="00C07121"/>
    <w:rsid w:val="00C07915"/>
    <w:rsid w:val="00C10711"/>
    <w:rsid w:val="00C10C0A"/>
    <w:rsid w:val="00C11EA1"/>
    <w:rsid w:val="00C1206F"/>
    <w:rsid w:val="00C14439"/>
    <w:rsid w:val="00C157B9"/>
    <w:rsid w:val="00C157CB"/>
    <w:rsid w:val="00C15A13"/>
    <w:rsid w:val="00C15CDE"/>
    <w:rsid w:val="00C165A1"/>
    <w:rsid w:val="00C16BD3"/>
    <w:rsid w:val="00C16F5E"/>
    <w:rsid w:val="00C1796A"/>
    <w:rsid w:val="00C211D8"/>
    <w:rsid w:val="00C2215E"/>
    <w:rsid w:val="00C22DC0"/>
    <w:rsid w:val="00C23F48"/>
    <w:rsid w:val="00C24CEF"/>
    <w:rsid w:val="00C24F32"/>
    <w:rsid w:val="00C25FB3"/>
    <w:rsid w:val="00C270C0"/>
    <w:rsid w:val="00C305EF"/>
    <w:rsid w:val="00C30FD8"/>
    <w:rsid w:val="00C31CF0"/>
    <w:rsid w:val="00C32E77"/>
    <w:rsid w:val="00C33617"/>
    <w:rsid w:val="00C33BE1"/>
    <w:rsid w:val="00C33E51"/>
    <w:rsid w:val="00C34539"/>
    <w:rsid w:val="00C350A6"/>
    <w:rsid w:val="00C3581C"/>
    <w:rsid w:val="00C368A9"/>
    <w:rsid w:val="00C41245"/>
    <w:rsid w:val="00C41786"/>
    <w:rsid w:val="00C41D9E"/>
    <w:rsid w:val="00C41E4A"/>
    <w:rsid w:val="00C42476"/>
    <w:rsid w:val="00C4260F"/>
    <w:rsid w:val="00C42DDE"/>
    <w:rsid w:val="00C43200"/>
    <w:rsid w:val="00C43BE4"/>
    <w:rsid w:val="00C43C18"/>
    <w:rsid w:val="00C44CE1"/>
    <w:rsid w:val="00C50987"/>
    <w:rsid w:val="00C50B3D"/>
    <w:rsid w:val="00C5130D"/>
    <w:rsid w:val="00C51338"/>
    <w:rsid w:val="00C526C3"/>
    <w:rsid w:val="00C55023"/>
    <w:rsid w:val="00C55475"/>
    <w:rsid w:val="00C55489"/>
    <w:rsid w:val="00C56928"/>
    <w:rsid w:val="00C576D0"/>
    <w:rsid w:val="00C604DD"/>
    <w:rsid w:val="00C60692"/>
    <w:rsid w:val="00C61413"/>
    <w:rsid w:val="00C621EE"/>
    <w:rsid w:val="00C628C0"/>
    <w:rsid w:val="00C642E3"/>
    <w:rsid w:val="00C64B14"/>
    <w:rsid w:val="00C64CE6"/>
    <w:rsid w:val="00C64EBA"/>
    <w:rsid w:val="00C65FEF"/>
    <w:rsid w:val="00C67844"/>
    <w:rsid w:val="00C67F5B"/>
    <w:rsid w:val="00C721D1"/>
    <w:rsid w:val="00C72E98"/>
    <w:rsid w:val="00C7359F"/>
    <w:rsid w:val="00C74C92"/>
    <w:rsid w:val="00C74E70"/>
    <w:rsid w:val="00C74EE0"/>
    <w:rsid w:val="00C75A28"/>
    <w:rsid w:val="00C75F0E"/>
    <w:rsid w:val="00C76069"/>
    <w:rsid w:val="00C775BE"/>
    <w:rsid w:val="00C77D03"/>
    <w:rsid w:val="00C824EC"/>
    <w:rsid w:val="00C86A50"/>
    <w:rsid w:val="00C9050F"/>
    <w:rsid w:val="00C90BDE"/>
    <w:rsid w:val="00C914A7"/>
    <w:rsid w:val="00C91AAC"/>
    <w:rsid w:val="00C92082"/>
    <w:rsid w:val="00C93663"/>
    <w:rsid w:val="00C94117"/>
    <w:rsid w:val="00C94C6D"/>
    <w:rsid w:val="00C95C30"/>
    <w:rsid w:val="00C9650B"/>
    <w:rsid w:val="00C966C7"/>
    <w:rsid w:val="00C96978"/>
    <w:rsid w:val="00C97176"/>
    <w:rsid w:val="00C97597"/>
    <w:rsid w:val="00CA0A98"/>
    <w:rsid w:val="00CA0ED5"/>
    <w:rsid w:val="00CA0FD1"/>
    <w:rsid w:val="00CA14E8"/>
    <w:rsid w:val="00CA1E91"/>
    <w:rsid w:val="00CA24A5"/>
    <w:rsid w:val="00CA30E4"/>
    <w:rsid w:val="00CA44C5"/>
    <w:rsid w:val="00CA4F15"/>
    <w:rsid w:val="00CA5F38"/>
    <w:rsid w:val="00CA657F"/>
    <w:rsid w:val="00CA6D35"/>
    <w:rsid w:val="00CA7A19"/>
    <w:rsid w:val="00CB051C"/>
    <w:rsid w:val="00CB0882"/>
    <w:rsid w:val="00CB1F6D"/>
    <w:rsid w:val="00CB21E7"/>
    <w:rsid w:val="00CB3BA7"/>
    <w:rsid w:val="00CB55B3"/>
    <w:rsid w:val="00CB5931"/>
    <w:rsid w:val="00CB5CD4"/>
    <w:rsid w:val="00CB74F9"/>
    <w:rsid w:val="00CB7DE0"/>
    <w:rsid w:val="00CC3350"/>
    <w:rsid w:val="00CC4072"/>
    <w:rsid w:val="00CC4791"/>
    <w:rsid w:val="00CC5579"/>
    <w:rsid w:val="00CC5CAF"/>
    <w:rsid w:val="00CC6954"/>
    <w:rsid w:val="00CD12ED"/>
    <w:rsid w:val="00CD16B1"/>
    <w:rsid w:val="00CD22DD"/>
    <w:rsid w:val="00CD275F"/>
    <w:rsid w:val="00CD3195"/>
    <w:rsid w:val="00CD3358"/>
    <w:rsid w:val="00CD38DE"/>
    <w:rsid w:val="00CD3B35"/>
    <w:rsid w:val="00CD3EAE"/>
    <w:rsid w:val="00CD41E1"/>
    <w:rsid w:val="00CD422C"/>
    <w:rsid w:val="00CD458E"/>
    <w:rsid w:val="00CD4E49"/>
    <w:rsid w:val="00CD5D3E"/>
    <w:rsid w:val="00CD6D9E"/>
    <w:rsid w:val="00CD71E4"/>
    <w:rsid w:val="00CE047D"/>
    <w:rsid w:val="00CE05AB"/>
    <w:rsid w:val="00CE1134"/>
    <w:rsid w:val="00CE2B0F"/>
    <w:rsid w:val="00CE2EE5"/>
    <w:rsid w:val="00CE341D"/>
    <w:rsid w:val="00CE4454"/>
    <w:rsid w:val="00CE5998"/>
    <w:rsid w:val="00CE5F70"/>
    <w:rsid w:val="00CE7A4C"/>
    <w:rsid w:val="00CF0ACA"/>
    <w:rsid w:val="00CF1DD6"/>
    <w:rsid w:val="00CF215B"/>
    <w:rsid w:val="00CF385B"/>
    <w:rsid w:val="00CF401C"/>
    <w:rsid w:val="00CF4619"/>
    <w:rsid w:val="00CF4AB0"/>
    <w:rsid w:val="00CF536D"/>
    <w:rsid w:val="00CF59E4"/>
    <w:rsid w:val="00CF7900"/>
    <w:rsid w:val="00D00697"/>
    <w:rsid w:val="00D01F6A"/>
    <w:rsid w:val="00D02C89"/>
    <w:rsid w:val="00D033E4"/>
    <w:rsid w:val="00D03781"/>
    <w:rsid w:val="00D043F4"/>
    <w:rsid w:val="00D04516"/>
    <w:rsid w:val="00D05E20"/>
    <w:rsid w:val="00D06859"/>
    <w:rsid w:val="00D06F08"/>
    <w:rsid w:val="00D06F0B"/>
    <w:rsid w:val="00D06F6A"/>
    <w:rsid w:val="00D10200"/>
    <w:rsid w:val="00D12C8A"/>
    <w:rsid w:val="00D1323F"/>
    <w:rsid w:val="00D1418D"/>
    <w:rsid w:val="00D14724"/>
    <w:rsid w:val="00D14A6A"/>
    <w:rsid w:val="00D155C8"/>
    <w:rsid w:val="00D174F2"/>
    <w:rsid w:val="00D17C9D"/>
    <w:rsid w:val="00D20183"/>
    <w:rsid w:val="00D20FE3"/>
    <w:rsid w:val="00D22184"/>
    <w:rsid w:val="00D235FA"/>
    <w:rsid w:val="00D24148"/>
    <w:rsid w:val="00D24EB0"/>
    <w:rsid w:val="00D24F22"/>
    <w:rsid w:val="00D25AE9"/>
    <w:rsid w:val="00D27C86"/>
    <w:rsid w:val="00D27D99"/>
    <w:rsid w:val="00D27E03"/>
    <w:rsid w:val="00D30101"/>
    <w:rsid w:val="00D30344"/>
    <w:rsid w:val="00D30445"/>
    <w:rsid w:val="00D30AC6"/>
    <w:rsid w:val="00D317E3"/>
    <w:rsid w:val="00D31B17"/>
    <w:rsid w:val="00D31F89"/>
    <w:rsid w:val="00D3201F"/>
    <w:rsid w:val="00D32C26"/>
    <w:rsid w:val="00D33239"/>
    <w:rsid w:val="00D33985"/>
    <w:rsid w:val="00D339C4"/>
    <w:rsid w:val="00D33A10"/>
    <w:rsid w:val="00D35DCB"/>
    <w:rsid w:val="00D36B6C"/>
    <w:rsid w:val="00D36C72"/>
    <w:rsid w:val="00D402BB"/>
    <w:rsid w:val="00D4096A"/>
    <w:rsid w:val="00D40BD7"/>
    <w:rsid w:val="00D41112"/>
    <w:rsid w:val="00D42A71"/>
    <w:rsid w:val="00D434A7"/>
    <w:rsid w:val="00D4431F"/>
    <w:rsid w:val="00D45933"/>
    <w:rsid w:val="00D46AE6"/>
    <w:rsid w:val="00D47506"/>
    <w:rsid w:val="00D5078D"/>
    <w:rsid w:val="00D511B5"/>
    <w:rsid w:val="00D51AA9"/>
    <w:rsid w:val="00D51C7D"/>
    <w:rsid w:val="00D51FCE"/>
    <w:rsid w:val="00D52150"/>
    <w:rsid w:val="00D5570B"/>
    <w:rsid w:val="00D55C3D"/>
    <w:rsid w:val="00D56040"/>
    <w:rsid w:val="00D564AC"/>
    <w:rsid w:val="00D5671A"/>
    <w:rsid w:val="00D5674D"/>
    <w:rsid w:val="00D57757"/>
    <w:rsid w:val="00D57F2C"/>
    <w:rsid w:val="00D60557"/>
    <w:rsid w:val="00D60730"/>
    <w:rsid w:val="00D607CF"/>
    <w:rsid w:val="00D60C16"/>
    <w:rsid w:val="00D629DB"/>
    <w:rsid w:val="00D62B8F"/>
    <w:rsid w:val="00D62E7D"/>
    <w:rsid w:val="00D63336"/>
    <w:rsid w:val="00D63B96"/>
    <w:rsid w:val="00D64ECC"/>
    <w:rsid w:val="00D65ABA"/>
    <w:rsid w:val="00D65BF1"/>
    <w:rsid w:val="00D67076"/>
    <w:rsid w:val="00D70D01"/>
    <w:rsid w:val="00D70F3A"/>
    <w:rsid w:val="00D71835"/>
    <w:rsid w:val="00D72310"/>
    <w:rsid w:val="00D74187"/>
    <w:rsid w:val="00D74220"/>
    <w:rsid w:val="00D742E0"/>
    <w:rsid w:val="00D75FA4"/>
    <w:rsid w:val="00D76455"/>
    <w:rsid w:val="00D766A8"/>
    <w:rsid w:val="00D76C12"/>
    <w:rsid w:val="00D76DC8"/>
    <w:rsid w:val="00D7702E"/>
    <w:rsid w:val="00D77D00"/>
    <w:rsid w:val="00D800A8"/>
    <w:rsid w:val="00D815F0"/>
    <w:rsid w:val="00D81EAF"/>
    <w:rsid w:val="00D820A4"/>
    <w:rsid w:val="00D82946"/>
    <w:rsid w:val="00D83676"/>
    <w:rsid w:val="00D8373F"/>
    <w:rsid w:val="00D83E20"/>
    <w:rsid w:val="00D84042"/>
    <w:rsid w:val="00D85AF8"/>
    <w:rsid w:val="00D87480"/>
    <w:rsid w:val="00D87EC7"/>
    <w:rsid w:val="00D90904"/>
    <w:rsid w:val="00D918F4"/>
    <w:rsid w:val="00D9273F"/>
    <w:rsid w:val="00D928E8"/>
    <w:rsid w:val="00D92B04"/>
    <w:rsid w:val="00D94091"/>
    <w:rsid w:val="00D94929"/>
    <w:rsid w:val="00D966C0"/>
    <w:rsid w:val="00D96E65"/>
    <w:rsid w:val="00D97378"/>
    <w:rsid w:val="00D9783C"/>
    <w:rsid w:val="00D97C08"/>
    <w:rsid w:val="00DA0EA3"/>
    <w:rsid w:val="00DA12FB"/>
    <w:rsid w:val="00DA151E"/>
    <w:rsid w:val="00DA2F37"/>
    <w:rsid w:val="00DA34DA"/>
    <w:rsid w:val="00DA3B30"/>
    <w:rsid w:val="00DA4181"/>
    <w:rsid w:val="00DA4382"/>
    <w:rsid w:val="00DA4C43"/>
    <w:rsid w:val="00DA57D2"/>
    <w:rsid w:val="00DA59AE"/>
    <w:rsid w:val="00DA5A5C"/>
    <w:rsid w:val="00DA60E7"/>
    <w:rsid w:val="00DA76C6"/>
    <w:rsid w:val="00DA7847"/>
    <w:rsid w:val="00DB14E9"/>
    <w:rsid w:val="00DB1561"/>
    <w:rsid w:val="00DB28B7"/>
    <w:rsid w:val="00DB5F1B"/>
    <w:rsid w:val="00DB62B4"/>
    <w:rsid w:val="00DB6C2C"/>
    <w:rsid w:val="00DB7376"/>
    <w:rsid w:val="00DB73DD"/>
    <w:rsid w:val="00DC0798"/>
    <w:rsid w:val="00DC09E1"/>
    <w:rsid w:val="00DC1EAE"/>
    <w:rsid w:val="00DC240E"/>
    <w:rsid w:val="00DC2431"/>
    <w:rsid w:val="00DC24B6"/>
    <w:rsid w:val="00DC34C2"/>
    <w:rsid w:val="00DC387E"/>
    <w:rsid w:val="00DC46D0"/>
    <w:rsid w:val="00DC471E"/>
    <w:rsid w:val="00DC5A98"/>
    <w:rsid w:val="00DC5FA7"/>
    <w:rsid w:val="00DC6639"/>
    <w:rsid w:val="00DC6CA9"/>
    <w:rsid w:val="00DC7625"/>
    <w:rsid w:val="00DD02A4"/>
    <w:rsid w:val="00DD1949"/>
    <w:rsid w:val="00DD2202"/>
    <w:rsid w:val="00DD2F89"/>
    <w:rsid w:val="00DD41F8"/>
    <w:rsid w:val="00DD4C5B"/>
    <w:rsid w:val="00DD4EF3"/>
    <w:rsid w:val="00DD6533"/>
    <w:rsid w:val="00DD6EBF"/>
    <w:rsid w:val="00DE085C"/>
    <w:rsid w:val="00DE1730"/>
    <w:rsid w:val="00DE1886"/>
    <w:rsid w:val="00DE2767"/>
    <w:rsid w:val="00DE312B"/>
    <w:rsid w:val="00DE36FC"/>
    <w:rsid w:val="00DE6895"/>
    <w:rsid w:val="00DE6F39"/>
    <w:rsid w:val="00DE6F69"/>
    <w:rsid w:val="00DE792D"/>
    <w:rsid w:val="00DF04B2"/>
    <w:rsid w:val="00DF0E68"/>
    <w:rsid w:val="00DF0F3D"/>
    <w:rsid w:val="00DF1C8C"/>
    <w:rsid w:val="00DF1F89"/>
    <w:rsid w:val="00DF23CB"/>
    <w:rsid w:val="00DF2684"/>
    <w:rsid w:val="00DF30C5"/>
    <w:rsid w:val="00DF3A8F"/>
    <w:rsid w:val="00DF464C"/>
    <w:rsid w:val="00DF49F5"/>
    <w:rsid w:val="00DF5B09"/>
    <w:rsid w:val="00DF6D50"/>
    <w:rsid w:val="00DF79AB"/>
    <w:rsid w:val="00E00E32"/>
    <w:rsid w:val="00E01EF2"/>
    <w:rsid w:val="00E02A49"/>
    <w:rsid w:val="00E02B76"/>
    <w:rsid w:val="00E03477"/>
    <w:rsid w:val="00E04252"/>
    <w:rsid w:val="00E0515E"/>
    <w:rsid w:val="00E06432"/>
    <w:rsid w:val="00E06F8D"/>
    <w:rsid w:val="00E07292"/>
    <w:rsid w:val="00E07973"/>
    <w:rsid w:val="00E07EF5"/>
    <w:rsid w:val="00E10682"/>
    <w:rsid w:val="00E120F7"/>
    <w:rsid w:val="00E12C7B"/>
    <w:rsid w:val="00E13850"/>
    <w:rsid w:val="00E13ACD"/>
    <w:rsid w:val="00E170FB"/>
    <w:rsid w:val="00E179D7"/>
    <w:rsid w:val="00E17B9B"/>
    <w:rsid w:val="00E202E1"/>
    <w:rsid w:val="00E2037E"/>
    <w:rsid w:val="00E212E6"/>
    <w:rsid w:val="00E23034"/>
    <w:rsid w:val="00E236C2"/>
    <w:rsid w:val="00E24181"/>
    <w:rsid w:val="00E25C38"/>
    <w:rsid w:val="00E25D00"/>
    <w:rsid w:val="00E26550"/>
    <w:rsid w:val="00E2656D"/>
    <w:rsid w:val="00E26AD8"/>
    <w:rsid w:val="00E273CF"/>
    <w:rsid w:val="00E27727"/>
    <w:rsid w:val="00E277FD"/>
    <w:rsid w:val="00E2795B"/>
    <w:rsid w:val="00E27DA3"/>
    <w:rsid w:val="00E3068D"/>
    <w:rsid w:val="00E30F53"/>
    <w:rsid w:val="00E31343"/>
    <w:rsid w:val="00E31BA9"/>
    <w:rsid w:val="00E31C06"/>
    <w:rsid w:val="00E32C14"/>
    <w:rsid w:val="00E33DAE"/>
    <w:rsid w:val="00E341F7"/>
    <w:rsid w:val="00E347A1"/>
    <w:rsid w:val="00E34F20"/>
    <w:rsid w:val="00E35896"/>
    <w:rsid w:val="00E40267"/>
    <w:rsid w:val="00E40919"/>
    <w:rsid w:val="00E429C0"/>
    <w:rsid w:val="00E43C70"/>
    <w:rsid w:val="00E4498C"/>
    <w:rsid w:val="00E45F33"/>
    <w:rsid w:val="00E4635C"/>
    <w:rsid w:val="00E4637B"/>
    <w:rsid w:val="00E4734E"/>
    <w:rsid w:val="00E50C45"/>
    <w:rsid w:val="00E526E0"/>
    <w:rsid w:val="00E54322"/>
    <w:rsid w:val="00E54F53"/>
    <w:rsid w:val="00E55EFE"/>
    <w:rsid w:val="00E568E1"/>
    <w:rsid w:val="00E573F6"/>
    <w:rsid w:val="00E60089"/>
    <w:rsid w:val="00E6067B"/>
    <w:rsid w:val="00E6075E"/>
    <w:rsid w:val="00E60C95"/>
    <w:rsid w:val="00E610BB"/>
    <w:rsid w:val="00E6269D"/>
    <w:rsid w:val="00E630AC"/>
    <w:rsid w:val="00E639B8"/>
    <w:rsid w:val="00E63DA1"/>
    <w:rsid w:val="00E645C0"/>
    <w:rsid w:val="00E64D16"/>
    <w:rsid w:val="00E64DE7"/>
    <w:rsid w:val="00E6537B"/>
    <w:rsid w:val="00E678FE"/>
    <w:rsid w:val="00E67B11"/>
    <w:rsid w:val="00E7034C"/>
    <w:rsid w:val="00E709B2"/>
    <w:rsid w:val="00E709F1"/>
    <w:rsid w:val="00E71349"/>
    <w:rsid w:val="00E71FBB"/>
    <w:rsid w:val="00E72892"/>
    <w:rsid w:val="00E73A22"/>
    <w:rsid w:val="00E73BAD"/>
    <w:rsid w:val="00E73FF5"/>
    <w:rsid w:val="00E744F4"/>
    <w:rsid w:val="00E75DDD"/>
    <w:rsid w:val="00E76D88"/>
    <w:rsid w:val="00E770AF"/>
    <w:rsid w:val="00E77832"/>
    <w:rsid w:val="00E80C8D"/>
    <w:rsid w:val="00E81D0F"/>
    <w:rsid w:val="00E82820"/>
    <w:rsid w:val="00E82BB8"/>
    <w:rsid w:val="00E82C6A"/>
    <w:rsid w:val="00E82D82"/>
    <w:rsid w:val="00E83091"/>
    <w:rsid w:val="00E83322"/>
    <w:rsid w:val="00E83665"/>
    <w:rsid w:val="00E85E6C"/>
    <w:rsid w:val="00E86318"/>
    <w:rsid w:val="00E87690"/>
    <w:rsid w:val="00E87EBC"/>
    <w:rsid w:val="00E9131B"/>
    <w:rsid w:val="00E93248"/>
    <w:rsid w:val="00E932F3"/>
    <w:rsid w:val="00E9347A"/>
    <w:rsid w:val="00E937F9"/>
    <w:rsid w:val="00E94C2C"/>
    <w:rsid w:val="00E95AB6"/>
    <w:rsid w:val="00E96505"/>
    <w:rsid w:val="00E96A7E"/>
    <w:rsid w:val="00EA1147"/>
    <w:rsid w:val="00EA15E9"/>
    <w:rsid w:val="00EA1A2C"/>
    <w:rsid w:val="00EA1A9A"/>
    <w:rsid w:val="00EA218D"/>
    <w:rsid w:val="00EA2F23"/>
    <w:rsid w:val="00EA43E5"/>
    <w:rsid w:val="00EA4E56"/>
    <w:rsid w:val="00EA5C77"/>
    <w:rsid w:val="00EA5F2E"/>
    <w:rsid w:val="00EA698E"/>
    <w:rsid w:val="00EA6FE2"/>
    <w:rsid w:val="00EA72C0"/>
    <w:rsid w:val="00EB14D0"/>
    <w:rsid w:val="00EB17A4"/>
    <w:rsid w:val="00EB1E9C"/>
    <w:rsid w:val="00EB24D5"/>
    <w:rsid w:val="00EB2C78"/>
    <w:rsid w:val="00EB37F8"/>
    <w:rsid w:val="00EB484B"/>
    <w:rsid w:val="00EB5432"/>
    <w:rsid w:val="00EB66D6"/>
    <w:rsid w:val="00EB6A74"/>
    <w:rsid w:val="00EB6F61"/>
    <w:rsid w:val="00EC0109"/>
    <w:rsid w:val="00EC0290"/>
    <w:rsid w:val="00EC07FF"/>
    <w:rsid w:val="00EC0F36"/>
    <w:rsid w:val="00EC1488"/>
    <w:rsid w:val="00EC1857"/>
    <w:rsid w:val="00EC1FEF"/>
    <w:rsid w:val="00EC2B51"/>
    <w:rsid w:val="00EC3854"/>
    <w:rsid w:val="00EC38E3"/>
    <w:rsid w:val="00EC39E4"/>
    <w:rsid w:val="00EC3AAF"/>
    <w:rsid w:val="00EC4425"/>
    <w:rsid w:val="00EC45FC"/>
    <w:rsid w:val="00EC4FA1"/>
    <w:rsid w:val="00EC5DC2"/>
    <w:rsid w:val="00EC6426"/>
    <w:rsid w:val="00EC6C33"/>
    <w:rsid w:val="00EC71E9"/>
    <w:rsid w:val="00EC739E"/>
    <w:rsid w:val="00EC7BCC"/>
    <w:rsid w:val="00ED0101"/>
    <w:rsid w:val="00ED0467"/>
    <w:rsid w:val="00ED1686"/>
    <w:rsid w:val="00ED1EEA"/>
    <w:rsid w:val="00ED244F"/>
    <w:rsid w:val="00ED2823"/>
    <w:rsid w:val="00ED423B"/>
    <w:rsid w:val="00ED5BEC"/>
    <w:rsid w:val="00ED795C"/>
    <w:rsid w:val="00ED7B59"/>
    <w:rsid w:val="00ED7F39"/>
    <w:rsid w:val="00EE0F6B"/>
    <w:rsid w:val="00EE1B54"/>
    <w:rsid w:val="00EE1B87"/>
    <w:rsid w:val="00EE25B8"/>
    <w:rsid w:val="00EE5480"/>
    <w:rsid w:val="00EE684F"/>
    <w:rsid w:val="00EE69C6"/>
    <w:rsid w:val="00EF0BEE"/>
    <w:rsid w:val="00EF0C83"/>
    <w:rsid w:val="00EF6215"/>
    <w:rsid w:val="00EF69F6"/>
    <w:rsid w:val="00EF7B8D"/>
    <w:rsid w:val="00F004F1"/>
    <w:rsid w:val="00F02A6F"/>
    <w:rsid w:val="00F02AC7"/>
    <w:rsid w:val="00F02E17"/>
    <w:rsid w:val="00F04148"/>
    <w:rsid w:val="00F053FF"/>
    <w:rsid w:val="00F054DA"/>
    <w:rsid w:val="00F05CEA"/>
    <w:rsid w:val="00F07653"/>
    <w:rsid w:val="00F107FA"/>
    <w:rsid w:val="00F11839"/>
    <w:rsid w:val="00F11D1A"/>
    <w:rsid w:val="00F11DA5"/>
    <w:rsid w:val="00F13FDB"/>
    <w:rsid w:val="00F144F8"/>
    <w:rsid w:val="00F148A0"/>
    <w:rsid w:val="00F15125"/>
    <w:rsid w:val="00F16252"/>
    <w:rsid w:val="00F17534"/>
    <w:rsid w:val="00F206B9"/>
    <w:rsid w:val="00F22D23"/>
    <w:rsid w:val="00F22EDA"/>
    <w:rsid w:val="00F22FFD"/>
    <w:rsid w:val="00F2383A"/>
    <w:rsid w:val="00F24193"/>
    <w:rsid w:val="00F24F2F"/>
    <w:rsid w:val="00F25161"/>
    <w:rsid w:val="00F253E6"/>
    <w:rsid w:val="00F25D6F"/>
    <w:rsid w:val="00F30363"/>
    <w:rsid w:val="00F30609"/>
    <w:rsid w:val="00F307A0"/>
    <w:rsid w:val="00F320CC"/>
    <w:rsid w:val="00F3268B"/>
    <w:rsid w:val="00F351B5"/>
    <w:rsid w:val="00F3587A"/>
    <w:rsid w:val="00F4114E"/>
    <w:rsid w:val="00F413EA"/>
    <w:rsid w:val="00F41A09"/>
    <w:rsid w:val="00F44B3C"/>
    <w:rsid w:val="00F47001"/>
    <w:rsid w:val="00F479A0"/>
    <w:rsid w:val="00F50060"/>
    <w:rsid w:val="00F504B1"/>
    <w:rsid w:val="00F50767"/>
    <w:rsid w:val="00F50AC2"/>
    <w:rsid w:val="00F516F2"/>
    <w:rsid w:val="00F51CA2"/>
    <w:rsid w:val="00F52860"/>
    <w:rsid w:val="00F5366D"/>
    <w:rsid w:val="00F55019"/>
    <w:rsid w:val="00F551BB"/>
    <w:rsid w:val="00F556C4"/>
    <w:rsid w:val="00F57CD1"/>
    <w:rsid w:val="00F60918"/>
    <w:rsid w:val="00F616EA"/>
    <w:rsid w:val="00F62DDD"/>
    <w:rsid w:val="00F63E22"/>
    <w:rsid w:val="00F656FC"/>
    <w:rsid w:val="00F65A1A"/>
    <w:rsid w:val="00F65B00"/>
    <w:rsid w:val="00F669DB"/>
    <w:rsid w:val="00F70C6D"/>
    <w:rsid w:val="00F70F27"/>
    <w:rsid w:val="00F714C4"/>
    <w:rsid w:val="00F718BD"/>
    <w:rsid w:val="00F71974"/>
    <w:rsid w:val="00F73294"/>
    <w:rsid w:val="00F74B4A"/>
    <w:rsid w:val="00F75E53"/>
    <w:rsid w:val="00F8436F"/>
    <w:rsid w:val="00F8452E"/>
    <w:rsid w:val="00F8479C"/>
    <w:rsid w:val="00F855EA"/>
    <w:rsid w:val="00F860FF"/>
    <w:rsid w:val="00F86952"/>
    <w:rsid w:val="00F87056"/>
    <w:rsid w:val="00F902CA"/>
    <w:rsid w:val="00F90452"/>
    <w:rsid w:val="00F906F5"/>
    <w:rsid w:val="00F91452"/>
    <w:rsid w:val="00F94A3E"/>
    <w:rsid w:val="00F958E8"/>
    <w:rsid w:val="00F95ADD"/>
    <w:rsid w:val="00F97CD4"/>
    <w:rsid w:val="00F97D60"/>
    <w:rsid w:val="00FA1087"/>
    <w:rsid w:val="00FA17A2"/>
    <w:rsid w:val="00FA278A"/>
    <w:rsid w:val="00FA2861"/>
    <w:rsid w:val="00FA2EB0"/>
    <w:rsid w:val="00FA3C59"/>
    <w:rsid w:val="00FA4508"/>
    <w:rsid w:val="00FA45E9"/>
    <w:rsid w:val="00FA6A5C"/>
    <w:rsid w:val="00FA6BDD"/>
    <w:rsid w:val="00FB087E"/>
    <w:rsid w:val="00FB0ADF"/>
    <w:rsid w:val="00FB1FD8"/>
    <w:rsid w:val="00FB2183"/>
    <w:rsid w:val="00FB2B44"/>
    <w:rsid w:val="00FB2D41"/>
    <w:rsid w:val="00FB305B"/>
    <w:rsid w:val="00FB313F"/>
    <w:rsid w:val="00FB402B"/>
    <w:rsid w:val="00FB4319"/>
    <w:rsid w:val="00FB532A"/>
    <w:rsid w:val="00FB537B"/>
    <w:rsid w:val="00FB5636"/>
    <w:rsid w:val="00FB5A7F"/>
    <w:rsid w:val="00FB5D44"/>
    <w:rsid w:val="00FB60B4"/>
    <w:rsid w:val="00FB6CFE"/>
    <w:rsid w:val="00FB6E85"/>
    <w:rsid w:val="00FB7AB7"/>
    <w:rsid w:val="00FC15A6"/>
    <w:rsid w:val="00FC2D64"/>
    <w:rsid w:val="00FC3904"/>
    <w:rsid w:val="00FC4771"/>
    <w:rsid w:val="00FC4DD5"/>
    <w:rsid w:val="00FC4FAD"/>
    <w:rsid w:val="00FC508A"/>
    <w:rsid w:val="00FC6188"/>
    <w:rsid w:val="00FC62A5"/>
    <w:rsid w:val="00FC6D26"/>
    <w:rsid w:val="00FD0C90"/>
    <w:rsid w:val="00FD0E0A"/>
    <w:rsid w:val="00FD13B1"/>
    <w:rsid w:val="00FD438B"/>
    <w:rsid w:val="00FD4E37"/>
    <w:rsid w:val="00FD521C"/>
    <w:rsid w:val="00FD5602"/>
    <w:rsid w:val="00FD5932"/>
    <w:rsid w:val="00FD599F"/>
    <w:rsid w:val="00FD647E"/>
    <w:rsid w:val="00FD70B1"/>
    <w:rsid w:val="00FE049E"/>
    <w:rsid w:val="00FE19CD"/>
    <w:rsid w:val="00FE2E33"/>
    <w:rsid w:val="00FE3478"/>
    <w:rsid w:val="00FE546E"/>
    <w:rsid w:val="00FE5DFF"/>
    <w:rsid w:val="00FE5E94"/>
    <w:rsid w:val="00FE6372"/>
    <w:rsid w:val="00FE6603"/>
    <w:rsid w:val="00FE714E"/>
    <w:rsid w:val="00FE7F19"/>
    <w:rsid w:val="00FF067D"/>
    <w:rsid w:val="00FF0BA1"/>
    <w:rsid w:val="00FF120E"/>
    <w:rsid w:val="00FF17D5"/>
    <w:rsid w:val="00FF2F6D"/>
    <w:rsid w:val="00FF3D9F"/>
    <w:rsid w:val="00FF6678"/>
    <w:rsid w:val="00FF6BA8"/>
    <w:rsid w:val="00FF7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AF399"/>
  <w15:docId w15:val="{524379FC-8250-477C-B1F4-50DE3047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attrocento Sans" w:eastAsiaTheme="minorEastAsia" w:hAnsi="Quattrocento Sans" w:cs="Quattrocento Sans"/>
        <w:sz w:val="22"/>
        <w:szCs w:val="22"/>
        <w:lang w:val="en-US" w:eastAsia="zh-CN"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C0"/>
    <w:rPr>
      <w:rFonts w:ascii="Times New Roman" w:hAnsi="Times New Roman"/>
      <w:sz w:val="24"/>
    </w:rPr>
  </w:style>
  <w:style w:type="paragraph" w:styleId="Heading1">
    <w:name w:val="heading 1"/>
    <w:basedOn w:val="Normal"/>
    <w:link w:val="Heading1Char"/>
    <w:uiPriority w:val="9"/>
    <w:qFormat/>
    <w:rsid w:val="00246EC3"/>
    <w:pPr>
      <w:keepNext/>
      <w:keepLines/>
      <w:pBdr>
        <w:bottom w:val="single" w:sz="18" w:space="1" w:color="2B579A" w:themeColor="accent5"/>
      </w:pBdr>
      <w:spacing w:before="360" w:after="240" w:line="240" w:lineRule="auto"/>
      <w:contextualSpacing/>
      <w:outlineLvl w:val="0"/>
    </w:pPr>
    <w:rPr>
      <w:rFonts w:eastAsiaTheme="majorEastAsia" w:cstheme="majorBidi"/>
      <w:color w:val="3B3838" w:themeColor="background2" w:themeShade="40"/>
      <w:kern w:val="28"/>
      <w:sz w:val="52"/>
      <w:szCs w:val="52"/>
    </w:rPr>
  </w:style>
  <w:style w:type="paragraph" w:styleId="Heading2">
    <w:name w:val="heading 2"/>
    <w:basedOn w:val="Normal"/>
    <w:link w:val="Heading2Char"/>
    <w:uiPriority w:val="9"/>
    <w:unhideWhenUsed/>
    <w:qFormat/>
    <w:rsid w:val="007247E3"/>
    <w:pPr>
      <w:keepNext/>
      <w:keepLines/>
      <w:spacing w:before="120"/>
      <w:outlineLvl w:val="1"/>
    </w:pPr>
    <w:rPr>
      <w:rFonts w:cs="Times New Roman"/>
      <w:b/>
      <w:bCs/>
      <w:color w:val="404040" w:themeColor="text1" w:themeTint="BF"/>
      <w:sz w:val="36"/>
    </w:rPr>
  </w:style>
  <w:style w:type="paragraph" w:styleId="Heading3">
    <w:name w:val="heading 3"/>
    <w:basedOn w:val="Normal"/>
    <w:next w:val="Normal"/>
    <w:link w:val="Heading3Char"/>
    <w:uiPriority w:val="9"/>
    <w:unhideWhenUsed/>
    <w:qFormat/>
    <w:rsid w:val="005A529E"/>
    <w:pPr>
      <w:keepNext/>
      <w:keepLines/>
      <w:shd w:val="clear" w:color="auto" w:fill="FFFFFF"/>
      <w:spacing w:before="0" w:after="300"/>
      <w:textAlignment w:val="baseline"/>
      <w:outlineLvl w:val="2"/>
    </w:pPr>
    <w:rPr>
      <w:rFonts w:eastAsiaTheme="majorEastAsia" w:cs="Times New Roman"/>
      <w:color w:val="16181A"/>
      <w:sz w:val="32"/>
      <w:szCs w:val="32"/>
    </w:rPr>
  </w:style>
  <w:style w:type="paragraph" w:styleId="Heading4">
    <w:name w:val="heading 4"/>
    <w:basedOn w:val="Normal"/>
    <w:next w:val="Heading3"/>
    <w:link w:val="Heading4Char"/>
    <w:uiPriority w:val="9"/>
    <w:unhideWhenUsed/>
    <w:qFormat/>
    <w:rsid w:val="006C2484"/>
    <w:pPr>
      <w:keepNext/>
      <w:keepLines/>
      <w:spacing w:before="40"/>
      <w:outlineLvl w:val="3"/>
    </w:pPr>
    <w:rPr>
      <w:rFonts w:eastAsiaTheme="majorEastAsia" w:cstheme="majorBidi"/>
      <w:b/>
      <w:iCs/>
      <w:color w:val="1F4E79" w:themeColor="accent1" w:themeShade="80"/>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Heading1Char">
    <w:name w:val="Heading 1 Char"/>
    <w:basedOn w:val="DefaultParagraphFont"/>
    <w:link w:val="Heading1"/>
    <w:uiPriority w:val="9"/>
    <w:rsid w:val="00246EC3"/>
    <w:rPr>
      <w:rFonts w:ascii="Times New Roman" w:eastAsiaTheme="majorEastAsia" w:hAnsi="Times New Roman" w:cstheme="majorBidi"/>
      <w:color w:val="3B3838" w:themeColor="background2" w:themeShade="40"/>
      <w:kern w:val="28"/>
      <w:sz w:val="52"/>
      <w:szCs w:val="52"/>
    </w:rPr>
  </w:style>
  <w:style w:type="paragraph" w:styleId="Header">
    <w:name w:val="header"/>
    <w:basedOn w:val="Normal"/>
    <w:link w:val="HeaderChar"/>
    <w:uiPriority w:val="99"/>
    <w:unhideWhenUsed/>
    <w:pPr>
      <w:spacing w:line="240" w:lineRule="auto"/>
    </w:pPr>
    <w:rPr>
      <w:color w:val="3B3838" w:themeColor="background2" w:themeShade="40"/>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link w:val="ListNumberChar"/>
    <w:uiPriority w:val="10"/>
    <w:qFormat/>
    <w:pPr>
      <w:numPr>
        <w:numId w:val="1"/>
      </w:numPr>
    </w:pPr>
    <w:rPr>
      <w:color w:val="3B3838" w:themeColor="background2" w:themeShade="40"/>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uiPriority w:val="11"/>
    <w:qFormat/>
    <w:pPr>
      <w:pBdr>
        <w:left w:val="single" w:sz="48" w:space="0" w:color="2B579A"/>
        <w:bottom w:val="single" w:sz="48" w:space="1" w:color="2B579A"/>
      </w:pBdr>
      <w:shd w:val="clear" w:color="auto" w:fill="2B579A"/>
      <w:spacing w:before="0" w:after="120"/>
      <w:ind w:left="144"/>
    </w:pPr>
    <w:rPr>
      <w:color w:val="FFFFFF"/>
      <w:sz w:val="36"/>
      <w:szCs w:val="36"/>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9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cs="Times New Roman"/>
      <w:color w:val="404040" w:themeColor="text1" w:themeTint="BF"/>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customStyle="1" w:styleId="GridTable1Light1">
    <w:name w:val="Grid Table 1 Light1"/>
    <w:basedOn w:val="TableNormal"/>
    <w:uiPriority w:val="4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1Light-Accent61">
    <w:name w:val="Grid Table 1 Light - Accent 61"/>
    <w:basedOn w:val="TableNormal"/>
    <w:uiPriority w:val="4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5Dark1">
    <w:name w:val="Grid Table 5 Dark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1">
    <w:name w:val="Grid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7247E3"/>
    <w:rPr>
      <w:rFonts w:ascii="Times New Roman" w:eastAsiaTheme="minorEastAsia" w:hAnsi="Times New Roman" w:cs="Times New Roman"/>
      <w:b/>
      <w:bCs/>
      <w:color w:val="404040" w:themeColor="text1" w:themeTint="BF"/>
      <w:sz w:val="36"/>
    </w:rPr>
  </w:style>
  <w:style w:type="paragraph" w:styleId="ListBullet">
    <w:name w:val="List Bullet"/>
    <w:basedOn w:val="Normal"/>
    <w:uiPriority w:val="11"/>
    <w:qFormat/>
    <w:pPr>
      <w:numPr>
        <w:numId w:val="2"/>
      </w:numPr>
    </w:pPr>
  </w:style>
  <w:style w:type="paragraph" w:styleId="BalloonText">
    <w:name w:val="Balloon Text"/>
    <w:basedOn w:val="Normal"/>
    <w:link w:val="BalloonTextChar"/>
    <w:uiPriority w:val="99"/>
    <w:semiHidden/>
    <w:unhideWhenUsed/>
    <w:pPr>
      <w:spacing w:line="240" w:lineRule="auto"/>
    </w:pPr>
    <w:rPr>
      <w:rFonts w:cs="Segoe UI"/>
      <w:szCs w:val="18"/>
    </w:rPr>
  </w:style>
  <w:style w:type="character" w:customStyle="1" w:styleId="BalloonTextChar">
    <w:name w:val="Balloon Text Char"/>
    <w:basedOn w:val="DefaultParagraphFont"/>
    <w:link w:val="BalloonText"/>
    <w:uiPriority w:val="99"/>
    <w:semiHidden/>
    <w:rPr>
      <w:rFonts w:cs="Segoe UI"/>
      <w:szCs w:val="18"/>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b/>
      <w:iCs/>
      <w:color w:val="BF0000" w:themeColor="accent2" w:themeShade="BF"/>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color w:val="2B579A" w:themeColor="accent5"/>
    </w:rPr>
  </w:style>
  <w:style w:type="paragraph" w:customStyle="1" w:styleId="Heading1-PageBreak">
    <w:name w:val="Heading 1 - Page Break"/>
    <w:basedOn w:val="Normal"/>
    <w:uiPriority w:val="6"/>
    <w:qFormat/>
    <w:rsid w:val="00246EC3"/>
    <w:pPr>
      <w:keepNext/>
      <w:keepLines/>
      <w:pageBreakBefore/>
      <w:pBdr>
        <w:bottom w:val="single" w:sz="18" w:space="1" w:color="2B579A" w:themeColor="accent5"/>
      </w:pBdr>
      <w:spacing w:before="360" w:after="240"/>
      <w:contextualSpacing/>
    </w:pPr>
    <w:rPr>
      <w:color w:val="3B3838" w:themeColor="background2" w:themeShade="40"/>
      <w:sz w:val="52"/>
    </w:rPr>
  </w:style>
  <w:style w:type="paragraph" w:customStyle="1" w:styleId="Image">
    <w:name w:val="Image"/>
    <w:basedOn w:val="Normal"/>
    <w:uiPriority w:val="22"/>
    <w:qFormat/>
    <w:pPr>
      <w:spacing w:before="240"/>
    </w:pPr>
    <w:rPr>
      <w:noProof/>
    </w:rPr>
  </w:style>
  <w:style w:type="paragraph" w:styleId="Bibliography">
    <w:name w:val="Bibliography"/>
    <w:basedOn w:val="Normal"/>
    <w:next w:val="Normal"/>
    <w:uiPriority w:val="37"/>
    <w:semiHidden/>
    <w:unhideWhenUsed/>
  </w:style>
  <w:style w:type="paragraph" w:styleId="TOCHeading">
    <w:name w:val="TOC Heading"/>
    <w:basedOn w:val="Heading1"/>
    <w:next w:val="Normal"/>
    <w:uiPriority w:val="39"/>
    <w:unhideWhenUsed/>
    <w:qFormat/>
    <w:pPr>
      <w:outlineLvl w:val="9"/>
    </w:pPr>
    <w:rPr>
      <w:kern w:val="0"/>
      <w:szCs w:val="32"/>
    </w:rPr>
  </w:style>
  <w:style w:type="paragraph" w:styleId="BlockText">
    <w:name w:val="Block Text"/>
    <w:basedOn w:val="Normal"/>
    <w:uiPriority w:val="99"/>
    <w:semiHidden/>
    <w:unhideWhenUsed/>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i/>
      <w:iCs/>
      <w:color w:val="1F4E79" w:themeColor="accent1" w:themeShade="8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BookTitle">
    <w:name w:val="Book Title"/>
    <w:basedOn w:val="DefaultParagraphFont"/>
    <w:uiPriority w:val="33"/>
    <w:semiHidden/>
    <w:unhideWhenUsed/>
    <w:qFormat/>
    <w:rPr>
      <w:b/>
      <w:bCs/>
      <w:i/>
      <w:iCs/>
      <w:spacing w:val="0"/>
    </w:rPr>
  </w:style>
  <w:style w:type="paragraph" w:styleId="Caption">
    <w:name w:val="caption"/>
    <w:basedOn w:val="Normal"/>
    <w:next w:val="Normal"/>
    <w:uiPriority w:val="35"/>
    <w:semiHidden/>
    <w:unhideWhenUsed/>
    <w:qFormat/>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pPr>
      <w:spacing w:before="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mailSignature">
    <w:name w:val="E-mail Signature"/>
    <w:basedOn w:val="Normal"/>
    <w:link w:val="E-mailSignatureChar"/>
    <w:uiPriority w:val="99"/>
    <w:semiHidden/>
    <w:unhideWhenUsed/>
    <w:pPr>
      <w:spacing w:before="0" w:line="240" w:lineRule="auto"/>
    </w:pPr>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line="240" w:lineRule="auto"/>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pPr>
      <w:framePr w:w="7920" w:h="1980" w:hRule="exact" w:hSpace="180" w:wrap="auto" w:hAnchor="page" w:xAlign="center" w:yAlign="bottom"/>
      <w:spacing w:before="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before="0" w:line="240" w:lineRule="auto"/>
    </w:pPr>
    <w:rPr>
      <w:szCs w:val="20"/>
    </w:rPr>
  </w:style>
  <w:style w:type="character" w:customStyle="1" w:styleId="FootnoteTextChar">
    <w:name w:val="Footnote Text Char"/>
    <w:basedOn w:val="DefaultParagraphFont"/>
    <w:link w:val="FootnoteText"/>
    <w:uiPriority w:val="99"/>
    <w:semiHidden/>
    <w:rPr>
      <w:szCs w:val="20"/>
    </w:rPr>
  </w:style>
  <w:style w:type="table" w:customStyle="1" w:styleId="GridTable1Light-Accent21">
    <w:name w:val="Grid Table 1 Light - Accent 21"/>
    <w:basedOn w:val="TableNormal"/>
    <w:uiPriority w:val="46"/>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2-Accent31">
    <w:name w:val="Grid Table 2 - Accent 31"/>
    <w:basedOn w:val="TableNormal"/>
    <w:uiPriority w:val="47"/>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2-Accent61">
    <w:name w:val="Grid Table 2 - Accent 61"/>
    <w:basedOn w:val="TableNormal"/>
    <w:uiPriority w:val="47"/>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3-Accent31">
    <w:name w:val="Grid Table 3 - Accent 31"/>
    <w:basedOn w:val="TableNormal"/>
    <w:uiPriority w:val="4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3-Accent61">
    <w:name w:val="Grid Table 3 - Accent 61"/>
    <w:basedOn w:val="TableNormal"/>
    <w:uiPriority w:val="4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Accent11">
    <w:name w:val="Grid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4-Accent31">
    <w:name w:val="Grid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61">
    <w:name w:val="Grid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11">
    <w:name w:val="Grid Table 5 Dark - Accent 1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customStyle="1" w:styleId="GridTable5Dark-Accent31">
    <w:name w:val="Grid Table 5 Dark - Accent 3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customStyle="1" w:styleId="GridTable5Dark-Accent61">
    <w:name w:val="Grid Table 5 Dark - Accent 6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6Colorful-Accent31">
    <w:name w:val="Grid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6Colorful-Accent61">
    <w:name w:val="Grid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7Colorful-Accent31">
    <w:name w:val="Grid Table 7 Colorful - Accent 31"/>
    <w:basedOn w:val="TableNormal"/>
    <w:uiPriority w:val="5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7Colorful-Accent61">
    <w:name w:val="Grid Table 7 Colorful - Accent 61"/>
    <w:basedOn w:val="TableNormal"/>
    <w:uiPriority w:val="5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9"/>
    <w:rsid w:val="005A529E"/>
    <w:rPr>
      <w:rFonts w:ascii="Times New Roman" w:eastAsiaTheme="majorEastAsia" w:hAnsi="Times New Roman" w:cs="Times New Roman"/>
      <w:color w:val="16181A"/>
      <w:sz w:val="32"/>
      <w:szCs w:val="32"/>
      <w:shd w:val="clear" w:color="auto" w:fill="FFFFFF"/>
    </w:rPr>
  </w:style>
  <w:style w:type="character" w:customStyle="1" w:styleId="Heading4Char">
    <w:name w:val="Heading 4 Char"/>
    <w:basedOn w:val="DefaultParagraphFont"/>
    <w:link w:val="Heading4"/>
    <w:uiPriority w:val="9"/>
    <w:rsid w:val="006C2484"/>
    <w:rPr>
      <w:rFonts w:ascii="Times New Roman" w:eastAsiaTheme="majorEastAsia" w:hAnsi="Times New Roman" w:cstheme="majorBidi"/>
      <w:b/>
      <w:iCs/>
      <w:color w:val="1F4E79" w:themeColor="accent1" w:themeShade="80"/>
      <w:sz w:val="24"/>
    </w:rPr>
  </w:style>
  <w:style w:type="character" w:customStyle="1" w:styleId="Heading5Char">
    <w:name w:val="Heading 5 Char"/>
    <w:basedOn w:val="DefaultParagraphFont"/>
    <w:link w:val="Heading5"/>
    <w:uiPriority w:val="1"/>
    <w:semiHidden/>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1"/>
    <w:semiHidden/>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1"/>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before="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2"/>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2"/>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before="0" w:line="240" w:lineRule="auto"/>
      <w:ind w:left="220" w:hanging="220"/>
    </w:pPr>
  </w:style>
  <w:style w:type="paragraph" w:styleId="Index2">
    <w:name w:val="index 2"/>
    <w:basedOn w:val="Normal"/>
    <w:next w:val="Normal"/>
    <w:autoRedefine/>
    <w:uiPriority w:val="99"/>
    <w:semiHidden/>
    <w:unhideWhenUsed/>
    <w:pPr>
      <w:spacing w:before="0" w:line="240" w:lineRule="auto"/>
      <w:ind w:left="440" w:hanging="220"/>
    </w:pPr>
  </w:style>
  <w:style w:type="paragraph" w:styleId="Index3">
    <w:name w:val="index 3"/>
    <w:basedOn w:val="Normal"/>
    <w:next w:val="Normal"/>
    <w:autoRedefine/>
    <w:uiPriority w:val="99"/>
    <w:semiHidden/>
    <w:unhideWhenUsed/>
    <w:pPr>
      <w:spacing w:before="0" w:line="240" w:lineRule="auto"/>
      <w:ind w:left="660" w:hanging="220"/>
    </w:pPr>
  </w:style>
  <w:style w:type="paragraph" w:styleId="Index4">
    <w:name w:val="index 4"/>
    <w:basedOn w:val="Normal"/>
    <w:next w:val="Normal"/>
    <w:autoRedefine/>
    <w:uiPriority w:val="99"/>
    <w:semiHidden/>
    <w:unhideWhenUsed/>
    <w:pPr>
      <w:spacing w:before="0" w:line="240" w:lineRule="auto"/>
      <w:ind w:left="880" w:hanging="220"/>
    </w:pPr>
  </w:style>
  <w:style w:type="paragraph" w:styleId="Index5">
    <w:name w:val="index 5"/>
    <w:basedOn w:val="Normal"/>
    <w:next w:val="Normal"/>
    <w:autoRedefine/>
    <w:uiPriority w:val="99"/>
    <w:semiHidden/>
    <w:unhideWhenUsed/>
    <w:pPr>
      <w:spacing w:before="0" w:line="240" w:lineRule="auto"/>
      <w:ind w:left="1100" w:hanging="220"/>
    </w:pPr>
  </w:style>
  <w:style w:type="paragraph" w:styleId="Index6">
    <w:name w:val="index 6"/>
    <w:basedOn w:val="Normal"/>
    <w:next w:val="Normal"/>
    <w:autoRedefine/>
    <w:uiPriority w:val="99"/>
    <w:semiHidden/>
    <w:unhideWhenUsed/>
    <w:pPr>
      <w:spacing w:before="0" w:line="240" w:lineRule="auto"/>
      <w:ind w:left="1320" w:hanging="220"/>
    </w:pPr>
  </w:style>
  <w:style w:type="paragraph" w:styleId="Index7">
    <w:name w:val="index 7"/>
    <w:basedOn w:val="Normal"/>
    <w:next w:val="Normal"/>
    <w:autoRedefine/>
    <w:uiPriority w:val="99"/>
    <w:semiHidden/>
    <w:unhideWhenUsed/>
    <w:pPr>
      <w:spacing w:before="0" w:line="240" w:lineRule="auto"/>
      <w:ind w:left="1540" w:hanging="220"/>
    </w:pPr>
  </w:style>
  <w:style w:type="paragraph" w:styleId="Index8">
    <w:name w:val="index 8"/>
    <w:basedOn w:val="Normal"/>
    <w:next w:val="Normal"/>
    <w:autoRedefine/>
    <w:uiPriority w:val="99"/>
    <w:semiHidden/>
    <w:unhideWhenUsed/>
    <w:pPr>
      <w:spacing w:before="0" w:line="240" w:lineRule="auto"/>
      <w:ind w:left="1760" w:hanging="220"/>
    </w:pPr>
  </w:style>
  <w:style w:type="paragraph" w:styleId="Index9">
    <w:name w:val="index 9"/>
    <w:basedOn w:val="Normal"/>
    <w:next w:val="Normal"/>
    <w:autoRedefine/>
    <w:uiPriority w:val="99"/>
    <w:semiHidden/>
    <w:unhideWhenUsed/>
    <w:pPr>
      <w:spacing w:before="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Pr>
      <w:i/>
      <w:iCs/>
      <w:color w:val="1F4E79" w:themeColor="accent1" w:themeShade="80"/>
    </w:rPr>
  </w:style>
  <w:style w:type="character" w:styleId="IntenseReference">
    <w:name w:val="Intense Reference"/>
    <w:basedOn w:val="DefaultParagraphFont"/>
    <w:uiPriority w:val="32"/>
    <w:semiHidden/>
    <w:unhideWhenUsed/>
    <w:qFormat/>
    <w:rPr>
      <w:b/>
      <w:bCs/>
      <w:caps w:val="0"/>
      <w:smallCaps/>
      <w:color w:val="1F4E79" w:themeColor="accent1" w:themeShade="80"/>
      <w:spacing w:val="0"/>
    </w:rPr>
  </w:style>
  <w:style w:type="table" w:styleId="LightGrid">
    <w:name w:val="Light Grid"/>
    <w:basedOn w:val="TableNormal"/>
    <w:uiPriority w:val="62"/>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6"/>
      </w:numPr>
      <w:contextualSpacing/>
    </w:pPr>
  </w:style>
  <w:style w:type="paragraph" w:styleId="ListBullet5">
    <w:name w:val="List Bullet 5"/>
    <w:basedOn w:val="Normal"/>
    <w:uiPriority w:val="99"/>
    <w:semiHidden/>
    <w:unhideWhenUsed/>
    <w:pPr>
      <w:tabs>
        <w:tab w:val="num" w:pos="720"/>
      </w:tabs>
      <w:ind w:left="720" w:hanging="720"/>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tabs>
        <w:tab w:val="num" w:pos="720"/>
      </w:tabs>
      <w:ind w:left="720" w:hanging="720"/>
      <w:contextualSpacing/>
    </w:pPr>
  </w:style>
  <w:style w:type="paragraph" w:styleId="ListNumber3">
    <w:name w:val="List Number 3"/>
    <w:basedOn w:val="Normal"/>
    <w:uiPriority w:val="99"/>
    <w:semiHidden/>
    <w:unhideWhenUsed/>
    <w:pPr>
      <w:tabs>
        <w:tab w:val="num" w:pos="720"/>
      </w:tabs>
      <w:ind w:left="720" w:hanging="720"/>
      <w:contextualSpacing/>
    </w:pPr>
  </w:style>
  <w:style w:type="paragraph" w:styleId="ListNumber4">
    <w:name w:val="List Number 4"/>
    <w:basedOn w:val="Normal"/>
    <w:uiPriority w:val="99"/>
    <w:semiHidden/>
    <w:unhideWhenUsed/>
    <w:pPr>
      <w:tabs>
        <w:tab w:val="num" w:pos="720"/>
      </w:tabs>
      <w:ind w:left="720" w:hanging="720"/>
      <w:contextualSpacing/>
    </w:pPr>
  </w:style>
  <w:style w:type="paragraph" w:styleId="ListNumber5">
    <w:name w:val="List Number 5"/>
    <w:basedOn w:val="Normal"/>
    <w:uiPriority w:val="99"/>
    <w:semiHidden/>
    <w:unhideWhenUsed/>
    <w:pPr>
      <w:tabs>
        <w:tab w:val="num" w:pos="720"/>
      </w:tabs>
      <w:ind w:left="720" w:hanging="720"/>
      <w:contextualSpacing/>
    </w:pPr>
  </w:style>
  <w:style w:type="paragraph" w:styleId="ListParagraph">
    <w:name w:val="List Paragraph"/>
    <w:basedOn w:val="Normal"/>
    <w:uiPriority w:val="34"/>
    <w:unhideWhenUsed/>
    <w:qFormat/>
    <w:pPr>
      <w:ind w:left="720"/>
      <w:contextualSpacing/>
    </w:pPr>
  </w:style>
  <w:style w:type="table" w:customStyle="1" w:styleId="ListTable1Light1">
    <w:name w:val="List Table 1 Light1"/>
    <w:basedOn w:val="TableNormal"/>
    <w:uiPriority w:val="4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1Light-Accent31">
    <w:name w:val="List Table 1 Light - Accent 31"/>
    <w:basedOn w:val="TableNormal"/>
    <w:uiPriority w:val="4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1Light-Accent61">
    <w:name w:val="List Table 1 Light - Accent 61"/>
    <w:basedOn w:val="TableNormal"/>
    <w:uiPriority w:val="4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2-Accent31">
    <w:name w:val="List Table 2 - Accent 31"/>
    <w:basedOn w:val="TableNormal"/>
    <w:uiPriority w:val="47"/>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2-Accent61">
    <w:name w:val="List Table 2 - Accent 61"/>
    <w:basedOn w:val="TableNormal"/>
    <w:uiPriority w:val="47"/>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customStyle="1" w:styleId="ListTable3-Accent31">
    <w:name w:val="List Table 3 - Accent 31"/>
    <w:basedOn w:val="TableNormal"/>
    <w:uiPriority w:val="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customStyle="1" w:styleId="ListTable3-Accent61">
    <w:name w:val="List Table 3 - Accent 61"/>
    <w:basedOn w:val="TableNormal"/>
    <w:uiPriority w:val="4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4-Accent31">
    <w:name w:val="List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4-Accent61">
    <w:name w:val="List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6Colorful-Accent31">
    <w:name w:val="List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6Colorful-Accent61">
    <w:name w:val="List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table" w:styleId="MediumGrid1">
    <w:name w:val="Medium Grid 1"/>
    <w:basedOn w:val="TableNormal"/>
    <w:uiPriority w:val="67"/>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pPr>
      <w:spacing w:before="0" w:line="240" w:lineRule="auto"/>
    </w:p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before="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595959" w:themeColor="text1" w:themeTint="A6"/>
    </w:rPr>
  </w:style>
  <w:style w:type="table" w:customStyle="1" w:styleId="PlainTable11">
    <w:name w:val="Plain Table 1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pPr>
      <w:spacing w:before="0" w:line="240" w:lineRule="auto"/>
    </w:pPr>
    <w:rPr>
      <w:rFonts w:ascii="Consolas" w:hAnsi="Consolas"/>
      <w:szCs w:val="21"/>
    </w:rPr>
  </w:style>
  <w:style w:type="character" w:customStyle="1" w:styleId="PlainTextChar">
    <w:name w:val="Plain Text Char"/>
    <w:basedOn w:val="DefaultParagraphFont"/>
    <w:link w:val="PlainText"/>
    <w:uiPriority w:val="99"/>
    <w:rPr>
      <w:rFonts w:ascii="Consolas" w:hAnsi="Consolas"/>
      <w:szCs w:val="21"/>
    </w:rPr>
  </w:style>
  <w:style w:type="paragraph" w:styleId="Quote">
    <w:name w:val="Quote"/>
    <w:basedOn w:val="Normal"/>
    <w:next w:val="Normal"/>
    <w:link w:val="QuoteChar"/>
    <w:uiPriority w:val="29"/>
    <w:semiHidden/>
    <w:unhideWhenUsed/>
    <w:qFormat/>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before="0" w:line="240" w:lineRule="auto"/>
      <w:ind w:left="4320"/>
    </w:pPr>
  </w:style>
  <w:style w:type="character" w:customStyle="1" w:styleId="SignatureChar">
    <w:name w:val="Signature Char"/>
    <w:basedOn w:val="DefaultParagraphFont"/>
    <w:link w:val="Signature"/>
    <w:uiPriority w:val="99"/>
    <w:semiHidden/>
  </w:style>
  <w:style w:type="character" w:styleId="SubtleEmphasis">
    <w:name w:val="Subtle Emphasis"/>
    <w:basedOn w:val="DefaultParagraphFont"/>
    <w:uiPriority w:val="19"/>
    <w:semiHidden/>
    <w:unhideWhenUsed/>
    <w:qFormat/>
    <w:rPr>
      <w:i/>
      <w:iCs/>
      <w:color w:val="404040" w:themeColor="text1" w:themeTint="BF"/>
    </w:rPr>
  </w:style>
  <w:style w:type="character" w:styleId="SubtleReference">
    <w:name w:val="Subtle Reference"/>
    <w:basedOn w:val="DefaultParagraphFont"/>
    <w:uiPriority w:val="31"/>
    <w:semiHidden/>
    <w:unhideWhenUsed/>
    <w:qFormat/>
    <w:rPr>
      <w:smallCaps/>
      <w:color w:val="5A5A5A" w:themeColor="text1" w:themeTint="A5"/>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D03781"/>
    <w:pPr>
      <w:tabs>
        <w:tab w:val="right" w:pos="9206"/>
      </w:tabs>
      <w:spacing w:after="100"/>
    </w:pPr>
    <w:rPr>
      <w:noProof/>
    </w:rPr>
  </w:style>
  <w:style w:type="paragraph" w:styleId="TOC2">
    <w:name w:val="toc 2"/>
    <w:basedOn w:val="Normal"/>
    <w:next w:val="Normal"/>
    <w:autoRedefine/>
    <w:uiPriority w:val="39"/>
    <w:unhideWhenUsed/>
    <w:rsid w:val="00D03781"/>
    <w:pPr>
      <w:tabs>
        <w:tab w:val="right" w:leader="dot" w:pos="9350"/>
      </w:tabs>
      <w:spacing w:after="100"/>
      <w:ind w:left="220"/>
    </w:pPr>
  </w:style>
  <w:style w:type="paragraph" w:styleId="TOC3">
    <w:name w:val="toc 3"/>
    <w:basedOn w:val="Normal"/>
    <w:next w:val="Normal"/>
    <w:autoRedefine/>
    <w:uiPriority w:val="39"/>
    <w:unhideWhenUsed/>
    <w:rsid w:val="00611ADC"/>
    <w:pPr>
      <w:tabs>
        <w:tab w:val="right" w:pos="9206"/>
      </w:tabs>
      <w:spacing w:after="100"/>
      <w:ind w:left="440"/>
    </w:pPr>
  </w:style>
  <w:style w:type="paragraph" w:styleId="TOC4">
    <w:name w:val="toc 4"/>
    <w:basedOn w:val="Normal"/>
    <w:next w:val="Normal"/>
    <w:autoRedefine/>
    <w:uiPriority w:val="39"/>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styleId="Revision">
    <w:name w:val="Revision"/>
    <w:hidden/>
    <w:uiPriority w:val="99"/>
    <w:semiHidden/>
    <w:pPr>
      <w:spacing w:before="0" w:line="240" w:lineRule="auto"/>
    </w:pPr>
  </w:style>
  <w:style w:type="paragraph" w:customStyle="1" w:styleId="TryItBoilerplate">
    <w:name w:val="Try It Boilerplate"/>
    <w:basedOn w:val="Normal"/>
    <w:rsid w:val="0073562D"/>
    <w:pPr>
      <w:ind w:left="720" w:right="720"/>
    </w:pPr>
    <w:rPr>
      <w:i/>
      <w:color w:val="595959" w:themeColor="text1" w:themeTint="A6"/>
    </w:rPr>
  </w:style>
  <w:style w:type="paragraph" w:customStyle="1" w:styleId="Quoteemphasis">
    <w:name w:val="Quote emphasis"/>
    <w:basedOn w:val="Normal"/>
    <w:next w:val="Normal"/>
    <w:link w:val="QuoteemphasisChar"/>
    <w:qFormat/>
    <w:rsid w:val="00C30889"/>
    <w:rPr>
      <w:i/>
    </w:rPr>
  </w:style>
  <w:style w:type="character" w:customStyle="1" w:styleId="ListNumberChar">
    <w:name w:val="List Number Char"/>
    <w:basedOn w:val="DefaultParagraphFont"/>
    <w:link w:val="ListNumber"/>
    <w:uiPriority w:val="10"/>
    <w:rsid w:val="00C30889"/>
    <w:rPr>
      <w:rFonts w:ascii="Times New Roman" w:eastAsiaTheme="minorEastAsia" w:hAnsi="Times New Roman"/>
      <w:color w:val="3B3838" w:themeColor="background2" w:themeShade="40"/>
      <w:sz w:val="24"/>
    </w:rPr>
  </w:style>
  <w:style w:type="character" w:customStyle="1" w:styleId="QuoteemphasisChar">
    <w:name w:val="Quote emphasis Char"/>
    <w:basedOn w:val="ListNumberChar"/>
    <w:link w:val="Quoteemphasis"/>
    <w:rsid w:val="00C30889"/>
    <w:rPr>
      <w:rFonts w:ascii="Times New Roman" w:eastAsiaTheme="minorEastAsia" w:hAnsi="Times New Roman"/>
      <w:i/>
      <w:color w:val="3B3838" w:themeColor="background2" w:themeShade="40"/>
      <w:sz w:val="24"/>
    </w:rPr>
  </w:style>
  <w:style w:type="paragraph" w:customStyle="1" w:styleId="Default">
    <w:name w:val="Default"/>
    <w:rsid w:val="00B6468D"/>
    <w:pPr>
      <w:autoSpaceDE w:val="0"/>
      <w:autoSpaceDN w:val="0"/>
      <w:adjustRightInd w:val="0"/>
      <w:spacing w:before="0" w:line="240" w:lineRule="auto"/>
    </w:pPr>
    <w:rPr>
      <w:rFonts w:ascii="Calibri" w:hAnsi="Calibri" w:cs="Calibri"/>
      <w:color w:val="000000"/>
      <w:sz w:val="24"/>
      <w:szCs w:val="24"/>
    </w:rPr>
  </w:style>
  <w:style w:type="character" w:customStyle="1" w:styleId="date-display-single">
    <w:name w:val="date-display-single"/>
    <w:basedOn w:val="DefaultParagraphFont"/>
    <w:rsid w:val="008A30A8"/>
  </w:style>
  <w:style w:type="character" w:customStyle="1" w:styleId="UnresolvedMention2">
    <w:name w:val="Unresolved Mention2"/>
    <w:basedOn w:val="DefaultParagraphFont"/>
    <w:uiPriority w:val="99"/>
    <w:semiHidden/>
    <w:unhideWhenUsed/>
    <w:rsid w:val="00992C42"/>
    <w:rPr>
      <w:color w:val="605E5C"/>
      <w:shd w:val="clear" w:color="auto" w:fill="E1DFDD"/>
    </w:rPr>
  </w:style>
  <w:style w:type="character" w:customStyle="1" w:styleId="UnresolvedMention3">
    <w:name w:val="Unresolved Mention3"/>
    <w:basedOn w:val="DefaultParagraphFont"/>
    <w:uiPriority w:val="99"/>
    <w:semiHidden/>
    <w:unhideWhenUsed/>
    <w:rsid w:val="00D2237D"/>
    <w:rPr>
      <w:color w:val="605E5C"/>
      <w:shd w:val="clear" w:color="auto" w:fill="E1DFDD"/>
    </w:rPr>
  </w:style>
  <w:style w:type="character" w:customStyle="1" w:styleId="UnresolvedMention4">
    <w:name w:val="Unresolved Mention4"/>
    <w:basedOn w:val="DefaultParagraphFont"/>
    <w:uiPriority w:val="99"/>
    <w:semiHidden/>
    <w:unhideWhenUsed/>
    <w:rsid w:val="003132CA"/>
    <w:rPr>
      <w:color w:val="605E5C"/>
      <w:shd w:val="clear" w:color="auto" w:fill="E1DFDD"/>
    </w:rPr>
  </w:style>
  <w:style w:type="paragraph" w:customStyle="1" w:styleId="xxmsonormal">
    <w:name w:val="x_x_msonormal"/>
    <w:basedOn w:val="Normal"/>
    <w:uiPriority w:val="99"/>
    <w:semiHidden/>
    <w:rsid w:val="008C1FA7"/>
    <w:pPr>
      <w:spacing w:before="100" w:beforeAutospacing="1" w:after="100" w:afterAutospacing="1" w:line="240" w:lineRule="auto"/>
    </w:pPr>
    <w:rPr>
      <w:rFonts w:eastAsia="Times New Roman" w:cs="Times New Roman"/>
      <w:szCs w:val="24"/>
    </w:rPr>
  </w:style>
  <w:style w:type="character" w:customStyle="1" w:styleId="UnresolvedMention5">
    <w:name w:val="Unresolved Mention5"/>
    <w:basedOn w:val="DefaultParagraphFont"/>
    <w:uiPriority w:val="99"/>
    <w:rsid w:val="009F60BE"/>
    <w:rPr>
      <w:color w:val="605E5C"/>
      <w:shd w:val="clear" w:color="auto" w:fill="E1DFDD"/>
    </w:rPr>
  </w:style>
  <w:style w:type="character" w:customStyle="1" w:styleId="titledefault">
    <w:name w:val="title_default"/>
    <w:basedOn w:val="DefaultParagraphFont"/>
    <w:rsid w:val="00665073"/>
  </w:style>
  <w:style w:type="character" w:customStyle="1" w:styleId="UnresolvedMention6">
    <w:name w:val="Unresolved Mention6"/>
    <w:basedOn w:val="DefaultParagraphFont"/>
    <w:uiPriority w:val="99"/>
    <w:semiHidden/>
    <w:unhideWhenUsed/>
    <w:rsid w:val="00E0453B"/>
    <w:rPr>
      <w:color w:val="605E5C"/>
      <w:shd w:val="clear" w:color="auto" w:fill="E1DFDD"/>
    </w:rPr>
  </w:style>
  <w:style w:type="character" w:customStyle="1" w:styleId="UnresolvedMention7">
    <w:name w:val="Unresolved Mention7"/>
    <w:basedOn w:val="DefaultParagraphFont"/>
    <w:uiPriority w:val="99"/>
    <w:semiHidden/>
    <w:unhideWhenUsed/>
    <w:rsid w:val="00C564C8"/>
    <w:rPr>
      <w:color w:val="605E5C"/>
      <w:shd w:val="clear" w:color="auto" w:fill="E1DFDD"/>
    </w:rPr>
  </w:style>
  <w:style w:type="paragraph" w:customStyle="1" w:styleId="p1">
    <w:name w:val="p1"/>
    <w:basedOn w:val="Normal"/>
    <w:rsid w:val="00A26DFE"/>
    <w:pPr>
      <w:spacing w:before="100" w:beforeAutospacing="1" w:after="100" w:afterAutospacing="1" w:line="240" w:lineRule="auto"/>
    </w:pPr>
    <w:rPr>
      <w:rFonts w:eastAsia="Times New Roman" w:cs="Times New Roman"/>
      <w:szCs w:val="24"/>
    </w:rPr>
  </w:style>
  <w:style w:type="character" w:styleId="UnresolvedMention">
    <w:name w:val="Unresolved Mention"/>
    <w:basedOn w:val="DefaultParagraphFont"/>
    <w:uiPriority w:val="99"/>
    <w:semiHidden/>
    <w:unhideWhenUsed/>
    <w:rsid w:val="00D96E65"/>
    <w:rPr>
      <w:color w:val="605E5C"/>
      <w:shd w:val="clear" w:color="auto" w:fill="E1DFDD"/>
    </w:rPr>
  </w:style>
  <w:style w:type="character" w:customStyle="1" w:styleId="apple-converted-space">
    <w:name w:val="apple-converted-space"/>
    <w:basedOn w:val="DefaultParagraphFont"/>
    <w:rsid w:val="007B1C75"/>
  </w:style>
  <w:style w:type="character" w:customStyle="1" w:styleId="mark0gvq9eo4b">
    <w:name w:val="mark0gvq9eo4b"/>
    <w:basedOn w:val="DefaultParagraphFont"/>
    <w:rsid w:val="007B1C75"/>
  </w:style>
  <w:style w:type="paragraph" w:customStyle="1" w:styleId="gmail-definitionterm">
    <w:name w:val="gmail-definitionterm"/>
    <w:basedOn w:val="Normal"/>
    <w:rsid w:val="006618D6"/>
    <w:pPr>
      <w:spacing w:before="100" w:beforeAutospacing="1" w:after="100" w:afterAutospacing="1" w:line="240" w:lineRule="auto"/>
    </w:pPr>
    <w:rPr>
      <w:rFonts w:ascii="Calibri" w:eastAsiaTheme="minorHAnsi" w:hAnsi="Calibri" w:cs="Calibri"/>
      <w:sz w:val="22"/>
      <w:lang w:eastAsia="en-US"/>
    </w:rPr>
  </w:style>
  <w:style w:type="paragraph" w:customStyle="1" w:styleId="c-metaitem">
    <w:name w:val="c-meta__item"/>
    <w:basedOn w:val="Normal"/>
    <w:rsid w:val="00657126"/>
    <w:pPr>
      <w:spacing w:before="100" w:beforeAutospacing="1" w:after="100" w:afterAutospacing="1" w:line="240" w:lineRule="auto"/>
    </w:pPr>
    <w:rPr>
      <w:rFonts w:eastAsia="Times New Roman" w:cs="Times New Roman"/>
      <w:szCs w:val="24"/>
      <w:lang w:eastAsia="en-US"/>
    </w:rPr>
  </w:style>
  <w:style w:type="paragraph" w:customStyle="1" w:styleId="xmsonormal">
    <w:name w:val="x_msonormal"/>
    <w:basedOn w:val="Normal"/>
    <w:rsid w:val="00D607CF"/>
    <w:pPr>
      <w:spacing w:before="0" w:line="240" w:lineRule="auto"/>
    </w:pPr>
    <w:rPr>
      <w:rFonts w:ascii="Calibri" w:eastAsiaTheme="minorHAnsi" w:hAnsi="Calibri" w:cs="Calibri"/>
      <w:sz w:val="22"/>
      <w:lang w:eastAsia="en-US"/>
    </w:rPr>
  </w:style>
  <w:style w:type="paragraph" w:customStyle="1" w:styleId="p2">
    <w:name w:val="p2"/>
    <w:basedOn w:val="Normal"/>
    <w:rsid w:val="00137A2C"/>
    <w:pPr>
      <w:spacing w:before="100" w:beforeAutospacing="1" w:after="100" w:afterAutospacing="1" w:line="240" w:lineRule="auto"/>
    </w:pPr>
    <w:rPr>
      <w:rFonts w:eastAsia="Times New Roman" w:cs="Times New Roman"/>
      <w:szCs w:val="24"/>
      <w:lang w:eastAsia="en-US"/>
    </w:rPr>
  </w:style>
  <w:style w:type="paragraph" w:customStyle="1" w:styleId="xxxmsonormal">
    <w:name w:val="x_xxmsonormal"/>
    <w:basedOn w:val="Normal"/>
    <w:rsid w:val="003F0AD8"/>
    <w:pPr>
      <w:spacing w:before="0" w:line="240" w:lineRule="auto"/>
    </w:pPr>
    <w:rPr>
      <w:rFonts w:ascii="Calibri" w:eastAsiaTheme="minorHAnsi" w:hAnsi="Calibri" w:cs="Calibri"/>
      <w:sz w:val="22"/>
      <w:lang w:eastAsia="en-US"/>
    </w:rPr>
  </w:style>
  <w:style w:type="paragraph" w:customStyle="1" w:styleId="xxxxmsonormal">
    <w:name w:val="x_xxxmsonormal"/>
    <w:basedOn w:val="Normal"/>
    <w:rsid w:val="008F12F5"/>
    <w:pPr>
      <w:spacing w:before="0" w:line="240" w:lineRule="auto"/>
    </w:pPr>
    <w:rPr>
      <w:rFonts w:ascii="Calibri" w:hAnsi="Calibri" w:cs="Calibri"/>
      <w:sz w:val="22"/>
    </w:rPr>
  </w:style>
  <w:style w:type="character" w:customStyle="1" w:styleId="xmarkdatq74zmm">
    <w:name w:val="x_markdatq74zmm"/>
    <w:basedOn w:val="DefaultParagraphFont"/>
    <w:rsid w:val="008F12F5"/>
  </w:style>
  <w:style w:type="character" w:customStyle="1" w:styleId="xmarkpzpxb49r0">
    <w:name w:val="x_markpzpxb49r0"/>
    <w:basedOn w:val="DefaultParagraphFont"/>
    <w:rsid w:val="008F12F5"/>
  </w:style>
  <w:style w:type="paragraph" w:customStyle="1" w:styleId="contentpasted01">
    <w:name w:val="contentpasted01"/>
    <w:basedOn w:val="Normal"/>
    <w:uiPriority w:val="99"/>
    <w:semiHidden/>
    <w:rsid w:val="00221B5C"/>
    <w:pPr>
      <w:spacing w:before="0" w:line="240" w:lineRule="auto"/>
    </w:pPr>
    <w:rPr>
      <w:rFonts w:ascii="Calibri" w:eastAsiaTheme="minorHAnsi" w:hAnsi="Calibri" w:cs="Calibri"/>
      <w:sz w:val="22"/>
      <w:lang w:eastAsia="en-US"/>
    </w:rPr>
  </w:style>
  <w:style w:type="character" w:customStyle="1" w:styleId="contentpasted0">
    <w:name w:val="contentpasted0"/>
    <w:basedOn w:val="DefaultParagraphFont"/>
    <w:rsid w:val="00221B5C"/>
  </w:style>
  <w:style w:type="character" w:customStyle="1" w:styleId="session-title">
    <w:name w:val="session-title"/>
    <w:basedOn w:val="DefaultParagraphFont"/>
    <w:rsid w:val="005C34C2"/>
  </w:style>
  <w:style w:type="character" w:customStyle="1" w:styleId="session-time">
    <w:name w:val="session-time"/>
    <w:basedOn w:val="DefaultParagraphFont"/>
    <w:rsid w:val="005C34C2"/>
  </w:style>
  <w:style w:type="character" w:customStyle="1" w:styleId="session-location">
    <w:name w:val="session-location"/>
    <w:basedOn w:val="DefaultParagraphFont"/>
    <w:rsid w:val="005C34C2"/>
  </w:style>
  <w:style w:type="character" w:customStyle="1" w:styleId="subsession-title">
    <w:name w:val="subsession-title"/>
    <w:basedOn w:val="DefaultParagraphFont"/>
    <w:rsid w:val="004B2AB9"/>
  </w:style>
  <w:style w:type="character" w:customStyle="1" w:styleId="subsession-time">
    <w:name w:val="subsession-time"/>
    <w:basedOn w:val="DefaultParagraphFont"/>
    <w:rsid w:val="004B2AB9"/>
  </w:style>
  <w:style w:type="character" w:customStyle="1" w:styleId="speaker-name">
    <w:name w:val="speaker-name"/>
    <w:basedOn w:val="DefaultParagraphFont"/>
    <w:rsid w:val="004B2AB9"/>
  </w:style>
  <w:style w:type="character" w:customStyle="1" w:styleId="s1">
    <w:name w:val="s1"/>
    <w:basedOn w:val="DefaultParagraphFont"/>
    <w:rsid w:val="009B7CDA"/>
  </w:style>
  <w:style w:type="paragraph" w:styleId="z-TopofForm">
    <w:name w:val="HTML Top of Form"/>
    <w:basedOn w:val="Normal"/>
    <w:next w:val="Normal"/>
    <w:link w:val="z-TopofFormChar"/>
    <w:hidden/>
    <w:uiPriority w:val="99"/>
    <w:semiHidden/>
    <w:unhideWhenUsed/>
    <w:rsid w:val="000B6BE8"/>
    <w:pPr>
      <w:pBdr>
        <w:bottom w:val="single" w:sz="6" w:space="1" w:color="auto"/>
      </w:pBdr>
      <w:spacing w:before="0" w:line="240" w:lineRule="auto"/>
      <w:jc w:val="center"/>
    </w:pPr>
    <w:rPr>
      <w:rFonts w:ascii="Arial" w:eastAsia="Times New Roman" w:hAnsi="Arial" w:cs="Arial"/>
      <w:vanish/>
      <w:sz w:val="16"/>
      <w:szCs w:val="16"/>
      <w:lang w:eastAsia="en-US"/>
    </w:rPr>
  </w:style>
  <w:style w:type="character" w:customStyle="1" w:styleId="z-TopofFormChar">
    <w:name w:val="z-Top of Form Char"/>
    <w:basedOn w:val="DefaultParagraphFont"/>
    <w:link w:val="z-TopofForm"/>
    <w:uiPriority w:val="99"/>
    <w:semiHidden/>
    <w:rsid w:val="000B6BE8"/>
    <w:rPr>
      <w:rFonts w:ascii="Arial" w:eastAsia="Times New Roman" w:hAnsi="Arial" w:cs="Arial"/>
      <w:vanish/>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604">
      <w:bodyDiv w:val="1"/>
      <w:marLeft w:val="0"/>
      <w:marRight w:val="0"/>
      <w:marTop w:val="0"/>
      <w:marBottom w:val="0"/>
      <w:divBdr>
        <w:top w:val="none" w:sz="0" w:space="0" w:color="auto"/>
        <w:left w:val="none" w:sz="0" w:space="0" w:color="auto"/>
        <w:bottom w:val="none" w:sz="0" w:space="0" w:color="auto"/>
        <w:right w:val="none" w:sz="0" w:space="0" w:color="auto"/>
      </w:divBdr>
    </w:div>
    <w:div w:id="40247794">
      <w:bodyDiv w:val="1"/>
      <w:marLeft w:val="0"/>
      <w:marRight w:val="0"/>
      <w:marTop w:val="0"/>
      <w:marBottom w:val="0"/>
      <w:divBdr>
        <w:top w:val="none" w:sz="0" w:space="0" w:color="auto"/>
        <w:left w:val="none" w:sz="0" w:space="0" w:color="auto"/>
        <w:bottom w:val="none" w:sz="0" w:space="0" w:color="auto"/>
        <w:right w:val="none" w:sz="0" w:space="0" w:color="auto"/>
      </w:divBdr>
    </w:div>
    <w:div w:id="44331792">
      <w:bodyDiv w:val="1"/>
      <w:marLeft w:val="0"/>
      <w:marRight w:val="0"/>
      <w:marTop w:val="0"/>
      <w:marBottom w:val="0"/>
      <w:divBdr>
        <w:top w:val="none" w:sz="0" w:space="0" w:color="auto"/>
        <w:left w:val="none" w:sz="0" w:space="0" w:color="auto"/>
        <w:bottom w:val="none" w:sz="0" w:space="0" w:color="auto"/>
        <w:right w:val="none" w:sz="0" w:space="0" w:color="auto"/>
      </w:divBdr>
    </w:div>
    <w:div w:id="70663339">
      <w:bodyDiv w:val="1"/>
      <w:marLeft w:val="0"/>
      <w:marRight w:val="0"/>
      <w:marTop w:val="0"/>
      <w:marBottom w:val="0"/>
      <w:divBdr>
        <w:top w:val="none" w:sz="0" w:space="0" w:color="auto"/>
        <w:left w:val="none" w:sz="0" w:space="0" w:color="auto"/>
        <w:bottom w:val="none" w:sz="0" w:space="0" w:color="auto"/>
        <w:right w:val="none" w:sz="0" w:space="0" w:color="auto"/>
      </w:divBdr>
    </w:div>
    <w:div w:id="73205389">
      <w:bodyDiv w:val="1"/>
      <w:marLeft w:val="0"/>
      <w:marRight w:val="0"/>
      <w:marTop w:val="0"/>
      <w:marBottom w:val="0"/>
      <w:divBdr>
        <w:top w:val="none" w:sz="0" w:space="0" w:color="auto"/>
        <w:left w:val="none" w:sz="0" w:space="0" w:color="auto"/>
        <w:bottom w:val="none" w:sz="0" w:space="0" w:color="auto"/>
        <w:right w:val="none" w:sz="0" w:space="0" w:color="auto"/>
      </w:divBdr>
    </w:div>
    <w:div w:id="81948581">
      <w:bodyDiv w:val="1"/>
      <w:marLeft w:val="0"/>
      <w:marRight w:val="0"/>
      <w:marTop w:val="0"/>
      <w:marBottom w:val="0"/>
      <w:divBdr>
        <w:top w:val="none" w:sz="0" w:space="0" w:color="auto"/>
        <w:left w:val="none" w:sz="0" w:space="0" w:color="auto"/>
        <w:bottom w:val="none" w:sz="0" w:space="0" w:color="auto"/>
        <w:right w:val="none" w:sz="0" w:space="0" w:color="auto"/>
      </w:divBdr>
    </w:div>
    <w:div w:id="87703539">
      <w:bodyDiv w:val="1"/>
      <w:marLeft w:val="0"/>
      <w:marRight w:val="0"/>
      <w:marTop w:val="0"/>
      <w:marBottom w:val="0"/>
      <w:divBdr>
        <w:top w:val="none" w:sz="0" w:space="0" w:color="auto"/>
        <w:left w:val="none" w:sz="0" w:space="0" w:color="auto"/>
        <w:bottom w:val="none" w:sz="0" w:space="0" w:color="auto"/>
        <w:right w:val="none" w:sz="0" w:space="0" w:color="auto"/>
      </w:divBdr>
    </w:div>
    <w:div w:id="94181473">
      <w:bodyDiv w:val="1"/>
      <w:marLeft w:val="0"/>
      <w:marRight w:val="0"/>
      <w:marTop w:val="0"/>
      <w:marBottom w:val="0"/>
      <w:divBdr>
        <w:top w:val="none" w:sz="0" w:space="0" w:color="auto"/>
        <w:left w:val="none" w:sz="0" w:space="0" w:color="auto"/>
        <w:bottom w:val="none" w:sz="0" w:space="0" w:color="auto"/>
        <w:right w:val="none" w:sz="0" w:space="0" w:color="auto"/>
      </w:divBdr>
    </w:div>
    <w:div w:id="114183751">
      <w:bodyDiv w:val="1"/>
      <w:marLeft w:val="0"/>
      <w:marRight w:val="0"/>
      <w:marTop w:val="0"/>
      <w:marBottom w:val="0"/>
      <w:divBdr>
        <w:top w:val="none" w:sz="0" w:space="0" w:color="auto"/>
        <w:left w:val="none" w:sz="0" w:space="0" w:color="auto"/>
        <w:bottom w:val="none" w:sz="0" w:space="0" w:color="auto"/>
        <w:right w:val="none" w:sz="0" w:space="0" w:color="auto"/>
      </w:divBdr>
    </w:div>
    <w:div w:id="151024359">
      <w:bodyDiv w:val="1"/>
      <w:marLeft w:val="0"/>
      <w:marRight w:val="0"/>
      <w:marTop w:val="0"/>
      <w:marBottom w:val="0"/>
      <w:divBdr>
        <w:top w:val="none" w:sz="0" w:space="0" w:color="auto"/>
        <w:left w:val="none" w:sz="0" w:space="0" w:color="auto"/>
        <w:bottom w:val="none" w:sz="0" w:space="0" w:color="auto"/>
        <w:right w:val="none" w:sz="0" w:space="0" w:color="auto"/>
      </w:divBdr>
    </w:div>
    <w:div w:id="157774003">
      <w:bodyDiv w:val="1"/>
      <w:marLeft w:val="0"/>
      <w:marRight w:val="0"/>
      <w:marTop w:val="0"/>
      <w:marBottom w:val="0"/>
      <w:divBdr>
        <w:top w:val="none" w:sz="0" w:space="0" w:color="auto"/>
        <w:left w:val="none" w:sz="0" w:space="0" w:color="auto"/>
        <w:bottom w:val="none" w:sz="0" w:space="0" w:color="auto"/>
        <w:right w:val="none" w:sz="0" w:space="0" w:color="auto"/>
      </w:divBdr>
    </w:div>
    <w:div w:id="169683609">
      <w:bodyDiv w:val="1"/>
      <w:marLeft w:val="0"/>
      <w:marRight w:val="0"/>
      <w:marTop w:val="0"/>
      <w:marBottom w:val="0"/>
      <w:divBdr>
        <w:top w:val="none" w:sz="0" w:space="0" w:color="auto"/>
        <w:left w:val="none" w:sz="0" w:space="0" w:color="auto"/>
        <w:bottom w:val="none" w:sz="0" w:space="0" w:color="auto"/>
        <w:right w:val="none" w:sz="0" w:space="0" w:color="auto"/>
      </w:divBdr>
    </w:div>
    <w:div w:id="172384498">
      <w:bodyDiv w:val="1"/>
      <w:marLeft w:val="0"/>
      <w:marRight w:val="0"/>
      <w:marTop w:val="0"/>
      <w:marBottom w:val="0"/>
      <w:divBdr>
        <w:top w:val="none" w:sz="0" w:space="0" w:color="auto"/>
        <w:left w:val="none" w:sz="0" w:space="0" w:color="auto"/>
        <w:bottom w:val="none" w:sz="0" w:space="0" w:color="auto"/>
        <w:right w:val="none" w:sz="0" w:space="0" w:color="auto"/>
      </w:divBdr>
      <w:divsChild>
        <w:div w:id="63727934">
          <w:marLeft w:val="0"/>
          <w:marRight w:val="0"/>
          <w:marTop w:val="0"/>
          <w:marBottom w:val="0"/>
          <w:divBdr>
            <w:top w:val="none" w:sz="0" w:space="0" w:color="auto"/>
            <w:left w:val="none" w:sz="0" w:space="0" w:color="auto"/>
            <w:bottom w:val="none" w:sz="0" w:space="0" w:color="auto"/>
            <w:right w:val="none" w:sz="0" w:space="0" w:color="auto"/>
          </w:divBdr>
        </w:div>
      </w:divsChild>
    </w:div>
    <w:div w:id="174196164">
      <w:bodyDiv w:val="1"/>
      <w:marLeft w:val="0"/>
      <w:marRight w:val="0"/>
      <w:marTop w:val="0"/>
      <w:marBottom w:val="0"/>
      <w:divBdr>
        <w:top w:val="none" w:sz="0" w:space="0" w:color="auto"/>
        <w:left w:val="none" w:sz="0" w:space="0" w:color="auto"/>
        <w:bottom w:val="none" w:sz="0" w:space="0" w:color="auto"/>
        <w:right w:val="none" w:sz="0" w:space="0" w:color="auto"/>
      </w:divBdr>
    </w:div>
    <w:div w:id="186606436">
      <w:bodyDiv w:val="1"/>
      <w:marLeft w:val="0"/>
      <w:marRight w:val="0"/>
      <w:marTop w:val="0"/>
      <w:marBottom w:val="0"/>
      <w:divBdr>
        <w:top w:val="none" w:sz="0" w:space="0" w:color="auto"/>
        <w:left w:val="none" w:sz="0" w:space="0" w:color="auto"/>
        <w:bottom w:val="none" w:sz="0" w:space="0" w:color="auto"/>
        <w:right w:val="none" w:sz="0" w:space="0" w:color="auto"/>
      </w:divBdr>
    </w:div>
    <w:div w:id="208032610">
      <w:bodyDiv w:val="1"/>
      <w:marLeft w:val="0"/>
      <w:marRight w:val="0"/>
      <w:marTop w:val="0"/>
      <w:marBottom w:val="0"/>
      <w:divBdr>
        <w:top w:val="none" w:sz="0" w:space="0" w:color="auto"/>
        <w:left w:val="none" w:sz="0" w:space="0" w:color="auto"/>
        <w:bottom w:val="none" w:sz="0" w:space="0" w:color="auto"/>
        <w:right w:val="none" w:sz="0" w:space="0" w:color="auto"/>
      </w:divBdr>
    </w:div>
    <w:div w:id="211576878">
      <w:bodyDiv w:val="1"/>
      <w:marLeft w:val="0"/>
      <w:marRight w:val="0"/>
      <w:marTop w:val="0"/>
      <w:marBottom w:val="0"/>
      <w:divBdr>
        <w:top w:val="none" w:sz="0" w:space="0" w:color="auto"/>
        <w:left w:val="none" w:sz="0" w:space="0" w:color="auto"/>
        <w:bottom w:val="none" w:sz="0" w:space="0" w:color="auto"/>
        <w:right w:val="none" w:sz="0" w:space="0" w:color="auto"/>
      </w:divBdr>
    </w:div>
    <w:div w:id="216597186">
      <w:bodyDiv w:val="1"/>
      <w:marLeft w:val="0"/>
      <w:marRight w:val="0"/>
      <w:marTop w:val="0"/>
      <w:marBottom w:val="0"/>
      <w:divBdr>
        <w:top w:val="none" w:sz="0" w:space="0" w:color="auto"/>
        <w:left w:val="none" w:sz="0" w:space="0" w:color="auto"/>
        <w:bottom w:val="none" w:sz="0" w:space="0" w:color="auto"/>
        <w:right w:val="none" w:sz="0" w:space="0" w:color="auto"/>
      </w:divBdr>
    </w:div>
    <w:div w:id="231962386">
      <w:bodyDiv w:val="1"/>
      <w:marLeft w:val="0"/>
      <w:marRight w:val="0"/>
      <w:marTop w:val="0"/>
      <w:marBottom w:val="0"/>
      <w:divBdr>
        <w:top w:val="none" w:sz="0" w:space="0" w:color="auto"/>
        <w:left w:val="none" w:sz="0" w:space="0" w:color="auto"/>
        <w:bottom w:val="none" w:sz="0" w:space="0" w:color="auto"/>
        <w:right w:val="none" w:sz="0" w:space="0" w:color="auto"/>
      </w:divBdr>
    </w:div>
    <w:div w:id="258217604">
      <w:bodyDiv w:val="1"/>
      <w:marLeft w:val="0"/>
      <w:marRight w:val="0"/>
      <w:marTop w:val="0"/>
      <w:marBottom w:val="0"/>
      <w:divBdr>
        <w:top w:val="none" w:sz="0" w:space="0" w:color="auto"/>
        <w:left w:val="none" w:sz="0" w:space="0" w:color="auto"/>
        <w:bottom w:val="none" w:sz="0" w:space="0" w:color="auto"/>
        <w:right w:val="none" w:sz="0" w:space="0" w:color="auto"/>
      </w:divBdr>
    </w:div>
    <w:div w:id="269895470">
      <w:bodyDiv w:val="1"/>
      <w:marLeft w:val="0"/>
      <w:marRight w:val="0"/>
      <w:marTop w:val="0"/>
      <w:marBottom w:val="0"/>
      <w:divBdr>
        <w:top w:val="none" w:sz="0" w:space="0" w:color="auto"/>
        <w:left w:val="none" w:sz="0" w:space="0" w:color="auto"/>
        <w:bottom w:val="none" w:sz="0" w:space="0" w:color="auto"/>
        <w:right w:val="none" w:sz="0" w:space="0" w:color="auto"/>
      </w:divBdr>
      <w:divsChild>
        <w:div w:id="824249904">
          <w:marLeft w:val="0"/>
          <w:marRight w:val="0"/>
          <w:marTop w:val="0"/>
          <w:marBottom w:val="0"/>
          <w:divBdr>
            <w:top w:val="none" w:sz="0" w:space="0" w:color="auto"/>
            <w:left w:val="none" w:sz="0" w:space="0" w:color="auto"/>
            <w:bottom w:val="none" w:sz="0" w:space="0" w:color="auto"/>
            <w:right w:val="none" w:sz="0" w:space="0" w:color="auto"/>
          </w:divBdr>
        </w:div>
        <w:div w:id="1302881057">
          <w:marLeft w:val="0"/>
          <w:marRight w:val="0"/>
          <w:marTop w:val="0"/>
          <w:marBottom w:val="0"/>
          <w:divBdr>
            <w:top w:val="none" w:sz="0" w:space="0" w:color="auto"/>
            <w:left w:val="none" w:sz="0" w:space="0" w:color="auto"/>
            <w:bottom w:val="none" w:sz="0" w:space="0" w:color="auto"/>
            <w:right w:val="none" w:sz="0" w:space="0" w:color="auto"/>
          </w:divBdr>
        </w:div>
      </w:divsChild>
    </w:div>
    <w:div w:id="272832326">
      <w:bodyDiv w:val="1"/>
      <w:marLeft w:val="0"/>
      <w:marRight w:val="0"/>
      <w:marTop w:val="0"/>
      <w:marBottom w:val="0"/>
      <w:divBdr>
        <w:top w:val="none" w:sz="0" w:space="0" w:color="auto"/>
        <w:left w:val="none" w:sz="0" w:space="0" w:color="auto"/>
        <w:bottom w:val="none" w:sz="0" w:space="0" w:color="auto"/>
        <w:right w:val="none" w:sz="0" w:space="0" w:color="auto"/>
      </w:divBdr>
    </w:div>
    <w:div w:id="332687109">
      <w:bodyDiv w:val="1"/>
      <w:marLeft w:val="0"/>
      <w:marRight w:val="0"/>
      <w:marTop w:val="0"/>
      <w:marBottom w:val="0"/>
      <w:divBdr>
        <w:top w:val="none" w:sz="0" w:space="0" w:color="auto"/>
        <w:left w:val="none" w:sz="0" w:space="0" w:color="auto"/>
        <w:bottom w:val="none" w:sz="0" w:space="0" w:color="auto"/>
        <w:right w:val="none" w:sz="0" w:space="0" w:color="auto"/>
      </w:divBdr>
    </w:div>
    <w:div w:id="340353507">
      <w:bodyDiv w:val="1"/>
      <w:marLeft w:val="0"/>
      <w:marRight w:val="0"/>
      <w:marTop w:val="0"/>
      <w:marBottom w:val="0"/>
      <w:divBdr>
        <w:top w:val="none" w:sz="0" w:space="0" w:color="auto"/>
        <w:left w:val="none" w:sz="0" w:space="0" w:color="auto"/>
        <w:bottom w:val="none" w:sz="0" w:space="0" w:color="auto"/>
        <w:right w:val="none" w:sz="0" w:space="0" w:color="auto"/>
      </w:divBdr>
    </w:div>
    <w:div w:id="346904812">
      <w:bodyDiv w:val="1"/>
      <w:marLeft w:val="0"/>
      <w:marRight w:val="0"/>
      <w:marTop w:val="0"/>
      <w:marBottom w:val="0"/>
      <w:divBdr>
        <w:top w:val="none" w:sz="0" w:space="0" w:color="auto"/>
        <w:left w:val="none" w:sz="0" w:space="0" w:color="auto"/>
        <w:bottom w:val="none" w:sz="0" w:space="0" w:color="auto"/>
        <w:right w:val="none" w:sz="0" w:space="0" w:color="auto"/>
      </w:divBdr>
    </w:div>
    <w:div w:id="349644140">
      <w:bodyDiv w:val="1"/>
      <w:marLeft w:val="0"/>
      <w:marRight w:val="0"/>
      <w:marTop w:val="0"/>
      <w:marBottom w:val="0"/>
      <w:divBdr>
        <w:top w:val="none" w:sz="0" w:space="0" w:color="auto"/>
        <w:left w:val="none" w:sz="0" w:space="0" w:color="auto"/>
        <w:bottom w:val="none" w:sz="0" w:space="0" w:color="auto"/>
        <w:right w:val="none" w:sz="0" w:space="0" w:color="auto"/>
      </w:divBdr>
    </w:div>
    <w:div w:id="357975042">
      <w:bodyDiv w:val="1"/>
      <w:marLeft w:val="0"/>
      <w:marRight w:val="0"/>
      <w:marTop w:val="0"/>
      <w:marBottom w:val="0"/>
      <w:divBdr>
        <w:top w:val="none" w:sz="0" w:space="0" w:color="auto"/>
        <w:left w:val="none" w:sz="0" w:space="0" w:color="auto"/>
        <w:bottom w:val="none" w:sz="0" w:space="0" w:color="auto"/>
        <w:right w:val="none" w:sz="0" w:space="0" w:color="auto"/>
      </w:divBdr>
      <w:divsChild>
        <w:div w:id="906302638">
          <w:marLeft w:val="0"/>
          <w:marRight w:val="0"/>
          <w:marTop w:val="0"/>
          <w:marBottom w:val="0"/>
          <w:divBdr>
            <w:top w:val="none" w:sz="0" w:space="0" w:color="auto"/>
            <w:left w:val="none" w:sz="0" w:space="0" w:color="auto"/>
            <w:bottom w:val="none" w:sz="0" w:space="0" w:color="auto"/>
            <w:right w:val="none" w:sz="0" w:space="0" w:color="auto"/>
          </w:divBdr>
        </w:div>
        <w:div w:id="1546793241">
          <w:marLeft w:val="0"/>
          <w:marRight w:val="0"/>
          <w:marTop w:val="0"/>
          <w:marBottom w:val="0"/>
          <w:divBdr>
            <w:top w:val="none" w:sz="0" w:space="0" w:color="auto"/>
            <w:left w:val="none" w:sz="0" w:space="0" w:color="auto"/>
            <w:bottom w:val="none" w:sz="0" w:space="0" w:color="auto"/>
            <w:right w:val="none" w:sz="0" w:space="0" w:color="auto"/>
          </w:divBdr>
        </w:div>
      </w:divsChild>
    </w:div>
    <w:div w:id="372585472">
      <w:bodyDiv w:val="1"/>
      <w:marLeft w:val="0"/>
      <w:marRight w:val="0"/>
      <w:marTop w:val="0"/>
      <w:marBottom w:val="0"/>
      <w:divBdr>
        <w:top w:val="none" w:sz="0" w:space="0" w:color="auto"/>
        <w:left w:val="none" w:sz="0" w:space="0" w:color="auto"/>
        <w:bottom w:val="none" w:sz="0" w:space="0" w:color="auto"/>
        <w:right w:val="none" w:sz="0" w:space="0" w:color="auto"/>
      </w:divBdr>
    </w:div>
    <w:div w:id="378432539">
      <w:bodyDiv w:val="1"/>
      <w:marLeft w:val="0"/>
      <w:marRight w:val="0"/>
      <w:marTop w:val="0"/>
      <w:marBottom w:val="0"/>
      <w:divBdr>
        <w:top w:val="none" w:sz="0" w:space="0" w:color="auto"/>
        <w:left w:val="none" w:sz="0" w:space="0" w:color="auto"/>
        <w:bottom w:val="none" w:sz="0" w:space="0" w:color="auto"/>
        <w:right w:val="none" w:sz="0" w:space="0" w:color="auto"/>
      </w:divBdr>
    </w:div>
    <w:div w:id="383605390">
      <w:bodyDiv w:val="1"/>
      <w:marLeft w:val="0"/>
      <w:marRight w:val="0"/>
      <w:marTop w:val="0"/>
      <w:marBottom w:val="0"/>
      <w:divBdr>
        <w:top w:val="none" w:sz="0" w:space="0" w:color="auto"/>
        <w:left w:val="none" w:sz="0" w:space="0" w:color="auto"/>
        <w:bottom w:val="none" w:sz="0" w:space="0" w:color="auto"/>
        <w:right w:val="none" w:sz="0" w:space="0" w:color="auto"/>
      </w:divBdr>
      <w:divsChild>
        <w:div w:id="1380743067">
          <w:marLeft w:val="0"/>
          <w:marRight w:val="0"/>
          <w:marTop w:val="0"/>
          <w:marBottom w:val="0"/>
          <w:divBdr>
            <w:top w:val="none" w:sz="0" w:space="0" w:color="auto"/>
            <w:left w:val="none" w:sz="0" w:space="0" w:color="auto"/>
            <w:bottom w:val="none" w:sz="0" w:space="0" w:color="auto"/>
            <w:right w:val="none" w:sz="0" w:space="0" w:color="auto"/>
          </w:divBdr>
        </w:div>
        <w:div w:id="582184815">
          <w:marLeft w:val="0"/>
          <w:marRight w:val="0"/>
          <w:marTop w:val="0"/>
          <w:marBottom w:val="0"/>
          <w:divBdr>
            <w:top w:val="none" w:sz="0" w:space="0" w:color="auto"/>
            <w:left w:val="none" w:sz="0" w:space="0" w:color="auto"/>
            <w:bottom w:val="none" w:sz="0" w:space="0" w:color="auto"/>
            <w:right w:val="none" w:sz="0" w:space="0" w:color="auto"/>
          </w:divBdr>
        </w:div>
      </w:divsChild>
    </w:div>
    <w:div w:id="388921552">
      <w:bodyDiv w:val="1"/>
      <w:marLeft w:val="0"/>
      <w:marRight w:val="0"/>
      <w:marTop w:val="0"/>
      <w:marBottom w:val="0"/>
      <w:divBdr>
        <w:top w:val="none" w:sz="0" w:space="0" w:color="auto"/>
        <w:left w:val="none" w:sz="0" w:space="0" w:color="auto"/>
        <w:bottom w:val="none" w:sz="0" w:space="0" w:color="auto"/>
        <w:right w:val="none" w:sz="0" w:space="0" w:color="auto"/>
      </w:divBdr>
    </w:div>
    <w:div w:id="401610237">
      <w:bodyDiv w:val="1"/>
      <w:marLeft w:val="0"/>
      <w:marRight w:val="0"/>
      <w:marTop w:val="0"/>
      <w:marBottom w:val="0"/>
      <w:divBdr>
        <w:top w:val="none" w:sz="0" w:space="0" w:color="auto"/>
        <w:left w:val="none" w:sz="0" w:space="0" w:color="auto"/>
        <w:bottom w:val="none" w:sz="0" w:space="0" w:color="auto"/>
        <w:right w:val="none" w:sz="0" w:space="0" w:color="auto"/>
      </w:divBdr>
    </w:div>
    <w:div w:id="404763431">
      <w:bodyDiv w:val="1"/>
      <w:marLeft w:val="0"/>
      <w:marRight w:val="0"/>
      <w:marTop w:val="0"/>
      <w:marBottom w:val="0"/>
      <w:divBdr>
        <w:top w:val="none" w:sz="0" w:space="0" w:color="auto"/>
        <w:left w:val="none" w:sz="0" w:space="0" w:color="auto"/>
        <w:bottom w:val="none" w:sz="0" w:space="0" w:color="auto"/>
        <w:right w:val="none" w:sz="0" w:space="0" w:color="auto"/>
      </w:divBdr>
    </w:div>
    <w:div w:id="414940005">
      <w:bodyDiv w:val="1"/>
      <w:marLeft w:val="0"/>
      <w:marRight w:val="0"/>
      <w:marTop w:val="0"/>
      <w:marBottom w:val="0"/>
      <w:divBdr>
        <w:top w:val="none" w:sz="0" w:space="0" w:color="auto"/>
        <w:left w:val="none" w:sz="0" w:space="0" w:color="auto"/>
        <w:bottom w:val="none" w:sz="0" w:space="0" w:color="auto"/>
        <w:right w:val="none" w:sz="0" w:space="0" w:color="auto"/>
      </w:divBdr>
    </w:div>
    <w:div w:id="424806822">
      <w:bodyDiv w:val="1"/>
      <w:marLeft w:val="0"/>
      <w:marRight w:val="0"/>
      <w:marTop w:val="0"/>
      <w:marBottom w:val="0"/>
      <w:divBdr>
        <w:top w:val="none" w:sz="0" w:space="0" w:color="auto"/>
        <w:left w:val="none" w:sz="0" w:space="0" w:color="auto"/>
        <w:bottom w:val="none" w:sz="0" w:space="0" w:color="auto"/>
        <w:right w:val="none" w:sz="0" w:space="0" w:color="auto"/>
      </w:divBdr>
    </w:div>
    <w:div w:id="445736717">
      <w:bodyDiv w:val="1"/>
      <w:marLeft w:val="0"/>
      <w:marRight w:val="0"/>
      <w:marTop w:val="0"/>
      <w:marBottom w:val="0"/>
      <w:divBdr>
        <w:top w:val="none" w:sz="0" w:space="0" w:color="auto"/>
        <w:left w:val="none" w:sz="0" w:space="0" w:color="auto"/>
        <w:bottom w:val="none" w:sz="0" w:space="0" w:color="auto"/>
        <w:right w:val="none" w:sz="0" w:space="0" w:color="auto"/>
      </w:divBdr>
    </w:div>
    <w:div w:id="446394615">
      <w:bodyDiv w:val="1"/>
      <w:marLeft w:val="0"/>
      <w:marRight w:val="0"/>
      <w:marTop w:val="0"/>
      <w:marBottom w:val="0"/>
      <w:divBdr>
        <w:top w:val="none" w:sz="0" w:space="0" w:color="auto"/>
        <w:left w:val="none" w:sz="0" w:space="0" w:color="auto"/>
        <w:bottom w:val="none" w:sz="0" w:space="0" w:color="auto"/>
        <w:right w:val="none" w:sz="0" w:space="0" w:color="auto"/>
      </w:divBdr>
      <w:divsChild>
        <w:div w:id="1347826279">
          <w:marLeft w:val="0"/>
          <w:marRight w:val="0"/>
          <w:marTop w:val="0"/>
          <w:marBottom w:val="300"/>
          <w:divBdr>
            <w:top w:val="none" w:sz="0" w:space="0" w:color="auto"/>
            <w:left w:val="none" w:sz="0" w:space="0" w:color="auto"/>
            <w:bottom w:val="none" w:sz="0" w:space="0" w:color="auto"/>
            <w:right w:val="none" w:sz="0" w:space="0" w:color="auto"/>
          </w:divBdr>
          <w:divsChild>
            <w:div w:id="720717177">
              <w:marLeft w:val="0"/>
              <w:marRight w:val="0"/>
              <w:marTop w:val="0"/>
              <w:marBottom w:val="0"/>
              <w:divBdr>
                <w:top w:val="none" w:sz="0" w:space="0" w:color="auto"/>
                <w:left w:val="none" w:sz="0" w:space="0" w:color="auto"/>
                <w:bottom w:val="none" w:sz="0" w:space="0" w:color="auto"/>
                <w:right w:val="none" w:sz="0" w:space="0" w:color="auto"/>
              </w:divBdr>
            </w:div>
          </w:divsChild>
        </w:div>
        <w:div w:id="46802670">
          <w:marLeft w:val="0"/>
          <w:marRight w:val="0"/>
          <w:marTop w:val="0"/>
          <w:marBottom w:val="300"/>
          <w:divBdr>
            <w:top w:val="none" w:sz="0" w:space="0" w:color="auto"/>
            <w:left w:val="none" w:sz="0" w:space="0" w:color="auto"/>
            <w:bottom w:val="none" w:sz="0" w:space="0" w:color="auto"/>
            <w:right w:val="none" w:sz="0" w:space="0" w:color="auto"/>
          </w:divBdr>
          <w:divsChild>
            <w:div w:id="82886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430405">
      <w:bodyDiv w:val="1"/>
      <w:marLeft w:val="0"/>
      <w:marRight w:val="0"/>
      <w:marTop w:val="0"/>
      <w:marBottom w:val="0"/>
      <w:divBdr>
        <w:top w:val="none" w:sz="0" w:space="0" w:color="auto"/>
        <w:left w:val="none" w:sz="0" w:space="0" w:color="auto"/>
        <w:bottom w:val="none" w:sz="0" w:space="0" w:color="auto"/>
        <w:right w:val="none" w:sz="0" w:space="0" w:color="auto"/>
      </w:divBdr>
    </w:div>
    <w:div w:id="506678811">
      <w:bodyDiv w:val="1"/>
      <w:marLeft w:val="0"/>
      <w:marRight w:val="0"/>
      <w:marTop w:val="0"/>
      <w:marBottom w:val="0"/>
      <w:divBdr>
        <w:top w:val="none" w:sz="0" w:space="0" w:color="auto"/>
        <w:left w:val="none" w:sz="0" w:space="0" w:color="auto"/>
        <w:bottom w:val="none" w:sz="0" w:space="0" w:color="auto"/>
        <w:right w:val="none" w:sz="0" w:space="0" w:color="auto"/>
      </w:divBdr>
    </w:div>
    <w:div w:id="513544106">
      <w:bodyDiv w:val="1"/>
      <w:marLeft w:val="0"/>
      <w:marRight w:val="0"/>
      <w:marTop w:val="0"/>
      <w:marBottom w:val="0"/>
      <w:divBdr>
        <w:top w:val="none" w:sz="0" w:space="0" w:color="auto"/>
        <w:left w:val="none" w:sz="0" w:space="0" w:color="auto"/>
        <w:bottom w:val="none" w:sz="0" w:space="0" w:color="auto"/>
        <w:right w:val="none" w:sz="0" w:space="0" w:color="auto"/>
      </w:divBdr>
    </w:div>
    <w:div w:id="541094949">
      <w:bodyDiv w:val="1"/>
      <w:marLeft w:val="0"/>
      <w:marRight w:val="0"/>
      <w:marTop w:val="0"/>
      <w:marBottom w:val="0"/>
      <w:divBdr>
        <w:top w:val="none" w:sz="0" w:space="0" w:color="auto"/>
        <w:left w:val="none" w:sz="0" w:space="0" w:color="auto"/>
        <w:bottom w:val="none" w:sz="0" w:space="0" w:color="auto"/>
        <w:right w:val="none" w:sz="0" w:space="0" w:color="auto"/>
      </w:divBdr>
    </w:div>
    <w:div w:id="547911024">
      <w:bodyDiv w:val="1"/>
      <w:marLeft w:val="0"/>
      <w:marRight w:val="0"/>
      <w:marTop w:val="0"/>
      <w:marBottom w:val="0"/>
      <w:divBdr>
        <w:top w:val="none" w:sz="0" w:space="0" w:color="auto"/>
        <w:left w:val="none" w:sz="0" w:space="0" w:color="auto"/>
        <w:bottom w:val="none" w:sz="0" w:space="0" w:color="auto"/>
        <w:right w:val="none" w:sz="0" w:space="0" w:color="auto"/>
      </w:divBdr>
    </w:div>
    <w:div w:id="569463674">
      <w:bodyDiv w:val="1"/>
      <w:marLeft w:val="0"/>
      <w:marRight w:val="0"/>
      <w:marTop w:val="0"/>
      <w:marBottom w:val="0"/>
      <w:divBdr>
        <w:top w:val="none" w:sz="0" w:space="0" w:color="auto"/>
        <w:left w:val="none" w:sz="0" w:space="0" w:color="auto"/>
        <w:bottom w:val="none" w:sz="0" w:space="0" w:color="auto"/>
        <w:right w:val="none" w:sz="0" w:space="0" w:color="auto"/>
      </w:divBdr>
    </w:div>
    <w:div w:id="582446328">
      <w:bodyDiv w:val="1"/>
      <w:marLeft w:val="0"/>
      <w:marRight w:val="0"/>
      <w:marTop w:val="0"/>
      <w:marBottom w:val="0"/>
      <w:divBdr>
        <w:top w:val="none" w:sz="0" w:space="0" w:color="auto"/>
        <w:left w:val="none" w:sz="0" w:space="0" w:color="auto"/>
        <w:bottom w:val="none" w:sz="0" w:space="0" w:color="auto"/>
        <w:right w:val="none" w:sz="0" w:space="0" w:color="auto"/>
      </w:divBdr>
    </w:div>
    <w:div w:id="583491269">
      <w:bodyDiv w:val="1"/>
      <w:marLeft w:val="0"/>
      <w:marRight w:val="0"/>
      <w:marTop w:val="0"/>
      <w:marBottom w:val="0"/>
      <w:divBdr>
        <w:top w:val="none" w:sz="0" w:space="0" w:color="auto"/>
        <w:left w:val="none" w:sz="0" w:space="0" w:color="auto"/>
        <w:bottom w:val="none" w:sz="0" w:space="0" w:color="auto"/>
        <w:right w:val="none" w:sz="0" w:space="0" w:color="auto"/>
      </w:divBdr>
    </w:div>
    <w:div w:id="584337038">
      <w:bodyDiv w:val="1"/>
      <w:marLeft w:val="0"/>
      <w:marRight w:val="0"/>
      <w:marTop w:val="0"/>
      <w:marBottom w:val="0"/>
      <w:divBdr>
        <w:top w:val="none" w:sz="0" w:space="0" w:color="auto"/>
        <w:left w:val="none" w:sz="0" w:space="0" w:color="auto"/>
        <w:bottom w:val="none" w:sz="0" w:space="0" w:color="auto"/>
        <w:right w:val="none" w:sz="0" w:space="0" w:color="auto"/>
      </w:divBdr>
    </w:div>
    <w:div w:id="603422359">
      <w:bodyDiv w:val="1"/>
      <w:marLeft w:val="0"/>
      <w:marRight w:val="0"/>
      <w:marTop w:val="0"/>
      <w:marBottom w:val="0"/>
      <w:divBdr>
        <w:top w:val="none" w:sz="0" w:space="0" w:color="auto"/>
        <w:left w:val="none" w:sz="0" w:space="0" w:color="auto"/>
        <w:bottom w:val="none" w:sz="0" w:space="0" w:color="auto"/>
        <w:right w:val="none" w:sz="0" w:space="0" w:color="auto"/>
      </w:divBdr>
    </w:div>
    <w:div w:id="607934971">
      <w:bodyDiv w:val="1"/>
      <w:marLeft w:val="0"/>
      <w:marRight w:val="0"/>
      <w:marTop w:val="0"/>
      <w:marBottom w:val="0"/>
      <w:divBdr>
        <w:top w:val="none" w:sz="0" w:space="0" w:color="auto"/>
        <w:left w:val="none" w:sz="0" w:space="0" w:color="auto"/>
        <w:bottom w:val="none" w:sz="0" w:space="0" w:color="auto"/>
        <w:right w:val="none" w:sz="0" w:space="0" w:color="auto"/>
      </w:divBdr>
    </w:div>
    <w:div w:id="630356712">
      <w:bodyDiv w:val="1"/>
      <w:marLeft w:val="0"/>
      <w:marRight w:val="0"/>
      <w:marTop w:val="0"/>
      <w:marBottom w:val="0"/>
      <w:divBdr>
        <w:top w:val="none" w:sz="0" w:space="0" w:color="auto"/>
        <w:left w:val="none" w:sz="0" w:space="0" w:color="auto"/>
        <w:bottom w:val="none" w:sz="0" w:space="0" w:color="auto"/>
        <w:right w:val="none" w:sz="0" w:space="0" w:color="auto"/>
      </w:divBdr>
      <w:divsChild>
        <w:div w:id="2050758048">
          <w:marLeft w:val="0"/>
          <w:marRight w:val="0"/>
          <w:marTop w:val="0"/>
          <w:marBottom w:val="240"/>
          <w:divBdr>
            <w:top w:val="none" w:sz="0" w:space="0" w:color="auto"/>
            <w:left w:val="none" w:sz="0" w:space="0" w:color="auto"/>
            <w:bottom w:val="none" w:sz="0" w:space="0" w:color="auto"/>
            <w:right w:val="none" w:sz="0" w:space="0" w:color="auto"/>
          </w:divBdr>
        </w:div>
      </w:divsChild>
    </w:div>
    <w:div w:id="670833802">
      <w:bodyDiv w:val="1"/>
      <w:marLeft w:val="0"/>
      <w:marRight w:val="0"/>
      <w:marTop w:val="0"/>
      <w:marBottom w:val="0"/>
      <w:divBdr>
        <w:top w:val="none" w:sz="0" w:space="0" w:color="auto"/>
        <w:left w:val="none" w:sz="0" w:space="0" w:color="auto"/>
        <w:bottom w:val="none" w:sz="0" w:space="0" w:color="auto"/>
        <w:right w:val="none" w:sz="0" w:space="0" w:color="auto"/>
      </w:divBdr>
      <w:divsChild>
        <w:div w:id="1469317444">
          <w:marLeft w:val="0"/>
          <w:marRight w:val="0"/>
          <w:marTop w:val="0"/>
          <w:marBottom w:val="0"/>
          <w:divBdr>
            <w:top w:val="none" w:sz="0" w:space="0" w:color="auto"/>
            <w:left w:val="none" w:sz="0" w:space="0" w:color="auto"/>
            <w:bottom w:val="none" w:sz="0" w:space="0" w:color="auto"/>
            <w:right w:val="none" w:sz="0" w:space="0" w:color="auto"/>
          </w:divBdr>
        </w:div>
      </w:divsChild>
    </w:div>
    <w:div w:id="677318937">
      <w:bodyDiv w:val="1"/>
      <w:marLeft w:val="0"/>
      <w:marRight w:val="0"/>
      <w:marTop w:val="0"/>
      <w:marBottom w:val="0"/>
      <w:divBdr>
        <w:top w:val="none" w:sz="0" w:space="0" w:color="auto"/>
        <w:left w:val="none" w:sz="0" w:space="0" w:color="auto"/>
        <w:bottom w:val="none" w:sz="0" w:space="0" w:color="auto"/>
        <w:right w:val="none" w:sz="0" w:space="0" w:color="auto"/>
      </w:divBdr>
    </w:div>
    <w:div w:id="689188003">
      <w:bodyDiv w:val="1"/>
      <w:marLeft w:val="0"/>
      <w:marRight w:val="0"/>
      <w:marTop w:val="0"/>
      <w:marBottom w:val="0"/>
      <w:divBdr>
        <w:top w:val="none" w:sz="0" w:space="0" w:color="auto"/>
        <w:left w:val="none" w:sz="0" w:space="0" w:color="auto"/>
        <w:bottom w:val="none" w:sz="0" w:space="0" w:color="auto"/>
        <w:right w:val="none" w:sz="0" w:space="0" w:color="auto"/>
      </w:divBdr>
    </w:div>
    <w:div w:id="709957541">
      <w:bodyDiv w:val="1"/>
      <w:marLeft w:val="0"/>
      <w:marRight w:val="0"/>
      <w:marTop w:val="0"/>
      <w:marBottom w:val="0"/>
      <w:divBdr>
        <w:top w:val="none" w:sz="0" w:space="0" w:color="auto"/>
        <w:left w:val="none" w:sz="0" w:space="0" w:color="auto"/>
        <w:bottom w:val="none" w:sz="0" w:space="0" w:color="auto"/>
        <w:right w:val="none" w:sz="0" w:space="0" w:color="auto"/>
      </w:divBdr>
    </w:div>
    <w:div w:id="748623770">
      <w:bodyDiv w:val="1"/>
      <w:marLeft w:val="0"/>
      <w:marRight w:val="0"/>
      <w:marTop w:val="0"/>
      <w:marBottom w:val="0"/>
      <w:divBdr>
        <w:top w:val="none" w:sz="0" w:space="0" w:color="auto"/>
        <w:left w:val="none" w:sz="0" w:space="0" w:color="auto"/>
        <w:bottom w:val="none" w:sz="0" w:space="0" w:color="auto"/>
        <w:right w:val="none" w:sz="0" w:space="0" w:color="auto"/>
      </w:divBdr>
    </w:div>
    <w:div w:id="749886939">
      <w:bodyDiv w:val="1"/>
      <w:marLeft w:val="0"/>
      <w:marRight w:val="0"/>
      <w:marTop w:val="0"/>
      <w:marBottom w:val="0"/>
      <w:divBdr>
        <w:top w:val="none" w:sz="0" w:space="0" w:color="auto"/>
        <w:left w:val="none" w:sz="0" w:space="0" w:color="auto"/>
        <w:bottom w:val="none" w:sz="0" w:space="0" w:color="auto"/>
        <w:right w:val="none" w:sz="0" w:space="0" w:color="auto"/>
      </w:divBdr>
      <w:divsChild>
        <w:div w:id="1470783868">
          <w:marLeft w:val="0"/>
          <w:marRight w:val="0"/>
          <w:marTop w:val="0"/>
          <w:marBottom w:val="0"/>
          <w:divBdr>
            <w:top w:val="single" w:sz="2" w:space="0" w:color="D9D9E3"/>
            <w:left w:val="single" w:sz="2" w:space="0" w:color="D9D9E3"/>
            <w:bottom w:val="single" w:sz="2" w:space="0" w:color="D9D9E3"/>
            <w:right w:val="single" w:sz="2" w:space="0" w:color="D9D9E3"/>
          </w:divBdr>
          <w:divsChild>
            <w:div w:id="404376560">
              <w:marLeft w:val="0"/>
              <w:marRight w:val="0"/>
              <w:marTop w:val="0"/>
              <w:marBottom w:val="0"/>
              <w:divBdr>
                <w:top w:val="single" w:sz="2" w:space="0" w:color="D9D9E3"/>
                <w:left w:val="single" w:sz="2" w:space="0" w:color="D9D9E3"/>
                <w:bottom w:val="single" w:sz="2" w:space="0" w:color="D9D9E3"/>
                <w:right w:val="single" w:sz="2" w:space="0" w:color="D9D9E3"/>
              </w:divBdr>
              <w:divsChild>
                <w:div w:id="1005934358">
                  <w:marLeft w:val="0"/>
                  <w:marRight w:val="0"/>
                  <w:marTop w:val="0"/>
                  <w:marBottom w:val="0"/>
                  <w:divBdr>
                    <w:top w:val="single" w:sz="2" w:space="0" w:color="D9D9E3"/>
                    <w:left w:val="single" w:sz="2" w:space="0" w:color="D9D9E3"/>
                    <w:bottom w:val="single" w:sz="2" w:space="0" w:color="D9D9E3"/>
                    <w:right w:val="single" w:sz="2" w:space="0" w:color="D9D9E3"/>
                  </w:divBdr>
                  <w:divsChild>
                    <w:div w:id="103575808">
                      <w:marLeft w:val="0"/>
                      <w:marRight w:val="0"/>
                      <w:marTop w:val="0"/>
                      <w:marBottom w:val="0"/>
                      <w:divBdr>
                        <w:top w:val="single" w:sz="2" w:space="0" w:color="D9D9E3"/>
                        <w:left w:val="single" w:sz="2" w:space="0" w:color="D9D9E3"/>
                        <w:bottom w:val="single" w:sz="2" w:space="0" w:color="D9D9E3"/>
                        <w:right w:val="single" w:sz="2" w:space="0" w:color="D9D9E3"/>
                      </w:divBdr>
                      <w:divsChild>
                        <w:div w:id="1415934634">
                          <w:marLeft w:val="0"/>
                          <w:marRight w:val="0"/>
                          <w:marTop w:val="0"/>
                          <w:marBottom w:val="0"/>
                          <w:divBdr>
                            <w:top w:val="single" w:sz="2" w:space="0" w:color="auto"/>
                            <w:left w:val="single" w:sz="2" w:space="0" w:color="auto"/>
                            <w:bottom w:val="single" w:sz="6" w:space="0" w:color="auto"/>
                            <w:right w:val="single" w:sz="2" w:space="0" w:color="auto"/>
                          </w:divBdr>
                          <w:divsChild>
                            <w:div w:id="818689727">
                              <w:marLeft w:val="0"/>
                              <w:marRight w:val="0"/>
                              <w:marTop w:val="100"/>
                              <w:marBottom w:val="100"/>
                              <w:divBdr>
                                <w:top w:val="single" w:sz="2" w:space="0" w:color="D9D9E3"/>
                                <w:left w:val="single" w:sz="2" w:space="0" w:color="D9D9E3"/>
                                <w:bottom w:val="single" w:sz="2" w:space="0" w:color="D9D9E3"/>
                                <w:right w:val="single" w:sz="2" w:space="0" w:color="D9D9E3"/>
                              </w:divBdr>
                              <w:divsChild>
                                <w:div w:id="1367752262">
                                  <w:marLeft w:val="0"/>
                                  <w:marRight w:val="0"/>
                                  <w:marTop w:val="0"/>
                                  <w:marBottom w:val="0"/>
                                  <w:divBdr>
                                    <w:top w:val="single" w:sz="2" w:space="0" w:color="D9D9E3"/>
                                    <w:left w:val="single" w:sz="2" w:space="0" w:color="D9D9E3"/>
                                    <w:bottom w:val="single" w:sz="2" w:space="0" w:color="D9D9E3"/>
                                    <w:right w:val="single" w:sz="2" w:space="0" w:color="D9D9E3"/>
                                  </w:divBdr>
                                  <w:divsChild>
                                    <w:div w:id="1541631569">
                                      <w:marLeft w:val="0"/>
                                      <w:marRight w:val="0"/>
                                      <w:marTop w:val="0"/>
                                      <w:marBottom w:val="0"/>
                                      <w:divBdr>
                                        <w:top w:val="single" w:sz="2" w:space="0" w:color="D9D9E3"/>
                                        <w:left w:val="single" w:sz="2" w:space="0" w:color="D9D9E3"/>
                                        <w:bottom w:val="single" w:sz="2" w:space="0" w:color="D9D9E3"/>
                                        <w:right w:val="single" w:sz="2" w:space="0" w:color="D9D9E3"/>
                                      </w:divBdr>
                                      <w:divsChild>
                                        <w:div w:id="831526018">
                                          <w:marLeft w:val="0"/>
                                          <w:marRight w:val="0"/>
                                          <w:marTop w:val="0"/>
                                          <w:marBottom w:val="0"/>
                                          <w:divBdr>
                                            <w:top w:val="single" w:sz="2" w:space="0" w:color="D9D9E3"/>
                                            <w:left w:val="single" w:sz="2" w:space="0" w:color="D9D9E3"/>
                                            <w:bottom w:val="single" w:sz="2" w:space="0" w:color="D9D9E3"/>
                                            <w:right w:val="single" w:sz="2" w:space="0" w:color="D9D9E3"/>
                                          </w:divBdr>
                                          <w:divsChild>
                                            <w:div w:id="9135847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42701886">
          <w:marLeft w:val="0"/>
          <w:marRight w:val="0"/>
          <w:marTop w:val="0"/>
          <w:marBottom w:val="0"/>
          <w:divBdr>
            <w:top w:val="none" w:sz="0" w:space="0" w:color="auto"/>
            <w:left w:val="none" w:sz="0" w:space="0" w:color="auto"/>
            <w:bottom w:val="none" w:sz="0" w:space="0" w:color="auto"/>
            <w:right w:val="none" w:sz="0" w:space="0" w:color="auto"/>
          </w:divBdr>
        </w:div>
      </w:divsChild>
    </w:div>
    <w:div w:id="751926141">
      <w:bodyDiv w:val="1"/>
      <w:marLeft w:val="0"/>
      <w:marRight w:val="0"/>
      <w:marTop w:val="0"/>
      <w:marBottom w:val="0"/>
      <w:divBdr>
        <w:top w:val="none" w:sz="0" w:space="0" w:color="auto"/>
        <w:left w:val="none" w:sz="0" w:space="0" w:color="auto"/>
        <w:bottom w:val="none" w:sz="0" w:space="0" w:color="auto"/>
        <w:right w:val="none" w:sz="0" w:space="0" w:color="auto"/>
      </w:divBdr>
    </w:div>
    <w:div w:id="753820162">
      <w:bodyDiv w:val="1"/>
      <w:marLeft w:val="0"/>
      <w:marRight w:val="0"/>
      <w:marTop w:val="0"/>
      <w:marBottom w:val="0"/>
      <w:divBdr>
        <w:top w:val="none" w:sz="0" w:space="0" w:color="auto"/>
        <w:left w:val="none" w:sz="0" w:space="0" w:color="auto"/>
        <w:bottom w:val="none" w:sz="0" w:space="0" w:color="auto"/>
        <w:right w:val="none" w:sz="0" w:space="0" w:color="auto"/>
      </w:divBdr>
    </w:div>
    <w:div w:id="756100537">
      <w:bodyDiv w:val="1"/>
      <w:marLeft w:val="0"/>
      <w:marRight w:val="0"/>
      <w:marTop w:val="0"/>
      <w:marBottom w:val="0"/>
      <w:divBdr>
        <w:top w:val="none" w:sz="0" w:space="0" w:color="auto"/>
        <w:left w:val="none" w:sz="0" w:space="0" w:color="auto"/>
        <w:bottom w:val="none" w:sz="0" w:space="0" w:color="auto"/>
        <w:right w:val="none" w:sz="0" w:space="0" w:color="auto"/>
      </w:divBdr>
    </w:div>
    <w:div w:id="859784587">
      <w:bodyDiv w:val="1"/>
      <w:marLeft w:val="0"/>
      <w:marRight w:val="0"/>
      <w:marTop w:val="0"/>
      <w:marBottom w:val="0"/>
      <w:divBdr>
        <w:top w:val="none" w:sz="0" w:space="0" w:color="auto"/>
        <w:left w:val="none" w:sz="0" w:space="0" w:color="auto"/>
        <w:bottom w:val="none" w:sz="0" w:space="0" w:color="auto"/>
        <w:right w:val="none" w:sz="0" w:space="0" w:color="auto"/>
      </w:divBdr>
    </w:div>
    <w:div w:id="871962449">
      <w:bodyDiv w:val="1"/>
      <w:marLeft w:val="0"/>
      <w:marRight w:val="0"/>
      <w:marTop w:val="0"/>
      <w:marBottom w:val="0"/>
      <w:divBdr>
        <w:top w:val="none" w:sz="0" w:space="0" w:color="auto"/>
        <w:left w:val="none" w:sz="0" w:space="0" w:color="auto"/>
        <w:bottom w:val="none" w:sz="0" w:space="0" w:color="auto"/>
        <w:right w:val="none" w:sz="0" w:space="0" w:color="auto"/>
      </w:divBdr>
    </w:div>
    <w:div w:id="926040171">
      <w:bodyDiv w:val="1"/>
      <w:marLeft w:val="0"/>
      <w:marRight w:val="0"/>
      <w:marTop w:val="0"/>
      <w:marBottom w:val="0"/>
      <w:divBdr>
        <w:top w:val="none" w:sz="0" w:space="0" w:color="auto"/>
        <w:left w:val="none" w:sz="0" w:space="0" w:color="auto"/>
        <w:bottom w:val="none" w:sz="0" w:space="0" w:color="auto"/>
        <w:right w:val="none" w:sz="0" w:space="0" w:color="auto"/>
      </w:divBdr>
    </w:div>
    <w:div w:id="950087562">
      <w:bodyDiv w:val="1"/>
      <w:marLeft w:val="0"/>
      <w:marRight w:val="0"/>
      <w:marTop w:val="0"/>
      <w:marBottom w:val="0"/>
      <w:divBdr>
        <w:top w:val="none" w:sz="0" w:space="0" w:color="auto"/>
        <w:left w:val="none" w:sz="0" w:space="0" w:color="auto"/>
        <w:bottom w:val="none" w:sz="0" w:space="0" w:color="auto"/>
        <w:right w:val="none" w:sz="0" w:space="0" w:color="auto"/>
      </w:divBdr>
    </w:div>
    <w:div w:id="953248651">
      <w:bodyDiv w:val="1"/>
      <w:marLeft w:val="0"/>
      <w:marRight w:val="0"/>
      <w:marTop w:val="0"/>
      <w:marBottom w:val="0"/>
      <w:divBdr>
        <w:top w:val="none" w:sz="0" w:space="0" w:color="auto"/>
        <w:left w:val="none" w:sz="0" w:space="0" w:color="auto"/>
        <w:bottom w:val="none" w:sz="0" w:space="0" w:color="auto"/>
        <w:right w:val="none" w:sz="0" w:space="0" w:color="auto"/>
      </w:divBdr>
    </w:div>
    <w:div w:id="965964758">
      <w:bodyDiv w:val="1"/>
      <w:marLeft w:val="0"/>
      <w:marRight w:val="0"/>
      <w:marTop w:val="0"/>
      <w:marBottom w:val="0"/>
      <w:divBdr>
        <w:top w:val="none" w:sz="0" w:space="0" w:color="auto"/>
        <w:left w:val="none" w:sz="0" w:space="0" w:color="auto"/>
        <w:bottom w:val="none" w:sz="0" w:space="0" w:color="auto"/>
        <w:right w:val="none" w:sz="0" w:space="0" w:color="auto"/>
      </w:divBdr>
    </w:div>
    <w:div w:id="969092575">
      <w:bodyDiv w:val="1"/>
      <w:marLeft w:val="0"/>
      <w:marRight w:val="0"/>
      <w:marTop w:val="0"/>
      <w:marBottom w:val="0"/>
      <w:divBdr>
        <w:top w:val="none" w:sz="0" w:space="0" w:color="auto"/>
        <w:left w:val="none" w:sz="0" w:space="0" w:color="auto"/>
        <w:bottom w:val="none" w:sz="0" w:space="0" w:color="auto"/>
        <w:right w:val="none" w:sz="0" w:space="0" w:color="auto"/>
      </w:divBdr>
    </w:div>
    <w:div w:id="977998402">
      <w:bodyDiv w:val="1"/>
      <w:marLeft w:val="0"/>
      <w:marRight w:val="0"/>
      <w:marTop w:val="0"/>
      <w:marBottom w:val="0"/>
      <w:divBdr>
        <w:top w:val="none" w:sz="0" w:space="0" w:color="auto"/>
        <w:left w:val="none" w:sz="0" w:space="0" w:color="auto"/>
        <w:bottom w:val="none" w:sz="0" w:space="0" w:color="auto"/>
        <w:right w:val="none" w:sz="0" w:space="0" w:color="auto"/>
      </w:divBdr>
    </w:div>
    <w:div w:id="1025012894">
      <w:bodyDiv w:val="1"/>
      <w:marLeft w:val="0"/>
      <w:marRight w:val="0"/>
      <w:marTop w:val="0"/>
      <w:marBottom w:val="0"/>
      <w:divBdr>
        <w:top w:val="none" w:sz="0" w:space="0" w:color="auto"/>
        <w:left w:val="none" w:sz="0" w:space="0" w:color="auto"/>
        <w:bottom w:val="none" w:sz="0" w:space="0" w:color="auto"/>
        <w:right w:val="none" w:sz="0" w:space="0" w:color="auto"/>
      </w:divBdr>
    </w:div>
    <w:div w:id="1028335026">
      <w:bodyDiv w:val="1"/>
      <w:marLeft w:val="0"/>
      <w:marRight w:val="0"/>
      <w:marTop w:val="0"/>
      <w:marBottom w:val="0"/>
      <w:divBdr>
        <w:top w:val="none" w:sz="0" w:space="0" w:color="auto"/>
        <w:left w:val="none" w:sz="0" w:space="0" w:color="auto"/>
        <w:bottom w:val="none" w:sz="0" w:space="0" w:color="auto"/>
        <w:right w:val="none" w:sz="0" w:space="0" w:color="auto"/>
      </w:divBdr>
    </w:div>
    <w:div w:id="1029405404">
      <w:bodyDiv w:val="1"/>
      <w:marLeft w:val="0"/>
      <w:marRight w:val="0"/>
      <w:marTop w:val="0"/>
      <w:marBottom w:val="0"/>
      <w:divBdr>
        <w:top w:val="none" w:sz="0" w:space="0" w:color="auto"/>
        <w:left w:val="none" w:sz="0" w:space="0" w:color="auto"/>
        <w:bottom w:val="none" w:sz="0" w:space="0" w:color="auto"/>
        <w:right w:val="none" w:sz="0" w:space="0" w:color="auto"/>
      </w:divBdr>
    </w:div>
    <w:div w:id="1064835358">
      <w:bodyDiv w:val="1"/>
      <w:marLeft w:val="0"/>
      <w:marRight w:val="0"/>
      <w:marTop w:val="0"/>
      <w:marBottom w:val="0"/>
      <w:divBdr>
        <w:top w:val="none" w:sz="0" w:space="0" w:color="auto"/>
        <w:left w:val="none" w:sz="0" w:space="0" w:color="auto"/>
        <w:bottom w:val="none" w:sz="0" w:space="0" w:color="auto"/>
        <w:right w:val="none" w:sz="0" w:space="0" w:color="auto"/>
      </w:divBdr>
    </w:div>
    <w:div w:id="1096100071">
      <w:bodyDiv w:val="1"/>
      <w:marLeft w:val="0"/>
      <w:marRight w:val="0"/>
      <w:marTop w:val="0"/>
      <w:marBottom w:val="0"/>
      <w:divBdr>
        <w:top w:val="none" w:sz="0" w:space="0" w:color="auto"/>
        <w:left w:val="none" w:sz="0" w:space="0" w:color="auto"/>
        <w:bottom w:val="none" w:sz="0" w:space="0" w:color="auto"/>
        <w:right w:val="none" w:sz="0" w:space="0" w:color="auto"/>
      </w:divBdr>
    </w:div>
    <w:div w:id="1101416767">
      <w:bodyDiv w:val="1"/>
      <w:marLeft w:val="0"/>
      <w:marRight w:val="0"/>
      <w:marTop w:val="0"/>
      <w:marBottom w:val="0"/>
      <w:divBdr>
        <w:top w:val="none" w:sz="0" w:space="0" w:color="auto"/>
        <w:left w:val="none" w:sz="0" w:space="0" w:color="auto"/>
        <w:bottom w:val="none" w:sz="0" w:space="0" w:color="auto"/>
        <w:right w:val="none" w:sz="0" w:space="0" w:color="auto"/>
      </w:divBdr>
    </w:div>
    <w:div w:id="1109007068">
      <w:bodyDiv w:val="1"/>
      <w:marLeft w:val="0"/>
      <w:marRight w:val="0"/>
      <w:marTop w:val="0"/>
      <w:marBottom w:val="0"/>
      <w:divBdr>
        <w:top w:val="none" w:sz="0" w:space="0" w:color="auto"/>
        <w:left w:val="none" w:sz="0" w:space="0" w:color="auto"/>
        <w:bottom w:val="none" w:sz="0" w:space="0" w:color="auto"/>
        <w:right w:val="none" w:sz="0" w:space="0" w:color="auto"/>
      </w:divBdr>
    </w:div>
    <w:div w:id="1116800085">
      <w:bodyDiv w:val="1"/>
      <w:marLeft w:val="0"/>
      <w:marRight w:val="0"/>
      <w:marTop w:val="0"/>
      <w:marBottom w:val="0"/>
      <w:divBdr>
        <w:top w:val="none" w:sz="0" w:space="0" w:color="auto"/>
        <w:left w:val="none" w:sz="0" w:space="0" w:color="auto"/>
        <w:bottom w:val="none" w:sz="0" w:space="0" w:color="auto"/>
        <w:right w:val="none" w:sz="0" w:space="0" w:color="auto"/>
      </w:divBdr>
    </w:div>
    <w:div w:id="1155872578">
      <w:bodyDiv w:val="1"/>
      <w:marLeft w:val="0"/>
      <w:marRight w:val="0"/>
      <w:marTop w:val="0"/>
      <w:marBottom w:val="0"/>
      <w:divBdr>
        <w:top w:val="none" w:sz="0" w:space="0" w:color="auto"/>
        <w:left w:val="none" w:sz="0" w:space="0" w:color="auto"/>
        <w:bottom w:val="none" w:sz="0" w:space="0" w:color="auto"/>
        <w:right w:val="none" w:sz="0" w:space="0" w:color="auto"/>
      </w:divBdr>
    </w:div>
    <w:div w:id="1168060898">
      <w:bodyDiv w:val="1"/>
      <w:marLeft w:val="0"/>
      <w:marRight w:val="0"/>
      <w:marTop w:val="0"/>
      <w:marBottom w:val="0"/>
      <w:divBdr>
        <w:top w:val="none" w:sz="0" w:space="0" w:color="auto"/>
        <w:left w:val="none" w:sz="0" w:space="0" w:color="auto"/>
        <w:bottom w:val="none" w:sz="0" w:space="0" w:color="auto"/>
        <w:right w:val="none" w:sz="0" w:space="0" w:color="auto"/>
      </w:divBdr>
      <w:divsChild>
        <w:div w:id="16390598">
          <w:marLeft w:val="0"/>
          <w:marRight w:val="0"/>
          <w:marTop w:val="0"/>
          <w:marBottom w:val="0"/>
          <w:divBdr>
            <w:top w:val="none" w:sz="0" w:space="0" w:color="auto"/>
            <w:left w:val="none" w:sz="0" w:space="0" w:color="auto"/>
            <w:bottom w:val="none" w:sz="0" w:space="0" w:color="auto"/>
            <w:right w:val="none" w:sz="0" w:space="0" w:color="auto"/>
          </w:divBdr>
          <w:divsChild>
            <w:div w:id="326446950">
              <w:marLeft w:val="0"/>
              <w:marRight w:val="0"/>
              <w:marTop w:val="0"/>
              <w:marBottom w:val="0"/>
              <w:divBdr>
                <w:top w:val="none" w:sz="0" w:space="0" w:color="auto"/>
                <w:left w:val="none" w:sz="0" w:space="0" w:color="auto"/>
                <w:bottom w:val="none" w:sz="0" w:space="0" w:color="auto"/>
                <w:right w:val="none" w:sz="0" w:space="0" w:color="auto"/>
              </w:divBdr>
            </w:div>
          </w:divsChild>
        </w:div>
        <w:div w:id="1566139903">
          <w:marLeft w:val="0"/>
          <w:marRight w:val="0"/>
          <w:marTop w:val="0"/>
          <w:marBottom w:val="0"/>
          <w:divBdr>
            <w:top w:val="none" w:sz="0" w:space="0" w:color="auto"/>
            <w:left w:val="none" w:sz="0" w:space="0" w:color="auto"/>
            <w:bottom w:val="none" w:sz="0" w:space="0" w:color="auto"/>
            <w:right w:val="none" w:sz="0" w:space="0" w:color="auto"/>
          </w:divBdr>
        </w:div>
      </w:divsChild>
    </w:div>
    <w:div w:id="1187215176">
      <w:bodyDiv w:val="1"/>
      <w:marLeft w:val="0"/>
      <w:marRight w:val="0"/>
      <w:marTop w:val="0"/>
      <w:marBottom w:val="0"/>
      <w:divBdr>
        <w:top w:val="none" w:sz="0" w:space="0" w:color="auto"/>
        <w:left w:val="none" w:sz="0" w:space="0" w:color="auto"/>
        <w:bottom w:val="none" w:sz="0" w:space="0" w:color="auto"/>
        <w:right w:val="none" w:sz="0" w:space="0" w:color="auto"/>
      </w:divBdr>
    </w:div>
    <w:div w:id="1192645309">
      <w:bodyDiv w:val="1"/>
      <w:marLeft w:val="0"/>
      <w:marRight w:val="0"/>
      <w:marTop w:val="0"/>
      <w:marBottom w:val="0"/>
      <w:divBdr>
        <w:top w:val="none" w:sz="0" w:space="0" w:color="auto"/>
        <w:left w:val="none" w:sz="0" w:space="0" w:color="auto"/>
        <w:bottom w:val="none" w:sz="0" w:space="0" w:color="auto"/>
        <w:right w:val="none" w:sz="0" w:space="0" w:color="auto"/>
      </w:divBdr>
    </w:div>
    <w:div w:id="1199203119">
      <w:bodyDiv w:val="1"/>
      <w:marLeft w:val="0"/>
      <w:marRight w:val="0"/>
      <w:marTop w:val="0"/>
      <w:marBottom w:val="0"/>
      <w:divBdr>
        <w:top w:val="none" w:sz="0" w:space="0" w:color="auto"/>
        <w:left w:val="none" w:sz="0" w:space="0" w:color="auto"/>
        <w:bottom w:val="none" w:sz="0" w:space="0" w:color="auto"/>
        <w:right w:val="none" w:sz="0" w:space="0" w:color="auto"/>
      </w:divBdr>
    </w:div>
    <w:div w:id="1212762652">
      <w:bodyDiv w:val="1"/>
      <w:marLeft w:val="0"/>
      <w:marRight w:val="0"/>
      <w:marTop w:val="0"/>
      <w:marBottom w:val="0"/>
      <w:divBdr>
        <w:top w:val="none" w:sz="0" w:space="0" w:color="auto"/>
        <w:left w:val="none" w:sz="0" w:space="0" w:color="auto"/>
        <w:bottom w:val="none" w:sz="0" w:space="0" w:color="auto"/>
        <w:right w:val="none" w:sz="0" w:space="0" w:color="auto"/>
      </w:divBdr>
    </w:div>
    <w:div w:id="1216089702">
      <w:bodyDiv w:val="1"/>
      <w:marLeft w:val="0"/>
      <w:marRight w:val="0"/>
      <w:marTop w:val="0"/>
      <w:marBottom w:val="0"/>
      <w:divBdr>
        <w:top w:val="none" w:sz="0" w:space="0" w:color="auto"/>
        <w:left w:val="none" w:sz="0" w:space="0" w:color="auto"/>
        <w:bottom w:val="none" w:sz="0" w:space="0" w:color="auto"/>
        <w:right w:val="none" w:sz="0" w:space="0" w:color="auto"/>
      </w:divBdr>
    </w:div>
    <w:div w:id="1235318044">
      <w:bodyDiv w:val="1"/>
      <w:marLeft w:val="0"/>
      <w:marRight w:val="0"/>
      <w:marTop w:val="0"/>
      <w:marBottom w:val="0"/>
      <w:divBdr>
        <w:top w:val="none" w:sz="0" w:space="0" w:color="auto"/>
        <w:left w:val="none" w:sz="0" w:space="0" w:color="auto"/>
        <w:bottom w:val="none" w:sz="0" w:space="0" w:color="auto"/>
        <w:right w:val="none" w:sz="0" w:space="0" w:color="auto"/>
      </w:divBdr>
    </w:div>
    <w:div w:id="1246500408">
      <w:bodyDiv w:val="1"/>
      <w:marLeft w:val="0"/>
      <w:marRight w:val="0"/>
      <w:marTop w:val="0"/>
      <w:marBottom w:val="0"/>
      <w:divBdr>
        <w:top w:val="none" w:sz="0" w:space="0" w:color="auto"/>
        <w:left w:val="none" w:sz="0" w:space="0" w:color="auto"/>
        <w:bottom w:val="none" w:sz="0" w:space="0" w:color="auto"/>
        <w:right w:val="none" w:sz="0" w:space="0" w:color="auto"/>
      </w:divBdr>
    </w:div>
    <w:div w:id="1253201711">
      <w:bodyDiv w:val="1"/>
      <w:marLeft w:val="0"/>
      <w:marRight w:val="0"/>
      <w:marTop w:val="0"/>
      <w:marBottom w:val="0"/>
      <w:divBdr>
        <w:top w:val="none" w:sz="0" w:space="0" w:color="auto"/>
        <w:left w:val="none" w:sz="0" w:space="0" w:color="auto"/>
        <w:bottom w:val="none" w:sz="0" w:space="0" w:color="auto"/>
        <w:right w:val="none" w:sz="0" w:space="0" w:color="auto"/>
      </w:divBdr>
    </w:div>
    <w:div w:id="1263032191">
      <w:bodyDiv w:val="1"/>
      <w:marLeft w:val="0"/>
      <w:marRight w:val="0"/>
      <w:marTop w:val="0"/>
      <w:marBottom w:val="0"/>
      <w:divBdr>
        <w:top w:val="none" w:sz="0" w:space="0" w:color="auto"/>
        <w:left w:val="none" w:sz="0" w:space="0" w:color="auto"/>
        <w:bottom w:val="none" w:sz="0" w:space="0" w:color="auto"/>
        <w:right w:val="none" w:sz="0" w:space="0" w:color="auto"/>
      </w:divBdr>
    </w:div>
    <w:div w:id="1268077473">
      <w:bodyDiv w:val="1"/>
      <w:marLeft w:val="0"/>
      <w:marRight w:val="0"/>
      <w:marTop w:val="0"/>
      <w:marBottom w:val="0"/>
      <w:divBdr>
        <w:top w:val="none" w:sz="0" w:space="0" w:color="auto"/>
        <w:left w:val="none" w:sz="0" w:space="0" w:color="auto"/>
        <w:bottom w:val="none" w:sz="0" w:space="0" w:color="auto"/>
        <w:right w:val="none" w:sz="0" w:space="0" w:color="auto"/>
      </w:divBdr>
    </w:div>
    <w:div w:id="1268386602">
      <w:bodyDiv w:val="1"/>
      <w:marLeft w:val="0"/>
      <w:marRight w:val="0"/>
      <w:marTop w:val="0"/>
      <w:marBottom w:val="0"/>
      <w:divBdr>
        <w:top w:val="none" w:sz="0" w:space="0" w:color="auto"/>
        <w:left w:val="none" w:sz="0" w:space="0" w:color="auto"/>
        <w:bottom w:val="none" w:sz="0" w:space="0" w:color="auto"/>
        <w:right w:val="none" w:sz="0" w:space="0" w:color="auto"/>
      </w:divBdr>
    </w:div>
    <w:div w:id="1302924178">
      <w:bodyDiv w:val="1"/>
      <w:marLeft w:val="0"/>
      <w:marRight w:val="0"/>
      <w:marTop w:val="0"/>
      <w:marBottom w:val="0"/>
      <w:divBdr>
        <w:top w:val="none" w:sz="0" w:space="0" w:color="auto"/>
        <w:left w:val="none" w:sz="0" w:space="0" w:color="auto"/>
        <w:bottom w:val="none" w:sz="0" w:space="0" w:color="auto"/>
        <w:right w:val="none" w:sz="0" w:space="0" w:color="auto"/>
      </w:divBdr>
    </w:div>
    <w:div w:id="1341350585">
      <w:bodyDiv w:val="1"/>
      <w:marLeft w:val="0"/>
      <w:marRight w:val="0"/>
      <w:marTop w:val="0"/>
      <w:marBottom w:val="0"/>
      <w:divBdr>
        <w:top w:val="none" w:sz="0" w:space="0" w:color="auto"/>
        <w:left w:val="none" w:sz="0" w:space="0" w:color="auto"/>
        <w:bottom w:val="none" w:sz="0" w:space="0" w:color="auto"/>
        <w:right w:val="none" w:sz="0" w:space="0" w:color="auto"/>
      </w:divBdr>
    </w:div>
    <w:div w:id="1399012978">
      <w:bodyDiv w:val="1"/>
      <w:marLeft w:val="0"/>
      <w:marRight w:val="0"/>
      <w:marTop w:val="0"/>
      <w:marBottom w:val="0"/>
      <w:divBdr>
        <w:top w:val="none" w:sz="0" w:space="0" w:color="auto"/>
        <w:left w:val="none" w:sz="0" w:space="0" w:color="auto"/>
        <w:bottom w:val="none" w:sz="0" w:space="0" w:color="auto"/>
        <w:right w:val="none" w:sz="0" w:space="0" w:color="auto"/>
      </w:divBdr>
    </w:div>
    <w:div w:id="1403213456">
      <w:bodyDiv w:val="1"/>
      <w:marLeft w:val="0"/>
      <w:marRight w:val="0"/>
      <w:marTop w:val="0"/>
      <w:marBottom w:val="0"/>
      <w:divBdr>
        <w:top w:val="none" w:sz="0" w:space="0" w:color="auto"/>
        <w:left w:val="none" w:sz="0" w:space="0" w:color="auto"/>
        <w:bottom w:val="none" w:sz="0" w:space="0" w:color="auto"/>
        <w:right w:val="none" w:sz="0" w:space="0" w:color="auto"/>
      </w:divBdr>
    </w:div>
    <w:div w:id="1412190879">
      <w:bodyDiv w:val="1"/>
      <w:marLeft w:val="0"/>
      <w:marRight w:val="0"/>
      <w:marTop w:val="0"/>
      <w:marBottom w:val="0"/>
      <w:divBdr>
        <w:top w:val="none" w:sz="0" w:space="0" w:color="auto"/>
        <w:left w:val="none" w:sz="0" w:space="0" w:color="auto"/>
        <w:bottom w:val="none" w:sz="0" w:space="0" w:color="auto"/>
        <w:right w:val="none" w:sz="0" w:space="0" w:color="auto"/>
      </w:divBdr>
    </w:div>
    <w:div w:id="1421371018">
      <w:bodyDiv w:val="1"/>
      <w:marLeft w:val="0"/>
      <w:marRight w:val="0"/>
      <w:marTop w:val="0"/>
      <w:marBottom w:val="0"/>
      <w:divBdr>
        <w:top w:val="none" w:sz="0" w:space="0" w:color="auto"/>
        <w:left w:val="none" w:sz="0" w:space="0" w:color="auto"/>
        <w:bottom w:val="none" w:sz="0" w:space="0" w:color="auto"/>
        <w:right w:val="none" w:sz="0" w:space="0" w:color="auto"/>
      </w:divBdr>
    </w:div>
    <w:div w:id="1434933460">
      <w:bodyDiv w:val="1"/>
      <w:marLeft w:val="0"/>
      <w:marRight w:val="0"/>
      <w:marTop w:val="0"/>
      <w:marBottom w:val="0"/>
      <w:divBdr>
        <w:top w:val="none" w:sz="0" w:space="0" w:color="auto"/>
        <w:left w:val="none" w:sz="0" w:space="0" w:color="auto"/>
        <w:bottom w:val="none" w:sz="0" w:space="0" w:color="auto"/>
        <w:right w:val="none" w:sz="0" w:space="0" w:color="auto"/>
      </w:divBdr>
    </w:div>
    <w:div w:id="1469936929">
      <w:bodyDiv w:val="1"/>
      <w:marLeft w:val="0"/>
      <w:marRight w:val="0"/>
      <w:marTop w:val="0"/>
      <w:marBottom w:val="0"/>
      <w:divBdr>
        <w:top w:val="none" w:sz="0" w:space="0" w:color="auto"/>
        <w:left w:val="none" w:sz="0" w:space="0" w:color="auto"/>
        <w:bottom w:val="none" w:sz="0" w:space="0" w:color="auto"/>
        <w:right w:val="none" w:sz="0" w:space="0" w:color="auto"/>
      </w:divBdr>
    </w:div>
    <w:div w:id="1497378622">
      <w:bodyDiv w:val="1"/>
      <w:marLeft w:val="0"/>
      <w:marRight w:val="0"/>
      <w:marTop w:val="0"/>
      <w:marBottom w:val="0"/>
      <w:divBdr>
        <w:top w:val="none" w:sz="0" w:space="0" w:color="auto"/>
        <w:left w:val="none" w:sz="0" w:space="0" w:color="auto"/>
        <w:bottom w:val="none" w:sz="0" w:space="0" w:color="auto"/>
        <w:right w:val="none" w:sz="0" w:space="0" w:color="auto"/>
      </w:divBdr>
    </w:div>
    <w:div w:id="1501694841">
      <w:bodyDiv w:val="1"/>
      <w:marLeft w:val="0"/>
      <w:marRight w:val="0"/>
      <w:marTop w:val="0"/>
      <w:marBottom w:val="0"/>
      <w:divBdr>
        <w:top w:val="none" w:sz="0" w:space="0" w:color="auto"/>
        <w:left w:val="none" w:sz="0" w:space="0" w:color="auto"/>
        <w:bottom w:val="none" w:sz="0" w:space="0" w:color="auto"/>
        <w:right w:val="none" w:sz="0" w:space="0" w:color="auto"/>
      </w:divBdr>
    </w:div>
    <w:div w:id="1505778535">
      <w:bodyDiv w:val="1"/>
      <w:marLeft w:val="0"/>
      <w:marRight w:val="0"/>
      <w:marTop w:val="0"/>
      <w:marBottom w:val="0"/>
      <w:divBdr>
        <w:top w:val="none" w:sz="0" w:space="0" w:color="auto"/>
        <w:left w:val="none" w:sz="0" w:space="0" w:color="auto"/>
        <w:bottom w:val="none" w:sz="0" w:space="0" w:color="auto"/>
        <w:right w:val="none" w:sz="0" w:space="0" w:color="auto"/>
      </w:divBdr>
    </w:div>
    <w:div w:id="1528368034">
      <w:bodyDiv w:val="1"/>
      <w:marLeft w:val="0"/>
      <w:marRight w:val="0"/>
      <w:marTop w:val="0"/>
      <w:marBottom w:val="0"/>
      <w:divBdr>
        <w:top w:val="none" w:sz="0" w:space="0" w:color="auto"/>
        <w:left w:val="none" w:sz="0" w:space="0" w:color="auto"/>
        <w:bottom w:val="none" w:sz="0" w:space="0" w:color="auto"/>
        <w:right w:val="none" w:sz="0" w:space="0" w:color="auto"/>
      </w:divBdr>
    </w:div>
    <w:div w:id="1528373429">
      <w:bodyDiv w:val="1"/>
      <w:marLeft w:val="0"/>
      <w:marRight w:val="0"/>
      <w:marTop w:val="0"/>
      <w:marBottom w:val="0"/>
      <w:divBdr>
        <w:top w:val="none" w:sz="0" w:space="0" w:color="auto"/>
        <w:left w:val="none" w:sz="0" w:space="0" w:color="auto"/>
        <w:bottom w:val="none" w:sz="0" w:space="0" w:color="auto"/>
        <w:right w:val="none" w:sz="0" w:space="0" w:color="auto"/>
      </w:divBdr>
    </w:div>
    <w:div w:id="1530604500">
      <w:bodyDiv w:val="1"/>
      <w:marLeft w:val="0"/>
      <w:marRight w:val="0"/>
      <w:marTop w:val="0"/>
      <w:marBottom w:val="0"/>
      <w:divBdr>
        <w:top w:val="none" w:sz="0" w:space="0" w:color="auto"/>
        <w:left w:val="none" w:sz="0" w:space="0" w:color="auto"/>
        <w:bottom w:val="none" w:sz="0" w:space="0" w:color="auto"/>
        <w:right w:val="none" w:sz="0" w:space="0" w:color="auto"/>
      </w:divBdr>
    </w:div>
    <w:div w:id="1561556739">
      <w:bodyDiv w:val="1"/>
      <w:marLeft w:val="0"/>
      <w:marRight w:val="0"/>
      <w:marTop w:val="0"/>
      <w:marBottom w:val="0"/>
      <w:divBdr>
        <w:top w:val="none" w:sz="0" w:space="0" w:color="auto"/>
        <w:left w:val="none" w:sz="0" w:space="0" w:color="auto"/>
        <w:bottom w:val="none" w:sz="0" w:space="0" w:color="auto"/>
        <w:right w:val="none" w:sz="0" w:space="0" w:color="auto"/>
      </w:divBdr>
    </w:div>
    <w:div w:id="1617713713">
      <w:bodyDiv w:val="1"/>
      <w:marLeft w:val="0"/>
      <w:marRight w:val="0"/>
      <w:marTop w:val="0"/>
      <w:marBottom w:val="0"/>
      <w:divBdr>
        <w:top w:val="none" w:sz="0" w:space="0" w:color="auto"/>
        <w:left w:val="none" w:sz="0" w:space="0" w:color="auto"/>
        <w:bottom w:val="none" w:sz="0" w:space="0" w:color="auto"/>
        <w:right w:val="none" w:sz="0" w:space="0" w:color="auto"/>
      </w:divBdr>
    </w:div>
    <w:div w:id="1628975924">
      <w:bodyDiv w:val="1"/>
      <w:marLeft w:val="0"/>
      <w:marRight w:val="0"/>
      <w:marTop w:val="0"/>
      <w:marBottom w:val="0"/>
      <w:divBdr>
        <w:top w:val="none" w:sz="0" w:space="0" w:color="auto"/>
        <w:left w:val="none" w:sz="0" w:space="0" w:color="auto"/>
        <w:bottom w:val="none" w:sz="0" w:space="0" w:color="auto"/>
        <w:right w:val="none" w:sz="0" w:space="0" w:color="auto"/>
      </w:divBdr>
    </w:div>
    <w:div w:id="1646012782">
      <w:bodyDiv w:val="1"/>
      <w:marLeft w:val="0"/>
      <w:marRight w:val="0"/>
      <w:marTop w:val="0"/>
      <w:marBottom w:val="0"/>
      <w:divBdr>
        <w:top w:val="none" w:sz="0" w:space="0" w:color="auto"/>
        <w:left w:val="none" w:sz="0" w:space="0" w:color="auto"/>
        <w:bottom w:val="none" w:sz="0" w:space="0" w:color="auto"/>
        <w:right w:val="none" w:sz="0" w:space="0" w:color="auto"/>
      </w:divBdr>
    </w:div>
    <w:div w:id="1657565401">
      <w:bodyDiv w:val="1"/>
      <w:marLeft w:val="0"/>
      <w:marRight w:val="0"/>
      <w:marTop w:val="0"/>
      <w:marBottom w:val="0"/>
      <w:divBdr>
        <w:top w:val="none" w:sz="0" w:space="0" w:color="auto"/>
        <w:left w:val="none" w:sz="0" w:space="0" w:color="auto"/>
        <w:bottom w:val="none" w:sz="0" w:space="0" w:color="auto"/>
        <w:right w:val="none" w:sz="0" w:space="0" w:color="auto"/>
      </w:divBdr>
    </w:div>
    <w:div w:id="1685403399">
      <w:bodyDiv w:val="1"/>
      <w:marLeft w:val="0"/>
      <w:marRight w:val="0"/>
      <w:marTop w:val="0"/>
      <w:marBottom w:val="0"/>
      <w:divBdr>
        <w:top w:val="none" w:sz="0" w:space="0" w:color="auto"/>
        <w:left w:val="none" w:sz="0" w:space="0" w:color="auto"/>
        <w:bottom w:val="none" w:sz="0" w:space="0" w:color="auto"/>
        <w:right w:val="none" w:sz="0" w:space="0" w:color="auto"/>
      </w:divBdr>
    </w:div>
    <w:div w:id="1693342322">
      <w:bodyDiv w:val="1"/>
      <w:marLeft w:val="0"/>
      <w:marRight w:val="0"/>
      <w:marTop w:val="0"/>
      <w:marBottom w:val="0"/>
      <w:divBdr>
        <w:top w:val="none" w:sz="0" w:space="0" w:color="auto"/>
        <w:left w:val="none" w:sz="0" w:space="0" w:color="auto"/>
        <w:bottom w:val="none" w:sz="0" w:space="0" w:color="auto"/>
        <w:right w:val="none" w:sz="0" w:space="0" w:color="auto"/>
      </w:divBdr>
    </w:div>
    <w:div w:id="1703900616">
      <w:bodyDiv w:val="1"/>
      <w:marLeft w:val="0"/>
      <w:marRight w:val="0"/>
      <w:marTop w:val="0"/>
      <w:marBottom w:val="0"/>
      <w:divBdr>
        <w:top w:val="none" w:sz="0" w:space="0" w:color="auto"/>
        <w:left w:val="none" w:sz="0" w:space="0" w:color="auto"/>
        <w:bottom w:val="none" w:sz="0" w:space="0" w:color="auto"/>
        <w:right w:val="none" w:sz="0" w:space="0" w:color="auto"/>
      </w:divBdr>
    </w:div>
    <w:div w:id="1705905016">
      <w:bodyDiv w:val="1"/>
      <w:marLeft w:val="0"/>
      <w:marRight w:val="0"/>
      <w:marTop w:val="0"/>
      <w:marBottom w:val="0"/>
      <w:divBdr>
        <w:top w:val="none" w:sz="0" w:space="0" w:color="auto"/>
        <w:left w:val="none" w:sz="0" w:space="0" w:color="auto"/>
        <w:bottom w:val="none" w:sz="0" w:space="0" w:color="auto"/>
        <w:right w:val="none" w:sz="0" w:space="0" w:color="auto"/>
      </w:divBdr>
    </w:div>
    <w:div w:id="1771388564">
      <w:bodyDiv w:val="1"/>
      <w:marLeft w:val="0"/>
      <w:marRight w:val="0"/>
      <w:marTop w:val="0"/>
      <w:marBottom w:val="0"/>
      <w:divBdr>
        <w:top w:val="none" w:sz="0" w:space="0" w:color="auto"/>
        <w:left w:val="none" w:sz="0" w:space="0" w:color="auto"/>
        <w:bottom w:val="none" w:sz="0" w:space="0" w:color="auto"/>
        <w:right w:val="none" w:sz="0" w:space="0" w:color="auto"/>
      </w:divBdr>
    </w:div>
    <w:div w:id="1774981846">
      <w:bodyDiv w:val="1"/>
      <w:marLeft w:val="0"/>
      <w:marRight w:val="0"/>
      <w:marTop w:val="0"/>
      <w:marBottom w:val="0"/>
      <w:divBdr>
        <w:top w:val="none" w:sz="0" w:space="0" w:color="auto"/>
        <w:left w:val="none" w:sz="0" w:space="0" w:color="auto"/>
        <w:bottom w:val="none" w:sz="0" w:space="0" w:color="auto"/>
        <w:right w:val="none" w:sz="0" w:space="0" w:color="auto"/>
      </w:divBdr>
      <w:divsChild>
        <w:div w:id="178739437">
          <w:marLeft w:val="0"/>
          <w:marRight w:val="0"/>
          <w:marTop w:val="200"/>
          <w:marBottom w:val="0"/>
          <w:divBdr>
            <w:top w:val="none" w:sz="0" w:space="0" w:color="auto"/>
            <w:left w:val="none" w:sz="0" w:space="0" w:color="auto"/>
            <w:bottom w:val="none" w:sz="0" w:space="0" w:color="auto"/>
            <w:right w:val="none" w:sz="0" w:space="0" w:color="auto"/>
          </w:divBdr>
        </w:div>
        <w:div w:id="132526985">
          <w:marLeft w:val="1166"/>
          <w:marRight w:val="0"/>
          <w:marTop w:val="0"/>
          <w:marBottom w:val="0"/>
          <w:divBdr>
            <w:top w:val="none" w:sz="0" w:space="0" w:color="auto"/>
            <w:left w:val="none" w:sz="0" w:space="0" w:color="auto"/>
            <w:bottom w:val="none" w:sz="0" w:space="0" w:color="auto"/>
            <w:right w:val="none" w:sz="0" w:space="0" w:color="auto"/>
          </w:divBdr>
        </w:div>
        <w:div w:id="70857486">
          <w:marLeft w:val="1166"/>
          <w:marRight w:val="0"/>
          <w:marTop w:val="0"/>
          <w:marBottom w:val="0"/>
          <w:divBdr>
            <w:top w:val="none" w:sz="0" w:space="0" w:color="auto"/>
            <w:left w:val="none" w:sz="0" w:space="0" w:color="auto"/>
            <w:bottom w:val="none" w:sz="0" w:space="0" w:color="auto"/>
            <w:right w:val="none" w:sz="0" w:space="0" w:color="auto"/>
          </w:divBdr>
        </w:div>
        <w:div w:id="448596685">
          <w:marLeft w:val="1166"/>
          <w:marRight w:val="0"/>
          <w:marTop w:val="0"/>
          <w:marBottom w:val="0"/>
          <w:divBdr>
            <w:top w:val="none" w:sz="0" w:space="0" w:color="auto"/>
            <w:left w:val="none" w:sz="0" w:space="0" w:color="auto"/>
            <w:bottom w:val="none" w:sz="0" w:space="0" w:color="auto"/>
            <w:right w:val="none" w:sz="0" w:space="0" w:color="auto"/>
          </w:divBdr>
        </w:div>
      </w:divsChild>
    </w:div>
    <w:div w:id="1793090415">
      <w:bodyDiv w:val="1"/>
      <w:marLeft w:val="0"/>
      <w:marRight w:val="0"/>
      <w:marTop w:val="0"/>
      <w:marBottom w:val="0"/>
      <w:divBdr>
        <w:top w:val="none" w:sz="0" w:space="0" w:color="auto"/>
        <w:left w:val="none" w:sz="0" w:space="0" w:color="auto"/>
        <w:bottom w:val="none" w:sz="0" w:space="0" w:color="auto"/>
        <w:right w:val="none" w:sz="0" w:space="0" w:color="auto"/>
      </w:divBdr>
    </w:div>
    <w:div w:id="1798449436">
      <w:bodyDiv w:val="1"/>
      <w:marLeft w:val="0"/>
      <w:marRight w:val="0"/>
      <w:marTop w:val="0"/>
      <w:marBottom w:val="0"/>
      <w:divBdr>
        <w:top w:val="none" w:sz="0" w:space="0" w:color="auto"/>
        <w:left w:val="none" w:sz="0" w:space="0" w:color="auto"/>
        <w:bottom w:val="none" w:sz="0" w:space="0" w:color="auto"/>
        <w:right w:val="none" w:sz="0" w:space="0" w:color="auto"/>
      </w:divBdr>
    </w:div>
    <w:div w:id="1819490342">
      <w:bodyDiv w:val="1"/>
      <w:marLeft w:val="0"/>
      <w:marRight w:val="0"/>
      <w:marTop w:val="0"/>
      <w:marBottom w:val="0"/>
      <w:divBdr>
        <w:top w:val="none" w:sz="0" w:space="0" w:color="auto"/>
        <w:left w:val="none" w:sz="0" w:space="0" w:color="auto"/>
        <w:bottom w:val="none" w:sz="0" w:space="0" w:color="auto"/>
        <w:right w:val="none" w:sz="0" w:space="0" w:color="auto"/>
      </w:divBdr>
    </w:div>
    <w:div w:id="1820658333">
      <w:bodyDiv w:val="1"/>
      <w:marLeft w:val="0"/>
      <w:marRight w:val="0"/>
      <w:marTop w:val="0"/>
      <w:marBottom w:val="0"/>
      <w:divBdr>
        <w:top w:val="none" w:sz="0" w:space="0" w:color="auto"/>
        <w:left w:val="none" w:sz="0" w:space="0" w:color="auto"/>
        <w:bottom w:val="none" w:sz="0" w:space="0" w:color="auto"/>
        <w:right w:val="none" w:sz="0" w:space="0" w:color="auto"/>
      </w:divBdr>
    </w:div>
    <w:div w:id="1832064844">
      <w:bodyDiv w:val="1"/>
      <w:marLeft w:val="0"/>
      <w:marRight w:val="0"/>
      <w:marTop w:val="0"/>
      <w:marBottom w:val="0"/>
      <w:divBdr>
        <w:top w:val="none" w:sz="0" w:space="0" w:color="auto"/>
        <w:left w:val="none" w:sz="0" w:space="0" w:color="auto"/>
        <w:bottom w:val="none" w:sz="0" w:space="0" w:color="auto"/>
        <w:right w:val="none" w:sz="0" w:space="0" w:color="auto"/>
      </w:divBdr>
    </w:div>
    <w:div w:id="1841191141">
      <w:bodyDiv w:val="1"/>
      <w:marLeft w:val="0"/>
      <w:marRight w:val="0"/>
      <w:marTop w:val="0"/>
      <w:marBottom w:val="0"/>
      <w:divBdr>
        <w:top w:val="none" w:sz="0" w:space="0" w:color="auto"/>
        <w:left w:val="none" w:sz="0" w:space="0" w:color="auto"/>
        <w:bottom w:val="none" w:sz="0" w:space="0" w:color="auto"/>
        <w:right w:val="none" w:sz="0" w:space="0" w:color="auto"/>
      </w:divBdr>
    </w:div>
    <w:div w:id="1845968549">
      <w:bodyDiv w:val="1"/>
      <w:marLeft w:val="0"/>
      <w:marRight w:val="0"/>
      <w:marTop w:val="0"/>
      <w:marBottom w:val="0"/>
      <w:divBdr>
        <w:top w:val="none" w:sz="0" w:space="0" w:color="auto"/>
        <w:left w:val="none" w:sz="0" w:space="0" w:color="auto"/>
        <w:bottom w:val="none" w:sz="0" w:space="0" w:color="auto"/>
        <w:right w:val="none" w:sz="0" w:space="0" w:color="auto"/>
      </w:divBdr>
    </w:div>
    <w:div w:id="1853953778">
      <w:bodyDiv w:val="1"/>
      <w:marLeft w:val="0"/>
      <w:marRight w:val="0"/>
      <w:marTop w:val="0"/>
      <w:marBottom w:val="0"/>
      <w:divBdr>
        <w:top w:val="none" w:sz="0" w:space="0" w:color="auto"/>
        <w:left w:val="none" w:sz="0" w:space="0" w:color="auto"/>
        <w:bottom w:val="none" w:sz="0" w:space="0" w:color="auto"/>
        <w:right w:val="none" w:sz="0" w:space="0" w:color="auto"/>
      </w:divBdr>
    </w:div>
    <w:div w:id="1859008210">
      <w:bodyDiv w:val="1"/>
      <w:marLeft w:val="0"/>
      <w:marRight w:val="0"/>
      <w:marTop w:val="0"/>
      <w:marBottom w:val="0"/>
      <w:divBdr>
        <w:top w:val="none" w:sz="0" w:space="0" w:color="auto"/>
        <w:left w:val="none" w:sz="0" w:space="0" w:color="auto"/>
        <w:bottom w:val="none" w:sz="0" w:space="0" w:color="auto"/>
        <w:right w:val="none" w:sz="0" w:space="0" w:color="auto"/>
      </w:divBdr>
    </w:div>
    <w:div w:id="1862089053">
      <w:bodyDiv w:val="1"/>
      <w:marLeft w:val="0"/>
      <w:marRight w:val="0"/>
      <w:marTop w:val="0"/>
      <w:marBottom w:val="0"/>
      <w:divBdr>
        <w:top w:val="none" w:sz="0" w:space="0" w:color="auto"/>
        <w:left w:val="none" w:sz="0" w:space="0" w:color="auto"/>
        <w:bottom w:val="none" w:sz="0" w:space="0" w:color="auto"/>
        <w:right w:val="none" w:sz="0" w:space="0" w:color="auto"/>
      </w:divBdr>
    </w:div>
    <w:div w:id="1862431107">
      <w:bodyDiv w:val="1"/>
      <w:marLeft w:val="0"/>
      <w:marRight w:val="0"/>
      <w:marTop w:val="0"/>
      <w:marBottom w:val="0"/>
      <w:divBdr>
        <w:top w:val="none" w:sz="0" w:space="0" w:color="auto"/>
        <w:left w:val="none" w:sz="0" w:space="0" w:color="auto"/>
        <w:bottom w:val="none" w:sz="0" w:space="0" w:color="auto"/>
        <w:right w:val="none" w:sz="0" w:space="0" w:color="auto"/>
      </w:divBdr>
    </w:div>
    <w:div w:id="1869374136">
      <w:bodyDiv w:val="1"/>
      <w:marLeft w:val="0"/>
      <w:marRight w:val="0"/>
      <w:marTop w:val="0"/>
      <w:marBottom w:val="0"/>
      <w:divBdr>
        <w:top w:val="none" w:sz="0" w:space="0" w:color="auto"/>
        <w:left w:val="none" w:sz="0" w:space="0" w:color="auto"/>
        <w:bottom w:val="none" w:sz="0" w:space="0" w:color="auto"/>
        <w:right w:val="none" w:sz="0" w:space="0" w:color="auto"/>
      </w:divBdr>
    </w:div>
    <w:div w:id="1892424608">
      <w:bodyDiv w:val="1"/>
      <w:marLeft w:val="0"/>
      <w:marRight w:val="0"/>
      <w:marTop w:val="0"/>
      <w:marBottom w:val="0"/>
      <w:divBdr>
        <w:top w:val="none" w:sz="0" w:space="0" w:color="auto"/>
        <w:left w:val="none" w:sz="0" w:space="0" w:color="auto"/>
        <w:bottom w:val="none" w:sz="0" w:space="0" w:color="auto"/>
        <w:right w:val="none" w:sz="0" w:space="0" w:color="auto"/>
      </w:divBdr>
      <w:divsChild>
        <w:div w:id="1320116817">
          <w:marLeft w:val="0"/>
          <w:marRight w:val="0"/>
          <w:marTop w:val="0"/>
          <w:marBottom w:val="240"/>
          <w:divBdr>
            <w:top w:val="none" w:sz="0" w:space="0" w:color="auto"/>
            <w:left w:val="none" w:sz="0" w:space="0" w:color="auto"/>
            <w:bottom w:val="none" w:sz="0" w:space="0" w:color="auto"/>
            <w:right w:val="none" w:sz="0" w:space="0" w:color="auto"/>
          </w:divBdr>
        </w:div>
      </w:divsChild>
    </w:div>
    <w:div w:id="1900479575">
      <w:bodyDiv w:val="1"/>
      <w:marLeft w:val="0"/>
      <w:marRight w:val="0"/>
      <w:marTop w:val="0"/>
      <w:marBottom w:val="0"/>
      <w:divBdr>
        <w:top w:val="none" w:sz="0" w:space="0" w:color="auto"/>
        <w:left w:val="none" w:sz="0" w:space="0" w:color="auto"/>
        <w:bottom w:val="none" w:sz="0" w:space="0" w:color="auto"/>
        <w:right w:val="none" w:sz="0" w:space="0" w:color="auto"/>
      </w:divBdr>
    </w:div>
    <w:div w:id="1907186841">
      <w:bodyDiv w:val="1"/>
      <w:marLeft w:val="0"/>
      <w:marRight w:val="0"/>
      <w:marTop w:val="0"/>
      <w:marBottom w:val="0"/>
      <w:divBdr>
        <w:top w:val="none" w:sz="0" w:space="0" w:color="auto"/>
        <w:left w:val="none" w:sz="0" w:space="0" w:color="auto"/>
        <w:bottom w:val="none" w:sz="0" w:space="0" w:color="auto"/>
        <w:right w:val="none" w:sz="0" w:space="0" w:color="auto"/>
      </w:divBdr>
    </w:div>
    <w:div w:id="1937202487">
      <w:bodyDiv w:val="1"/>
      <w:marLeft w:val="0"/>
      <w:marRight w:val="0"/>
      <w:marTop w:val="0"/>
      <w:marBottom w:val="0"/>
      <w:divBdr>
        <w:top w:val="none" w:sz="0" w:space="0" w:color="auto"/>
        <w:left w:val="none" w:sz="0" w:space="0" w:color="auto"/>
        <w:bottom w:val="none" w:sz="0" w:space="0" w:color="auto"/>
        <w:right w:val="none" w:sz="0" w:space="0" w:color="auto"/>
      </w:divBdr>
    </w:div>
    <w:div w:id="1945073730">
      <w:bodyDiv w:val="1"/>
      <w:marLeft w:val="0"/>
      <w:marRight w:val="0"/>
      <w:marTop w:val="0"/>
      <w:marBottom w:val="0"/>
      <w:divBdr>
        <w:top w:val="none" w:sz="0" w:space="0" w:color="auto"/>
        <w:left w:val="none" w:sz="0" w:space="0" w:color="auto"/>
        <w:bottom w:val="none" w:sz="0" w:space="0" w:color="auto"/>
        <w:right w:val="none" w:sz="0" w:space="0" w:color="auto"/>
      </w:divBdr>
    </w:div>
    <w:div w:id="1957251399">
      <w:bodyDiv w:val="1"/>
      <w:marLeft w:val="0"/>
      <w:marRight w:val="0"/>
      <w:marTop w:val="0"/>
      <w:marBottom w:val="0"/>
      <w:divBdr>
        <w:top w:val="none" w:sz="0" w:space="0" w:color="auto"/>
        <w:left w:val="none" w:sz="0" w:space="0" w:color="auto"/>
        <w:bottom w:val="none" w:sz="0" w:space="0" w:color="auto"/>
        <w:right w:val="none" w:sz="0" w:space="0" w:color="auto"/>
      </w:divBdr>
    </w:div>
    <w:div w:id="1961763774">
      <w:bodyDiv w:val="1"/>
      <w:marLeft w:val="0"/>
      <w:marRight w:val="0"/>
      <w:marTop w:val="0"/>
      <w:marBottom w:val="0"/>
      <w:divBdr>
        <w:top w:val="none" w:sz="0" w:space="0" w:color="auto"/>
        <w:left w:val="none" w:sz="0" w:space="0" w:color="auto"/>
        <w:bottom w:val="none" w:sz="0" w:space="0" w:color="auto"/>
        <w:right w:val="none" w:sz="0" w:space="0" w:color="auto"/>
      </w:divBdr>
    </w:div>
    <w:div w:id="1976763453">
      <w:bodyDiv w:val="1"/>
      <w:marLeft w:val="0"/>
      <w:marRight w:val="0"/>
      <w:marTop w:val="0"/>
      <w:marBottom w:val="0"/>
      <w:divBdr>
        <w:top w:val="none" w:sz="0" w:space="0" w:color="auto"/>
        <w:left w:val="none" w:sz="0" w:space="0" w:color="auto"/>
        <w:bottom w:val="none" w:sz="0" w:space="0" w:color="auto"/>
        <w:right w:val="none" w:sz="0" w:space="0" w:color="auto"/>
      </w:divBdr>
    </w:div>
    <w:div w:id="2043632777">
      <w:bodyDiv w:val="1"/>
      <w:marLeft w:val="0"/>
      <w:marRight w:val="0"/>
      <w:marTop w:val="0"/>
      <w:marBottom w:val="0"/>
      <w:divBdr>
        <w:top w:val="none" w:sz="0" w:space="0" w:color="auto"/>
        <w:left w:val="none" w:sz="0" w:space="0" w:color="auto"/>
        <w:bottom w:val="none" w:sz="0" w:space="0" w:color="auto"/>
        <w:right w:val="none" w:sz="0" w:space="0" w:color="auto"/>
      </w:divBdr>
    </w:div>
    <w:div w:id="2056344065">
      <w:bodyDiv w:val="1"/>
      <w:marLeft w:val="0"/>
      <w:marRight w:val="0"/>
      <w:marTop w:val="0"/>
      <w:marBottom w:val="0"/>
      <w:divBdr>
        <w:top w:val="none" w:sz="0" w:space="0" w:color="auto"/>
        <w:left w:val="none" w:sz="0" w:space="0" w:color="auto"/>
        <w:bottom w:val="none" w:sz="0" w:space="0" w:color="auto"/>
        <w:right w:val="none" w:sz="0" w:space="0" w:color="auto"/>
      </w:divBdr>
    </w:div>
    <w:div w:id="2067289824">
      <w:bodyDiv w:val="1"/>
      <w:marLeft w:val="0"/>
      <w:marRight w:val="0"/>
      <w:marTop w:val="0"/>
      <w:marBottom w:val="0"/>
      <w:divBdr>
        <w:top w:val="none" w:sz="0" w:space="0" w:color="auto"/>
        <w:left w:val="none" w:sz="0" w:space="0" w:color="auto"/>
        <w:bottom w:val="none" w:sz="0" w:space="0" w:color="auto"/>
        <w:right w:val="none" w:sz="0" w:space="0" w:color="auto"/>
      </w:divBdr>
    </w:div>
    <w:div w:id="2070571257">
      <w:bodyDiv w:val="1"/>
      <w:marLeft w:val="0"/>
      <w:marRight w:val="0"/>
      <w:marTop w:val="0"/>
      <w:marBottom w:val="0"/>
      <w:divBdr>
        <w:top w:val="none" w:sz="0" w:space="0" w:color="auto"/>
        <w:left w:val="none" w:sz="0" w:space="0" w:color="auto"/>
        <w:bottom w:val="none" w:sz="0" w:space="0" w:color="auto"/>
        <w:right w:val="none" w:sz="0" w:space="0" w:color="auto"/>
      </w:divBdr>
    </w:div>
    <w:div w:id="2115513938">
      <w:bodyDiv w:val="1"/>
      <w:marLeft w:val="0"/>
      <w:marRight w:val="0"/>
      <w:marTop w:val="0"/>
      <w:marBottom w:val="0"/>
      <w:divBdr>
        <w:top w:val="none" w:sz="0" w:space="0" w:color="auto"/>
        <w:left w:val="none" w:sz="0" w:space="0" w:color="auto"/>
        <w:bottom w:val="none" w:sz="0" w:space="0" w:color="auto"/>
        <w:right w:val="none" w:sz="0" w:space="0" w:color="auto"/>
      </w:divBdr>
    </w:div>
    <w:div w:id="2126803250">
      <w:bodyDiv w:val="1"/>
      <w:marLeft w:val="0"/>
      <w:marRight w:val="0"/>
      <w:marTop w:val="0"/>
      <w:marBottom w:val="0"/>
      <w:divBdr>
        <w:top w:val="none" w:sz="0" w:space="0" w:color="auto"/>
        <w:left w:val="none" w:sz="0" w:space="0" w:color="auto"/>
        <w:bottom w:val="none" w:sz="0" w:space="0" w:color="auto"/>
        <w:right w:val="none" w:sz="0" w:space="0" w:color="auto"/>
      </w:divBdr>
    </w:div>
    <w:div w:id="2132628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2.jpeg"/><Relationship Id="rId21" Type="http://schemas.openxmlformats.org/officeDocument/2006/relationships/image" Target="media/image7.jpeg"/><Relationship Id="rId42" Type="http://schemas.openxmlformats.org/officeDocument/2006/relationships/hyperlink" Target="https://imstat.org/2023/07/16/ims-elections-2023/" TargetMode="External"/><Relationship Id="rId47" Type="http://schemas.openxmlformats.org/officeDocument/2006/relationships/hyperlink" Target="https://www.springer.com/book/9783031083280" TargetMode="External"/><Relationship Id="rId63" Type="http://schemas.openxmlformats.org/officeDocument/2006/relationships/hyperlink" Target="https://www.eventbrite.com/e/nic-asa-and-icsa-midwest-chapter-joint-fall-meeting-tickets-409924203327" TargetMode="External"/><Relationship Id="rId68" Type="http://schemas.openxmlformats.org/officeDocument/2006/relationships/hyperlink" Target="mailto:wei.zhang@boehringer-ingelheim.com" TargetMode="External"/><Relationship Id="rId84" Type="http://schemas.openxmlformats.org/officeDocument/2006/relationships/hyperlink" Target="https://www.polyu.edu.hk/hro/careers/pics_for_recruitment/" TargetMode="External"/><Relationship Id="rId89" Type="http://schemas.openxmlformats.org/officeDocument/2006/relationships/header" Target="header3.xml"/><Relationship Id="rId16" Type="http://schemas.openxmlformats.org/officeDocument/2006/relationships/image" Target="media/image2.jpeg"/><Relationship Id="rId11" Type="http://schemas.openxmlformats.org/officeDocument/2006/relationships/endnotes" Target="endnotes.xml"/><Relationship Id="rId32" Type="http://schemas.openxmlformats.org/officeDocument/2006/relationships/image" Target="media/image18.jpeg"/><Relationship Id="rId37" Type="http://schemas.openxmlformats.org/officeDocument/2006/relationships/hyperlink" Target="https://maths.swjtu.edu.cn/info/1149/10805.htm" TargetMode="External"/><Relationship Id="rId53" Type="http://schemas.openxmlformats.org/officeDocument/2006/relationships/hyperlink" Target="mailto:pxsong@umich.edu" TargetMode="External"/><Relationship Id="rId58" Type="http://schemas.openxmlformats.org/officeDocument/2006/relationships/hyperlink" Target="https://www3.stat.sinica.edu.tw/statistica/j33n21/33-21.html" TargetMode="External"/><Relationship Id="rId74" Type="http://schemas.openxmlformats.org/officeDocument/2006/relationships/hyperlink" Target="https://www.youtube.com/channel/UCkEz2tDR5K6AjlKw-JrV57w" TargetMode="External"/><Relationship Id="rId79" Type="http://schemas.openxmlformats.org/officeDocument/2006/relationships/hyperlink" Target="https://jobs.polyu.edu.hk/academic" TargetMode="External"/><Relationship Id="rId5" Type="http://schemas.openxmlformats.org/officeDocument/2006/relationships/customXml" Target="../customXml/item5.xml"/><Relationship Id="rId90" Type="http://schemas.openxmlformats.org/officeDocument/2006/relationships/footer" Target="footer3.xml"/><Relationship Id="rId14" Type="http://schemas.openxmlformats.org/officeDocument/2006/relationships/hyperlink" Target="mailto:membership@icsa.org" TargetMode="Externa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hyperlink" Target="mailto:executive.director@ICSA.org" TargetMode="External"/><Relationship Id="rId43" Type="http://schemas.openxmlformats.org/officeDocument/2006/relationships/hyperlink" Target="https://view.officeapps.live.com/op/view.aspx?src=https%3A%2F%2Fwww.stat.purdue.edu%2Fabout%2Fdocs%2FMing-Hui%2520Chen.docx&amp;wdOrigin=BROWSELINK" TargetMode="External"/><Relationship Id="rId48" Type="http://schemas.openxmlformats.org/officeDocument/2006/relationships/hyperlink" Target="https://www.springer.com/new+&amp;+forthcoming+titles+(default)?SGWID=5-40356-404-653425-13402&amp;originalID=176744253&amp;sortOrder=pubdateSortdesc&amp;searchType=BYSERIES&amp;searchScope=editions&amp;resultStart=11" TargetMode="External"/><Relationship Id="rId56" Type="http://schemas.openxmlformats.org/officeDocument/2006/relationships/hyperlink" Target="https://u2058087.ct.sendgrid.net/wf/click?upn=gOTWIdkfgBFXFdQmgJw0Ey2sMNY3d-2FpvDvmXYvNli7pezP6vhNXVBu1bd5eyyIAyohA6N7cKMP74MGNhyNilCIgMEP4SA2it1PDk8O97GBCwY8Hp5baQSGIfN8VZh8OYSVc43SwByuR-2BYJpgC9gfbTMcdgJ-2FhhdMHV1C7HDoreQRfHHZVcEW7wky32khTh62St6-2FrHS5MXJziHrEPGKBG9WeIvBZolnVvPFMEd3S80kEGkN2-2FM-2FVNcWkhmEW8doXZIGKrLhp4B34GCGl0WOz1umZGYnIFNgJJbsKOEyl91G6ezkWDTDbGwSggNNrpyCncGpVSC20qRvVxEIrwRXW9Ma9pvoEEBQQgv1Dv-2Bibwpp4xtyXTrA2tzHN5PRNTUuAc7ZLcwanhIIlY0fytAFcflSuN12A9tmdooaYLt4dsPYK-2BSI5F2scfo2cxL3-2BePYjZdhA75gK2tv5tGY1pBPdYtw-2FQTpC-2FJtLTW2GIPDREf9gL-2B-2Ff9KCJ5ADKBva6eEJFMlfRa8LhzVHPKi61FNCiyn1PU-2BMljivFtT4iHdSYio8-3D_TBC5mkzPWohEz469hY801C7cN7BhyO5QMcncriRYgj3azUXGUZxMirmnsJpdE89HbDLkfAvqXNNNB5xjk56zGc2-2FwImA17s-2B9E3R2Md-2FxG5eM-2FOK0a2IzNAGinACAD3vojch9fIgi5h9cHQ31JELsSYIVZzcF30hCCfzxmMkOw8BetwTYXu2BwZkGMbGWoLxq-2FJFbMVMjLzZHfVPlnJhV83qbMHXYl9qanOefdkAB3k-3D" TargetMode="External"/><Relationship Id="rId64" Type="http://schemas.openxmlformats.org/officeDocument/2006/relationships/hyperlink" Target="https://higherlogicdownload.s3.amazonaws.com/AMSTAT/cac2525d-55e9-4fa3-b682-6d5fac28507f/UploadedImages/2022_NIC-ASA_ICSA-Midwest_Joint_Fall_Meeting_Program_FLyer.pdf" TargetMode="External"/><Relationship Id="rId69" Type="http://schemas.openxmlformats.org/officeDocument/2006/relationships/hyperlink" Target="mailto:min.chu@diablobal.org" TargetMode="External"/><Relationship Id="rId77" Type="http://schemas.openxmlformats.org/officeDocument/2006/relationships/hyperlink" Target="https://www.podofasclepius.com/philosophy-of-data-science" TargetMode="External"/><Relationship Id="rId8" Type="http://schemas.openxmlformats.org/officeDocument/2006/relationships/settings" Target="settings.xml"/><Relationship Id="rId51" Type="http://schemas.openxmlformats.org/officeDocument/2006/relationships/hyperlink" Target="https://www.editorialmanager.com/sibs/default.aspx" TargetMode="External"/><Relationship Id="rId72" Type="http://schemas.openxmlformats.org/officeDocument/2006/relationships/hyperlink" Target="https://www.youtube.com/watch?v=FqE4ROHBKpY" TargetMode="External"/><Relationship Id="rId80" Type="http://schemas.openxmlformats.org/officeDocument/2006/relationships/hyperlink" Target="https://www.polyu.edu.hk/hro/careers/pics_for_recruitment/" TargetMode="External"/><Relationship Id="rId85"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icsa.org/14_2%20Nomination_Final_Doc_2023-6/" TargetMode="External"/><Relationship Id="rId17" Type="http://schemas.openxmlformats.org/officeDocument/2006/relationships/image" Target="media/image3.jpeg"/><Relationship Id="rId25" Type="http://schemas.openxmlformats.org/officeDocument/2006/relationships/image" Target="media/image11.jpeg"/><Relationship Id="rId33" Type="http://schemas.openxmlformats.org/officeDocument/2006/relationships/hyperlink" Target="mailto:dehan.kong@utoronto.ca" TargetMode="External"/><Relationship Id="rId38" Type="http://schemas.openxmlformats.org/officeDocument/2006/relationships/hyperlink" Target="https://maths.swjtu.edu.cn/info/1149/10817.htm" TargetMode="External"/><Relationship Id="rId46" Type="http://schemas.openxmlformats.org/officeDocument/2006/relationships/hyperlink" Target="https://www.springer.com/book/9783031123658" TargetMode="External"/><Relationship Id="rId59" Type="http://schemas.openxmlformats.org/officeDocument/2006/relationships/hyperlink" Target="https://u2058087.ct.sendgrid.net/wf/click?upn=gOTWIdkfgBFXFdQmgJw0Ey2sMNY3d-2FpvDvmXYvNli7pezP6vhNXVBu1bd5eyyIAyohA6N7cKMP74MGNhyNilCCwWZ2fnMGjltXOXr7zuHsTKI-2BpR70IvKPR4KrKy4WB9yeLf6BAKbUl2N64V44NQw1n-2BVa5QfPEJDPyUJ6S7MwAmxv2vTTluLIpLD2YrAHKYBF-2BkMOcf-2FA428El075js98p44K0IPjllkvO7T-2BX8SO-2B76OGmeyRd3twXsFTAIECjkcH1ECNDNDrNzTJQQqF61BKV4TUQNzvY1vknm8hviBc0GN0rRkdhrZMSAuameV9bwTOwS1zRZFutGs9tesHB338gU9-2FfYrRlq97rwSaRKA2CXgugt5WiOU2tcrmDmbj1nZaUFSndKVQEEPCVq1sGWSG1w6q1hDZ5Ki6gS8c48KB-2Bc3zpqIaLcUSl-2F9MOOxBwMBIn3Bt7EEBQqi6CI6K2bvhyNDqUv4OySuyjdsbx40c-3D_TBC5mkzPWohEz469hY801C7cN7BhyO5QMcncriRYgj3azUXGUZxMirmnsJpdE89HbDLkfAvqXNNNB5xjk56zGc-2FTp2UwaLkFNfwzYf01-2FNFzAXHjFCQDvWMIRFlrwPGYe4tq9GwsOb-2FnZx1DNB-2FhMq8RYsx-2FglYCXFCzDCdWv4EYh3Q4Tufdj4muYDCyWJnaGNUrshWkukc-2BD4uaYuWLnPyBG8jp1CBxHvrVK3im6-2B4-3D" TargetMode="External"/><Relationship Id="rId67" Type="http://schemas.openxmlformats.org/officeDocument/2006/relationships/hyperlink" Target="https://nam12.safelinks.protection.outlook.com/?url=https%3A%2F%2Fwww.bagevent.com%2Fevent%2F8489151&amp;data=05%7C01%7Cli_ying_grace%40lilly.com%7C5b5e39f1b75d4d2fb4d908db8cbb613a%7C18a59a81eea84c30948ad8824cdc2580%7C0%7C0%7C638258510606034127%7CUnknown%7CTWFpbGZsb3d8eyJWIjoiMC4wLjAwMDAiLCJQIjoiV2luMzIiLCJBTiI6Ik1haWwiLCJXVCI6Mn0%3D%7C3000%7C%7C%7C&amp;sdata=cRzV6a3B5%2B4NJfGDIeWFwV9Jq%2BJVfTkzT6%2FHMukczzI%3D&amp;reserved=0" TargetMode="External"/><Relationship Id="rId20" Type="http://schemas.openxmlformats.org/officeDocument/2006/relationships/image" Target="media/image6.jpeg"/><Relationship Id="rId41" Type="http://schemas.openxmlformats.org/officeDocument/2006/relationships/hyperlink" Target="mailto:executive.director@icsa.org" TargetMode="External"/><Relationship Id="rId54" Type="http://schemas.openxmlformats.org/officeDocument/2006/relationships/hyperlink" Target="mailto:lutang@pitt.edu" TargetMode="External"/><Relationship Id="rId62" Type="http://schemas.openxmlformats.org/officeDocument/2006/relationships/hyperlink" Target="mailto:executive.director@icsa.org" TargetMode="External"/><Relationship Id="rId70" Type="http://schemas.openxmlformats.org/officeDocument/2006/relationships/hyperlink" Target="mailto:executive.director@icsa.org" TargetMode="External"/><Relationship Id="rId75" Type="http://schemas.openxmlformats.org/officeDocument/2006/relationships/hyperlink" Target="https://podofasclepius.podbean.com" TargetMode="External"/><Relationship Id="rId83" Type="http://schemas.openxmlformats.org/officeDocument/2006/relationships/hyperlink" Target="https://jobs.polyu.edu.hk/academic" TargetMode="External"/><Relationship Id="rId88" Type="http://schemas.openxmlformats.org/officeDocument/2006/relationships/footer" Target="footer2.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image" Target="media/image9.jpeg"/><Relationship Id="rId28" Type="http://schemas.openxmlformats.org/officeDocument/2006/relationships/image" Target="media/image14.jpeg"/><Relationship Id="rId36" Type="http://schemas.openxmlformats.org/officeDocument/2006/relationships/hyperlink" Target="https://www.icsa.org/2023-icsa-jsm-banquet-registration/" TargetMode="External"/><Relationship Id="rId49" Type="http://schemas.openxmlformats.org/officeDocument/2006/relationships/hyperlink" Target="mailto:yichuan@gsu.edu" TargetMode="External"/><Relationship Id="rId57" Type="http://schemas.openxmlformats.org/officeDocument/2006/relationships/hyperlink" Target="https://www3.stat.sinica.edu.tw/statistica/j33n3/33-3.html" TargetMode="External"/><Relationship Id="rId10" Type="http://schemas.openxmlformats.org/officeDocument/2006/relationships/footnotes" Target="footnotes.xml"/><Relationship Id="rId31" Type="http://schemas.openxmlformats.org/officeDocument/2006/relationships/image" Target="media/image17.jpeg"/><Relationship Id="rId44" Type="http://schemas.openxmlformats.org/officeDocument/2006/relationships/hyperlink" Target="https://view.officeapps.live.com/op/view.aspx?src=https%3A%2F%2Fwww.stat.purdue.edu%2Fabout%2Fdocs%2FMing-Hui%2520Chen.docx%23%3A~%3Atext%3DDr.%2520Ming-Hui%2520Chen%2520is%2520currently%2520Board%2520of%2520Trustees%2C2007%252C%2520Fellow%2520of%2520American%2520Statistical%2520Association%2520in%25202005.&amp;wdOrigin=BROWSELINK" TargetMode="External"/><Relationship Id="rId52" Type="http://schemas.openxmlformats.org/officeDocument/2006/relationships/hyperlink" Target="https://www.editorialmanager.com/sibs/default1.aspx" TargetMode="External"/><Relationship Id="rId60" Type="http://schemas.openxmlformats.org/officeDocument/2006/relationships/hyperlink" Target="mailto:ss@stat.sinica.edu.tw" TargetMode="External"/><Relationship Id="rId65" Type="http://schemas.openxmlformats.org/officeDocument/2006/relationships/hyperlink" Target="https://higherlogicdownload.s3.amazonaws.com/AMSTAT/cac2525d-55e9-4fa3-b682-6d5fac28507f/UploadedImages/2022_NIC-ASA_ICSA-Midwest_Joint_Fall_Meeting_Program_Outline.pdf" TargetMode="External"/><Relationship Id="rId73" Type="http://schemas.openxmlformats.org/officeDocument/2006/relationships/hyperlink" Target="https://www.youtube.com/channel/UCkEz2tDR5K6AjlKw-JrV57w/videos?view=0&amp;sort=dd&amp;flow=grid" TargetMode="External"/><Relationship Id="rId78" Type="http://schemas.openxmlformats.org/officeDocument/2006/relationships/hyperlink" Target="http://www.polyu.edu.hk/ama" TargetMode="External"/><Relationship Id="rId81" Type="http://schemas.openxmlformats.org/officeDocument/2006/relationships/hyperlink" Target="http://www.polyu.edu.hk/ama" TargetMode="External"/><Relationship Id="rId86"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icsa.org/icsa-2024-elections/" TargetMode="External"/><Relationship Id="rId18" Type="http://schemas.openxmlformats.org/officeDocument/2006/relationships/image" Target="media/image4.jpeg"/><Relationship Id="rId39" Type="http://schemas.openxmlformats.org/officeDocument/2006/relationships/hyperlink" Target="mailto:xinping.cui@ucr.edu" TargetMode="External"/><Relationship Id="rId34" Type="http://schemas.openxmlformats.org/officeDocument/2006/relationships/hyperlink" Target="mailto:linbo.wang@utoronto.ca" TargetMode="External"/><Relationship Id="rId50" Type="http://schemas.openxmlformats.org/officeDocument/2006/relationships/hyperlink" Target="https://link.springer.com/journal/12561/onlineFirst/page/1" TargetMode="External"/><Relationship Id="rId55" Type="http://schemas.openxmlformats.org/officeDocument/2006/relationships/hyperlink" Target="https://www.stat.sinica.edu.tw/eng/index.php" TargetMode="External"/><Relationship Id="rId76" Type="http://schemas.openxmlformats.org/officeDocument/2006/relationships/hyperlink" Target="http://www.podofasclepius.com" TargetMode="External"/><Relationship Id="rId7" Type="http://schemas.openxmlformats.org/officeDocument/2006/relationships/styles" Target="styles.xml"/><Relationship Id="rId71" Type="http://schemas.openxmlformats.org/officeDocument/2006/relationships/hyperlink" Target="http://ims-aprm2021.com/"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image" Target="media/image15.jpeg"/><Relationship Id="rId24" Type="http://schemas.openxmlformats.org/officeDocument/2006/relationships/image" Target="media/image10.jpeg"/><Relationship Id="rId40" Type="http://schemas.openxmlformats.org/officeDocument/2006/relationships/hyperlink" Target="mailto:executive.director@icsa.org" TargetMode="External"/><Relationship Id="rId45" Type="http://schemas.openxmlformats.org/officeDocument/2006/relationships/hyperlink" Target="https://www.springer.com/series/13402?detailsPage=titles" TargetMode="External"/><Relationship Id="rId66" Type="http://schemas.openxmlformats.org/officeDocument/2006/relationships/hyperlink" Target="mailto:midwest@icsa.org" TargetMode="External"/><Relationship Id="rId87" Type="http://schemas.openxmlformats.org/officeDocument/2006/relationships/footer" Target="footer1.xml"/><Relationship Id="rId61" Type="http://schemas.openxmlformats.org/officeDocument/2006/relationships/hyperlink" Target="mailto:executive.director@icsa.org" TargetMode="External"/><Relationship Id="rId82" Type="http://schemas.openxmlformats.org/officeDocument/2006/relationships/hyperlink" Target="https://www.polyu.edu.hk/hro/docdrive/careers/doc/Prof.pdf" TargetMode="External"/><Relationship Id="rId19"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tqVxyE7+Rcc+1zPRb4hwwuTyQUQ==">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</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09782A2114C30E48AFB18ECE2E32E4EB" ma:contentTypeVersion="14" ma:contentTypeDescription="Create a new document." ma:contentTypeScope="" ma:versionID="f7ba80d7ac9621bd50aed7ca1a80dc1d">
  <xsd:schema xmlns:xsd="http://www.w3.org/2001/XMLSchema" xmlns:xs="http://www.w3.org/2001/XMLSchema" xmlns:p="http://schemas.microsoft.com/office/2006/metadata/properties" xmlns:ns3="239f7077-77cb-4343-97d4-8bc068bdf9a4" xmlns:ns4="ef0e0aab-d317-4cd3-80a6-936b133c5b4e" targetNamespace="http://schemas.microsoft.com/office/2006/metadata/properties" ma:root="true" ma:fieldsID="d42b54eecdd4cb2f481f22771fac1bb4" ns3:_="" ns4:_="">
    <xsd:import namespace="239f7077-77cb-4343-97d4-8bc068bdf9a4"/>
    <xsd:import namespace="ef0e0aab-d317-4cd3-80a6-936b133c5b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f7077-77cb-4343-97d4-8bc068bd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0e0aab-d317-4cd3-80a6-936b133c5b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AD5433-DD45-4618-A17C-D94AD7BD4C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C28F95C-4F52-4A7B-922E-EF858E5B4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f7077-77cb-4343-97d4-8bc068bdf9a4"/>
    <ds:schemaRef ds:uri="ef0e0aab-d317-4cd3-80a6-936b133c5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DF4928-67BD-4CF6-8B49-3A3E6F99F15D}">
  <ds:schemaRefs>
    <ds:schemaRef ds:uri="http://schemas.openxmlformats.org/officeDocument/2006/bibliography"/>
  </ds:schemaRefs>
</ds:datastoreItem>
</file>

<file path=customXml/itemProps5.xml><?xml version="1.0" encoding="utf-8"?>
<ds:datastoreItem xmlns:ds="http://schemas.openxmlformats.org/officeDocument/2006/customXml" ds:itemID="{6A051B98-1B9A-4271-8E41-A41FA351EF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18</Pages>
  <Words>5855</Words>
  <Characters>33379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39156</CharactersWithSpaces>
  <SharedDoc>false</SharedDoc>
  <HLinks>
    <vt:vector size="636" baseType="variant">
      <vt:variant>
        <vt:i4>4259932</vt:i4>
      </vt:variant>
      <vt:variant>
        <vt:i4>417</vt:i4>
      </vt:variant>
      <vt:variant>
        <vt:i4>0</vt:i4>
      </vt:variant>
      <vt:variant>
        <vt:i4>5</vt:i4>
      </vt:variant>
      <vt:variant>
        <vt:lpwstr>https://www.icsa.org/publications/icsa-member-newsletter-archive/</vt:lpwstr>
      </vt:variant>
      <vt:variant>
        <vt:lpwstr/>
      </vt:variant>
      <vt:variant>
        <vt:i4>983135</vt:i4>
      </vt:variant>
      <vt:variant>
        <vt:i4>414</vt:i4>
      </vt:variant>
      <vt:variant>
        <vt:i4>0</vt:i4>
      </vt:variant>
      <vt:variant>
        <vt:i4>5</vt:i4>
      </vt:variant>
      <vt:variant>
        <vt:lpwstr>http://www.math.nsysu.edu.tw/</vt:lpwstr>
      </vt:variant>
      <vt:variant>
        <vt:lpwstr/>
      </vt:variant>
      <vt:variant>
        <vt:i4>2359320</vt:i4>
      </vt:variant>
      <vt:variant>
        <vt:i4>411</vt:i4>
      </vt:variant>
      <vt:variant>
        <vt:i4>0</vt:i4>
      </vt:variant>
      <vt:variant>
        <vt:i4>5</vt:i4>
      </vt:variant>
      <vt:variant>
        <vt:lpwstr>mailto:head@math.nsysu.edu.tw</vt:lpwstr>
      </vt:variant>
      <vt:variant>
        <vt:lpwstr/>
      </vt:variant>
      <vt:variant>
        <vt:i4>8323189</vt:i4>
      </vt:variant>
      <vt:variant>
        <vt:i4>408</vt:i4>
      </vt:variant>
      <vt:variant>
        <vt:i4>0</vt:i4>
      </vt:variant>
      <vt:variant>
        <vt:i4>5</vt:i4>
      </vt:variant>
      <vt:variant>
        <vt:lpwstr>https://www.polyu.edu.hk/hro/careers/pics_for_recruitment/</vt:lpwstr>
      </vt:variant>
      <vt:variant>
        <vt:lpwstr/>
      </vt:variant>
      <vt:variant>
        <vt:i4>3801203</vt:i4>
      </vt:variant>
      <vt:variant>
        <vt:i4>405</vt:i4>
      </vt:variant>
      <vt:variant>
        <vt:i4>0</vt:i4>
      </vt:variant>
      <vt:variant>
        <vt:i4>5</vt:i4>
      </vt:variant>
      <vt:variant>
        <vt:lpwstr>https://jobs.polyu.edu.hk/academic</vt:lpwstr>
      </vt:variant>
      <vt:variant>
        <vt:lpwstr/>
      </vt:variant>
      <vt:variant>
        <vt:i4>6357105</vt:i4>
      </vt:variant>
      <vt:variant>
        <vt:i4>402</vt:i4>
      </vt:variant>
      <vt:variant>
        <vt:i4>0</vt:i4>
      </vt:variant>
      <vt:variant>
        <vt:i4>5</vt:i4>
      </vt:variant>
      <vt:variant>
        <vt:lpwstr>https://www.polyu.edu.hk/hro/docdrive/careers/doc/Prof.pdf</vt:lpwstr>
      </vt:variant>
      <vt:variant>
        <vt:lpwstr/>
      </vt:variant>
      <vt:variant>
        <vt:i4>7864360</vt:i4>
      </vt:variant>
      <vt:variant>
        <vt:i4>399</vt:i4>
      </vt:variant>
      <vt:variant>
        <vt:i4>0</vt:i4>
      </vt:variant>
      <vt:variant>
        <vt:i4>5</vt:i4>
      </vt:variant>
      <vt:variant>
        <vt:lpwstr>http://www.polyu.edu.hk/ama</vt:lpwstr>
      </vt:variant>
      <vt:variant>
        <vt:lpwstr/>
      </vt:variant>
      <vt:variant>
        <vt:i4>8323189</vt:i4>
      </vt:variant>
      <vt:variant>
        <vt:i4>396</vt:i4>
      </vt:variant>
      <vt:variant>
        <vt:i4>0</vt:i4>
      </vt:variant>
      <vt:variant>
        <vt:i4>5</vt:i4>
      </vt:variant>
      <vt:variant>
        <vt:lpwstr>https://www.polyu.edu.hk/hro/careers/pics_for_recruitment/</vt:lpwstr>
      </vt:variant>
      <vt:variant>
        <vt:lpwstr/>
      </vt:variant>
      <vt:variant>
        <vt:i4>5373965</vt:i4>
      </vt:variant>
      <vt:variant>
        <vt:i4>393</vt:i4>
      </vt:variant>
      <vt:variant>
        <vt:i4>0</vt:i4>
      </vt:variant>
      <vt:variant>
        <vt:i4>5</vt:i4>
      </vt:variant>
      <vt:variant>
        <vt:lpwstr>https://jobs.polyu.edu.hk/rap</vt:lpwstr>
      </vt:variant>
      <vt:variant>
        <vt:lpwstr/>
      </vt:variant>
      <vt:variant>
        <vt:i4>7864360</vt:i4>
      </vt:variant>
      <vt:variant>
        <vt:i4>390</vt:i4>
      </vt:variant>
      <vt:variant>
        <vt:i4>0</vt:i4>
      </vt:variant>
      <vt:variant>
        <vt:i4>5</vt:i4>
      </vt:variant>
      <vt:variant>
        <vt:lpwstr>http://www.polyu.edu.hk/ama</vt:lpwstr>
      </vt:variant>
      <vt:variant>
        <vt:lpwstr/>
      </vt:variant>
      <vt:variant>
        <vt:i4>7077894</vt:i4>
      </vt:variant>
      <vt:variant>
        <vt:i4>387</vt:i4>
      </vt:variant>
      <vt:variant>
        <vt:i4>0</vt:i4>
      </vt:variant>
      <vt:variant>
        <vt:i4>5</vt:i4>
      </vt:variant>
      <vt:variant>
        <vt:lpwstr>C:\Users\Zhezhen\AppData\Local\Microsoft\Windows\INetCache\Content.Outlook\CLI28JVV\recruit@stat.sinica.edu.tw</vt:lpwstr>
      </vt:variant>
      <vt:variant>
        <vt:lpwstr/>
      </vt:variant>
      <vt:variant>
        <vt:i4>5373965</vt:i4>
      </vt:variant>
      <vt:variant>
        <vt:i4>384</vt:i4>
      </vt:variant>
      <vt:variant>
        <vt:i4>0</vt:i4>
      </vt:variant>
      <vt:variant>
        <vt:i4>5</vt:i4>
      </vt:variant>
      <vt:variant>
        <vt:lpwstr>https://jobs.polyu.edu.hk/rap</vt:lpwstr>
      </vt:variant>
      <vt:variant>
        <vt:lpwstr/>
      </vt:variant>
      <vt:variant>
        <vt:i4>8323189</vt:i4>
      </vt:variant>
      <vt:variant>
        <vt:i4>381</vt:i4>
      </vt:variant>
      <vt:variant>
        <vt:i4>0</vt:i4>
      </vt:variant>
      <vt:variant>
        <vt:i4>5</vt:i4>
      </vt:variant>
      <vt:variant>
        <vt:lpwstr>https://www.polyu.edu.hk/hro/careers/pics_for_recruitment/</vt:lpwstr>
      </vt:variant>
      <vt:variant>
        <vt:lpwstr/>
      </vt:variant>
      <vt:variant>
        <vt:i4>5373965</vt:i4>
      </vt:variant>
      <vt:variant>
        <vt:i4>378</vt:i4>
      </vt:variant>
      <vt:variant>
        <vt:i4>0</vt:i4>
      </vt:variant>
      <vt:variant>
        <vt:i4>5</vt:i4>
      </vt:variant>
      <vt:variant>
        <vt:lpwstr>https://jobs.polyu.edu.hk/rap</vt:lpwstr>
      </vt:variant>
      <vt:variant>
        <vt:lpwstr/>
      </vt:variant>
      <vt:variant>
        <vt:i4>7864360</vt:i4>
      </vt:variant>
      <vt:variant>
        <vt:i4>375</vt:i4>
      </vt:variant>
      <vt:variant>
        <vt:i4>0</vt:i4>
      </vt:variant>
      <vt:variant>
        <vt:i4>5</vt:i4>
      </vt:variant>
      <vt:variant>
        <vt:lpwstr>http://www.polyu.edu.hk/ama</vt:lpwstr>
      </vt:variant>
      <vt:variant>
        <vt:lpwstr/>
      </vt:variant>
      <vt:variant>
        <vt:i4>5832718</vt:i4>
      </vt:variant>
      <vt:variant>
        <vt:i4>372</vt:i4>
      </vt:variant>
      <vt:variant>
        <vt:i4>0</vt:i4>
      </vt:variant>
      <vt:variant>
        <vt:i4>5</vt:i4>
      </vt:variant>
      <vt:variant>
        <vt:lpwstr>https://www.podofasclepius.com/philosophy-of-data-science</vt:lpwstr>
      </vt:variant>
      <vt:variant>
        <vt:lpwstr/>
      </vt:variant>
      <vt:variant>
        <vt:i4>2949155</vt:i4>
      </vt:variant>
      <vt:variant>
        <vt:i4>369</vt:i4>
      </vt:variant>
      <vt:variant>
        <vt:i4>0</vt:i4>
      </vt:variant>
      <vt:variant>
        <vt:i4>5</vt:i4>
      </vt:variant>
      <vt:variant>
        <vt:lpwstr>http://www.podofasclepius.com/</vt:lpwstr>
      </vt:variant>
      <vt:variant>
        <vt:lpwstr/>
      </vt:variant>
      <vt:variant>
        <vt:i4>8192043</vt:i4>
      </vt:variant>
      <vt:variant>
        <vt:i4>366</vt:i4>
      </vt:variant>
      <vt:variant>
        <vt:i4>0</vt:i4>
      </vt:variant>
      <vt:variant>
        <vt:i4>5</vt:i4>
      </vt:variant>
      <vt:variant>
        <vt:lpwstr>https://podofasclepius.podbean.com/</vt:lpwstr>
      </vt:variant>
      <vt:variant>
        <vt:lpwstr/>
      </vt:variant>
      <vt:variant>
        <vt:i4>6029322</vt:i4>
      </vt:variant>
      <vt:variant>
        <vt:i4>363</vt:i4>
      </vt:variant>
      <vt:variant>
        <vt:i4>0</vt:i4>
      </vt:variant>
      <vt:variant>
        <vt:i4>5</vt:i4>
      </vt:variant>
      <vt:variant>
        <vt:lpwstr>https://www.youtube.com/channel/UCkEz2tDR5K6AjlKw-JrV57w</vt:lpwstr>
      </vt:variant>
      <vt:variant>
        <vt:lpwstr/>
      </vt:variant>
      <vt:variant>
        <vt:i4>6815804</vt:i4>
      </vt:variant>
      <vt:variant>
        <vt:i4>360</vt:i4>
      </vt:variant>
      <vt:variant>
        <vt:i4>0</vt:i4>
      </vt:variant>
      <vt:variant>
        <vt:i4>5</vt:i4>
      </vt:variant>
      <vt:variant>
        <vt:lpwstr>https://www.youtube.com/watch?v=kQsnOumGP6o&amp;list=PL39DE7gPXqsdNm-F0eDhz0TOystmYIeLt</vt:lpwstr>
      </vt:variant>
      <vt:variant>
        <vt:lpwstr/>
      </vt:variant>
      <vt:variant>
        <vt:i4>6291519</vt:i4>
      </vt:variant>
      <vt:variant>
        <vt:i4>357</vt:i4>
      </vt:variant>
      <vt:variant>
        <vt:i4>0</vt:i4>
      </vt:variant>
      <vt:variant>
        <vt:i4>5</vt:i4>
      </vt:variant>
      <vt:variant>
        <vt:lpwstr>https://www.youtube.com/watch?v=jjmPhEs8yQ8&amp;list=PL39DE7gPXqsffssSVFixw-3ohGrjfDAPG</vt:lpwstr>
      </vt:variant>
      <vt:variant>
        <vt:lpwstr/>
      </vt:variant>
      <vt:variant>
        <vt:i4>7667765</vt:i4>
      </vt:variant>
      <vt:variant>
        <vt:i4>354</vt:i4>
      </vt:variant>
      <vt:variant>
        <vt:i4>0</vt:i4>
      </vt:variant>
      <vt:variant>
        <vt:i4>5</vt:i4>
      </vt:variant>
      <vt:variant>
        <vt:lpwstr>https://www.youtube.com/watch?v=VckRF8Ryszw</vt:lpwstr>
      </vt:variant>
      <vt:variant>
        <vt:lpwstr/>
      </vt:variant>
      <vt:variant>
        <vt:i4>131185</vt:i4>
      </vt:variant>
      <vt:variant>
        <vt:i4>351</vt:i4>
      </vt:variant>
      <vt:variant>
        <vt:i4>0</vt:i4>
      </vt:variant>
      <vt:variant>
        <vt:i4>5</vt:i4>
      </vt:variant>
      <vt:variant>
        <vt:lpwstr>https://www.youtube.com/watch?v=hmNLnonl8_s</vt:lpwstr>
      </vt:variant>
      <vt:variant>
        <vt:lpwstr/>
      </vt:variant>
      <vt:variant>
        <vt:i4>7340144</vt:i4>
      </vt:variant>
      <vt:variant>
        <vt:i4>348</vt:i4>
      </vt:variant>
      <vt:variant>
        <vt:i4>0</vt:i4>
      </vt:variant>
      <vt:variant>
        <vt:i4>5</vt:i4>
      </vt:variant>
      <vt:variant>
        <vt:lpwstr>https://www.youtube.com/watch?v=bzso7ou4lAA</vt:lpwstr>
      </vt:variant>
      <vt:variant>
        <vt:lpwstr/>
      </vt:variant>
      <vt:variant>
        <vt:i4>2883626</vt:i4>
      </vt:variant>
      <vt:variant>
        <vt:i4>345</vt:i4>
      </vt:variant>
      <vt:variant>
        <vt:i4>0</vt:i4>
      </vt:variant>
      <vt:variant>
        <vt:i4>5</vt:i4>
      </vt:variant>
      <vt:variant>
        <vt:lpwstr>https://www.youtube.com/watch?v=8uPu-vHahdc</vt:lpwstr>
      </vt:variant>
      <vt:variant>
        <vt:lpwstr/>
      </vt:variant>
      <vt:variant>
        <vt:i4>7667722</vt:i4>
      </vt:variant>
      <vt:variant>
        <vt:i4>342</vt:i4>
      </vt:variant>
      <vt:variant>
        <vt:i4>0</vt:i4>
      </vt:variant>
      <vt:variant>
        <vt:i4>5</vt:i4>
      </vt:variant>
      <vt:variant>
        <vt:lpwstr>https://www.youtube.com/watch?v=-Ol87o_CLqk</vt:lpwstr>
      </vt:variant>
      <vt:variant>
        <vt:lpwstr/>
      </vt:variant>
      <vt:variant>
        <vt:i4>6815857</vt:i4>
      </vt:variant>
      <vt:variant>
        <vt:i4>339</vt:i4>
      </vt:variant>
      <vt:variant>
        <vt:i4>0</vt:i4>
      </vt:variant>
      <vt:variant>
        <vt:i4>5</vt:i4>
      </vt:variant>
      <vt:variant>
        <vt:lpwstr>https://www.youtube.com/watch?v=87h8d1fhLaE</vt:lpwstr>
      </vt:variant>
      <vt:variant>
        <vt:lpwstr/>
      </vt:variant>
      <vt:variant>
        <vt:i4>6357044</vt:i4>
      </vt:variant>
      <vt:variant>
        <vt:i4>336</vt:i4>
      </vt:variant>
      <vt:variant>
        <vt:i4>0</vt:i4>
      </vt:variant>
      <vt:variant>
        <vt:i4>5</vt:i4>
      </vt:variant>
      <vt:variant>
        <vt:lpwstr>https://www.youtube.com/watch?v=PrnKOLGYM2U</vt:lpwstr>
      </vt:variant>
      <vt:variant>
        <vt:lpwstr/>
      </vt:variant>
      <vt:variant>
        <vt:i4>4980827</vt:i4>
      </vt:variant>
      <vt:variant>
        <vt:i4>333</vt:i4>
      </vt:variant>
      <vt:variant>
        <vt:i4>0</vt:i4>
      </vt:variant>
      <vt:variant>
        <vt:i4>5</vt:i4>
      </vt:variant>
      <vt:variant>
        <vt:lpwstr>http://ims-aprm2021.com/</vt:lpwstr>
      </vt:variant>
      <vt:variant>
        <vt:lpwstr/>
      </vt:variant>
      <vt:variant>
        <vt:i4>6357075</vt:i4>
      </vt:variant>
      <vt:variant>
        <vt:i4>330</vt:i4>
      </vt:variant>
      <vt:variant>
        <vt:i4>0</vt:i4>
      </vt:variant>
      <vt:variant>
        <vt:i4>5</vt:i4>
      </vt:variant>
      <vt:variant>
        <vt:lpwstr>mailto:yichuan@gsu.edu</vt:lpwstr>
      </vt:variant>
      <vt:variant>
        <vt:lpwstr/>
      </vt:variant>
      <vt:variant>
        <vt:i4>2949168</vt:i4>
      </vt:variant>
      <vt:variant>
        <vt:i4>327</vt:i4>
      </vt:variant>
      <vt:variant>
        <vt:i4>0</vt:i4>
      </vt:variant>
      <vt:variant>
        <vt:i4>5</vt:i4>
      </vt:variant>
      <vt:variant>
        <vt:lpwstr>https://math.gsu.edu/yichuan/2022Workshop/</vt:lpwstr>
      </vt:variant>
      <vt:variant>
        <vt:lpwstr/>
      </vt:variant>
      <vt:variant>
        <vt:i4>4915249</vt:i4>
      </vt:variant>
      <vt:variant>
        <vt:i4>324</vt:i4>
      </vt:variant>
      <vt:variant>
        <vt:i4>0</vt:i4>
      </vt:variant>
      <vt:variant>
        <vt:i4>5</vt:i4>
      </vt:variant>
      <vt:variant>
        <vt:lpwstr>mailto:executive.director@icsa.org</vt:lpwstr>
      </vt:variant>
      <vt:variant>
        <vt:lpwstr/>
      </vt:variant>
      <vt:variant>
        <vt:i4>4915249</vt:i4>
      </vt:variant>
      <vt:variant>
        <vt:i4>321</vt:i4>
      </vt:variant>
      <vt:variant>
        <vt:i4>0</vt:i4>
      </vt:variant>
      <vt:variant>
        <vt:i4>5</vt:i4>
      </vt:variant>
      <vt:variant>
        <vt:lpwstr>mailto:executive.director@icsa.org</vt:lpwstr>
      </vt:variant>
      <vt:variant>
        <vt:lpwstr/>
      </vt:variant>
      <vt:variant>
        <vt:i4>3473452</vt:i4>
      </vt:variant>
      <vt:variant>
        <vt:i4>318</vt:i4>
      </vt:variant>
      <vt:variant>
        <vt:i4>0</vt:i4>
      </vt:variant>
      <vt:variant>
        <vt:i4>5</vt:i4>
      </vt:variant>
      <vt:variant>
        <vt:lpwstr>http://www.e-publications.org/ip/sbs/index.php/index/login</vt:lpwstr>
      </vt:variant>
      <vt:variant>
        <vt:lpwstr/>
      </vt:variant>
      <vt:variant>
        <vt:i4>5636191</vt:i4>
      </vt:variant>
      <vt:variant>
        <vt:i4>315</vt:i4>
      </vt:variant>
      <vt:variant>
        <vt:i4>0</vt:i4>
      </vt:variant>
      <vt:variant>
        <vt:i4>5</vt:i4>
      </vt:variant>
      <vt:variant>
        <vt:lpwstr>https://www.e-publications.org/ip/sbs/index.php/SII/login</vt:lpwstr>
      </vt:variant>
      <vt:variant>
        <vt:lpwstr/>
      </vt:variant>
      <vt:variant>
        <vt:i4>3473452</vt:i4>
      </vt:variant>
      <vt:variant>
        <vt:i4>312</vt:i4>
      </vt:variant>
      <vt:variant>
        <vt:i4>0</vt:i4>
      </vt:variant>
      <vt:variant>
        <vt:i4>5</vt:i4>
      </vt:variant>
      <vt:variant>
        <vt:lpwstr>http://www.e-publications.org/ip/sbs/index.php/index/login</vt:lpwstr>
      </vt:variant>
      <vt:variant>
        <vt:lpwstr/>
      </vt:variant>
      <vt:variant>
        <vt:i4>5308422</vt:i4>
      </vt:variant>
      <vt:variant>
        <vt:i4>309</vt:i4>
      </vt:variant>
      <vt:variant>
        <vt:i4>0</vt:i4>
      </vt:variant>
      <vt:variant>
        <vt:i4>5</vt:i4>
      </vt:variant>
      <vt:variant>
        <vt:lpwstr>https://www.intlpress.com/site/pub/pages/journals/items/sii/_home/_main/index.php</vt:lpwstr>
      </vt:variant>
      <vt:variant>
        <vt:lpwstr/>
      </vt:variant>
      <vt:variant>
        <vt:i4>2097226</vt:i4>
      </vt:variant>
      <vt:variant>
        <vt:i4>306</vt:i4>
      </vt:variant>
      <vt:variant>
        <vt:i4>0</vt:i4>
      </vt:variant>
      <vt:variant>
        <vt:i4>5</vt:i4>
      </vt:variant>
      <vt:variant>
        <vt:lpwstr>https://www.intlpress.com/site/pub/pages/journals/items/sii/content/_home/index.php</vt:lpwstr>
      </vt:variant>
      <vt:variant>
        <vt:lpwstr/>
      </vt:variant>
      <vt:variant>
        <vt:i4>6815858</vt:i4>
      </vt:variant>
      <vt:variant>
        <vt:i4>303</vt:i4>
      </vt:variant>
      <vt:variant>
        <vt:i4>0</vt:i4>
      </vt:variant>
      <vt:variant>
        <vt:i4>5</vt:i4>
      </vt:variant>
      <vt:variant>
        <vt:lpwstr>http://intlpress.com/site/pub/pages/journals/items/sii/_home/_main/</vt:lpwstr>
      </vt:variant>
      <vt:variant>
        <vt:lpwstr/>
      </vt:variant>
      <vt:variant>
        <vt:i4>3932160</vt:i4>
      </vt:variant>
      <vt:variant>
        <vt:i4>300</vt:i4>
      </vt:variant>
      <vt:variant>
        <vt:i4>0</vt:i4>
      </vt:variant>
      <vt:variant>
        <vt:i4>5</vt:i4>
      </vt:variant>
      <vt:variant>
        <vt:lpwstr>mailto:ss@stat.sinica.edu.tw</vt:lpwstr>
      </vt:variant>
      <vt:variant>
        <vt:lpwstr/>
      </vt:variant>
      <vt:variant>
        <vt:i4>3604594</vt:i4>
      </vt:variant>
      <vt:variant>
        <vt:i4>297</vt:i4>
      </vt:variant>
      <vt:variant>
        <vt:i4>0</vt:i4>
      </vt:variant>
      <vt:variant>
        <vt:i4>5</vt:i4>
      </vt:variant>
      <vt:variant>
        <vt:lpwstr>https://u2058087.ct.sendgrid.net/wf/click?upn=gOTWIdkfgBFXFdQmgJw0Ey2sMNY3d-2FpvDvmXYvNli7pezP6vhNXVBu1bd5eyyIAyohA6N7cKMP74MGNhyNilCCwWZ2fnMGjltXOXr7zuHsTKI-2BpR70IvKPR4KrKy4WB9yeLf6BAKbUl2N64V44NQw1n-2BVa5QfPEJDPyUJ6S7MwAmxv2vTTluLIpLD2YrAHKYBF-2BkMOcf-2FA428El075js98p44K0IPjllkvO7T-2BX8SO-2B76OGmeyRd3twXsFTAIECjkcH1ECNDNDrNzTJQQqF61BKV4TUQNzvY1vknm8hviBc0GN0rRkdhrZMSAuameV9bwTOwS1zRZFutGs9tesHB338gU9-2FfYrRlq97rwSaRKA2CXgugt5WiOU2tcrmDmbj1nZaUFSndKVQEEPCVq1sGWSG1w6q1hDZ5Ki6gS8c48KB-2Bc3zpqIaLcUSl-2F9MOOxBwMBIn3Bt7EEBQqi6CI6K2bvhyNDqUv4OySuyjdsbx40c-3D_TBC5mkzPWohEz469hY801C7cN7BhyO5QMcncriRYgj3azUXGUZxMirmnsJpdE89HbDLkfAvqXNNNB5xjk56zGc-2FTp2UwaLkFNfwzYf01-2FNFzAXHjFCQDvWMIRFlrwPGYe4tq9GwsOb-2FnZx1DNB-2FhMq8RYsx-2FglYCXFCzDCdWv4EYh3Q4Tufdj4muYDCyWJnaGNUrshWkukc-2BD4uaYuWLnPyBG8jp1CBxHvrVK3im6-2B4-3D</vt:lpwstr>
      </vt:variant>
      <vt:variant>
        <vt:lpwstr/>
      </vt:variant>
      <vt:variant>
        <vt:i4>2818080</vt:i4>
      </vt:variant>
      <vt:variant>
        <vt:i4>294</vt:i4>
      </vt:variant>
      <vt:variant>
        <vt:i4>0</vt:i4>
      </vt:variant>
      <vt:variant>
        <vt:i4>5</vt:i4>
      </vt:variant>
      <vt:variant>
        <vt:lpwstr>http://www3.stat.sinica.edu.tw/statistica/</vt:lpwstr>
      </vt:variant>
      <vt:variant>
        <vt:lpwstr/>
      </vt:variant>
      <vt:variant>
        <vt:i4>3211307</vt:i4>
      </vt:variant>
      <vt:variant>
        <vt:i4>291</vt:i4>
      </vt:variant>
      <vt:variant>
        <vt:i4>0</vt:i4>
      </vt:variant>
      <vt:variant>
        <vt:i4>5</vt:i4>
      </vt:variant>
      <vt:variant>
        <vt:lpwstr>https://u2058087.ct.sendgrid.net/wf/click?upn=gOTWIdkfgBFXFdQmgJw0Ey2sMNY3d-2FpvDvmXYvNli7pezP6vhNXVBu1bd5eyyIAyohA6N7cKMP74MGNhyNilCIgMEP4SA2it1PDk8O97GBCwY8Hp5baQSGIfN8VZh8OYSVc43SwByuR-2BYJpgC9gfbTMcdgJ-2FhhdMHV1C7HDoreQRfHHZVcEW7wky32khTh62St6-2FrHS5MXJziHrEPGKBG9WeIvBZolnVvPFMEd3S80kEGkN2-2FM-2FVNcWkhmEW8doXZIGKrLhp4B34GCGl0WOz1umZGYnIFNgJJbsKOEyl91G6ezkWDTDbGwSggNNrpyCncGpVSC20qRvVxEIrwRXW9Ma9pvoEEBQQgv1Dv-2Bibwpp4xtyXTrA2tzHN5PRNTUuAc7ZLcwanhIIlY0fytAFcflSuN12A9tmdooaYLt4dsPYK-2BSI5F2scfo2cxL3-2BePYjZdhA75gK2tv5tGY1pBPdYtw-2FQTpC-2FJtLTW2GIPDREf9gL-2B-2Ff9KCJ5ADKBva6eEJFMlfRa8LhzVHPKi61FNCiyn1PU-2BMljivFtT4iHdSYio8-3D_TBC5mkzPWohEz469hY801C7cN7BhyO5QMcncriRYgj3azUXGUZxMirmnsJpdE89HbDLkfAvqXNNNB5xjk56zGc2-2FwImA17s-2B9E3R2Md-2FxG5eM-2FOK0a2IzNAGinACAD3vojch9fIgi5h9cHQ31JELsSYIVZzcF30hCCfzxmMkOw8BetwTYXu2BwZkGMbGWoLxq-2FJFbMVMjLzZHfVPlnJhV83qbMHXYl9qanOefdkAB3k-3D</vt:lpwstr>
      </vt:variant>
      <vt:variant>
        <vt:lpwstr/>
      </vt:variant>
      <vt:variant>
        <vt:i4>5374042</vt:i4>
      </vt:variant>
      <vt:variant>
        <vt:i4>288</vt:i4>
      </vt:variant>
      <vt:variant>
        <vt:i4>0</vt:i4>
      </vt:variant>
      <vt:variant>
        <vt:i4>5</vt:i4>
      </vt:variant>
      <vt:variant>
        <vt:lpwstr>https://www.stat.sinica.edu.tw/eng/index.php</vt:lpwstr>
      </vt:variant>
      <vt:variant>
        <vt:lpwstr/>
      </vt:variant>
      <vt:variant>
        <vt:i4>5832823</vt:i4>
      </vt:variant>
      <vt:variant>
        <vt:i4>285</vt:i4>
      </vt:variant>
      <vt:variant>
        <vt:i4>0</vt:i4>
      </vt:variant>
      <vt:variant>
        <vt:i4>5</vt:i4>
      </vt:variant>
      <vt:variant>
        <vt:lpwstr>mailto:lutang@pitt.edu</vt:lpwstr>
      </vt:variant>
      <vt:variant>
        <vt:lpwstr/>
      </vt:variant>
      <vt:variant>
        <vt:i4>720939</vt:i4>
      </vt:variant>
      <vt:variant>
        <vt:i4>282</vt:i4>
      </vt:variant>
      <vt:variant>
        <vt:i4>0</vt:i4>
      </vt:variant>
      <vt:variant>
        <vt:i4>5</vt:i4>
      </vt:variant>
      <vt:variant>
        <vt:lpwstr>mailto:pxsong@umich.edu</vt:lpwstr>
      </vt:variant>
      <vt:variant>
        <vt:lpwstr/>
      </vt:variant>
      <vt:variant>
        <vt:i4>2424937</vt:i4>
      </vt:variant>
      <vt:variant>
        <vt:i4>279</vt:i4>
      </vt:variant>
      <vt:variant>
        <vt:i4>0</vt:i4>
      </vt:variant>
      <vt:variant>
        <vt:i4>5</vt:i4>
      </vt:variant>
      <vt:variant>
        <vt:lpwstr>https://www.editorialmanager.com/sibs/default1.aspx</vt:lpwstr>
      </vt:variant>
      <vt:variant>
        <vt:lpwstr/>
      </vt:variant>
      <vt:variant>
        <vt:i4>2424937</vt:i4>
      </vt:variant>
      <vt:variant>
        <vt:i4>276</vt:i4>
      </vt:variant>
      <vt:variant>
        <vt:i4>0</vt:i4>
      </vt:variant>
      <vt:variant>
        <vt:i4>5</vt:i4>
      </vt:variant>
      <vt:variant>
        <vt:lpwstr>https://www.editorialmanager.com/sibs/default1.aspx</vt:lpwstr>
      </vt:variant>
      <vt:variant>
        <vt:lpwstr/>
      </vt:variant>
      <vt:variant>
        <vt:i4>5505058</vt:i4>
      </vt:variant>
      <vt:variant>
        <vt:i4>273</vt:i4>
      </vt:variant>
      <vt:variant>
        <vt:i4>0</vt:i4>
      </vt:variant>
      <vt:variant>
        <vt:i4>5</vt:i4>
      </vt:variant>
      <vt:variant>
        <vt:lpwstr>mailto:bxzhao@wharton.upenn.edu</vt:lpwstr>
      </vt:variant>
      <vt:variant>
        <vt:lpwstr/>
      </vt:variant>
      <vt:variant>
        <vt:i4>2424937</vt:i4>
      </vt:variant>
      <vt:variant>
        <vt:i4>270</vt:i4>
      </vt:variant>
      <vt:variant>
        <vt:i4>0</vt:i4>
      </vt:variant>
      <vt:variant>
        <vt:i4>5</vt:i4>
      </vt:variant>
      <vt:variant>
        <vt:lpwstr>https://www.editorialmanager.com/sibs/default1.aspx</vt:lpwstr>
      </vt:variant>
      <vt:variant>
        <vt:lpwstr/>
      </vt:variant>
      <vt:variant>
        <vt:i4>2424937</vt:i4>
      </vt:variant>
      <vt:variant>
        <vt:i4>267</vt:i4>
      </vt:variant>
      <vt:variant>
        <vt:i4>0</vt:i4>
      </vt:variant>
      <vt:variant>
        <vt:i4>5</vt:i4>
      </vt:variant>
      <vt:variant>
        <vt:lpwstr>https://www.editorialmanager.com/sibs/default1.aspx</vt:lpwstr>
      </vt:variant>
      <vt:variant>
        <vt:lpwstr/>
      </vt:variant>
      <vt:variant>
        <vt:i4>2097189</vt:i4>
      </vt:variant>
      <vt:variant>
        <vt:i4>264</vt:i4>
      </vt:variant>
      <vt:variant>
        <vt:i4>0</vt:i4>
      </vt:variant>
      <vt:variant>
        <vt:i4>5</vt:i4>
      </vt:variant>
      <vt:variant>
        <vt:lpwstr>https://www.editorialmanager.com/sibs/default.aspx</vt:lpwstr>
      </vt:variant>
      <vt:variant>
        <vt:lpwstr/>
      </vt:variant>
      <vt:variant>
        <vt:i4>7143539</vt:i4>
      </vt:variant>
      <vt:variant>
        <vt:i4>261</vt:i4>
      </vt:variant>
      <vt:variant>
        <vt:i4>0</vt:i4>
      </vt:variant>
      <vt:variant>
        <vt:i4>5</vt:i4>
      </vt:variant>
      <vt:variant>
        <vt:lpwstr>https://link.springer.com/journal/12561/onlineFirst/page/1</vt:lpwstr>
      </vt:variant>
      <vt:variant>
        <vt:lpwstr/>
      </vt:variant>
      <vt:variant>
        <vt:i4>7798819</vt:i4>
      </vt:variant>
      <vt:variant>
        <vt:i4>258</vt:i4>
      </vt:variant>
      <vt:variant>
        <vt:i4>0</vt:i4>
      </vt:variant>
      <vt:variant>
        <vt:i4>5</vt:i4>
      </vt:variant>
      <vt:variant>
        <vt:lpwstr>https://link.springer.com/journal/12561/volumes-and-issues/14-2</vt:lpwstr>
      </vt:variant>
      <vt:variant>
        <vt:lpwstr/>
      </vt:variant>
      <vt:variant>
        <vt:i4>983123</vt:i4>
      </vt:variant>
      <vt:variant>
        <vt:i4>255</vt:i4>
      </vt:variant>
      <vt:variant>
        <vt:i4>0</vt:i4>
      </vt:variant>
      <vt:variant>
        <vt:i4>5</vt:i4>
      </vt:variant>
      <vt:variant>
        <vt:lpwstr>https://www.springer.com/new+&amp;+forthcoming+titles+(default)?SGWID=5-40356-404-653425-13402&amp;originalID=176744253&amp;sortOrder=pubdateSortdesc&amp;searchType=BYSERIES&amp;searchScope=editions&amp;resultStart=11</vt:lpwstr>
      </vt:variant>
      <vt:variant>
        <vt:lpwstr/>
      </vt:variant>
      <vt:variant>
        <vt:i4>6553642</vt:i4>
      </vt:variant>
      <vt:variant>
        <vt:i4>252</vt:i4>
      </vt:variant>
      <vt:variant>
        <vt:i4>0</vt:i4>
      </vt:variant>
      <vt:variant>
        <vt:i4>5</vt:i4>
      </vt:variant>
      <vt:variant>
        <vt:lpwstr>https://www.springer.com/book/9783031083280</vt:lpwstr>
      </vt:variant>
      <vt:variant>
        <vt:lpwstr/>
      </vt:variant>
      <vt:variant>
        <vt:i4>6815780</vt:i4>
      </vt:variant>
      <vt:variant>
        <vt:i4>249</vt:i4>
      </vt:variant>
      <vt:variant>
        <vt:i4>0</vt:i4>
      </vt:variant>
      <vt:variant>
        <vt:i4>5</vt:i4>
      </vt:variant>
      <vt:variant>
        <vt:lpwstr>https://www.springer.com/book/9783031123658</vt:lpwstr>
      </vt:variant>
      <vt:variant>
        <vt:lpwstr/>
      </vt:variant>
      <vt:variant>
        <vt:i4>589831</vt:i4>
      </vt:variant>
      <vt:variant>
        <vt:i4>246</vt:i4>
      </vt:variant>
      <vt:variant>
        <vt:i4>0</vt:i4>
      </vt:variant>
      <vt:variant>
        <vt:i4>5</vt:i4>
      </vt:variant>
      <vt:variant>
        <vt:lpwstr>https://www.springer.com/series/13402?detailsPage=titles</vt:lpwstr>
      </vt:variant>
      <vt:variant>
        <vt:lpwstr/>
      </vt:variant>
      <vt:variant>
        <vt:i4>8323181</vt:i4>
      </vt:variant>
      <vt:variant>
        <vt:i4>243</vt:i4>
      </vt:variant>
      <vt:variant>
        <vt:i4>0</vt:i4>
      </vt:variant>
      <vt:variant>
        <vt:i4>5</vt:i4>
      </vt:variant>
      <vt:variant>
        <vt:lpwstr>https://china2023.icsa.org/session-submission-form/</vt:lpwstr>
      </vt:variant>
      <vt:variant>
        <vt:lpwstr/>
      </vt:variant>
      <vt:variant>
        <vt:i4>6357075</vt:i4>
      </vt:variant>
      <vt:variant>
        <vt:i4>240</vt:i4>
      </vt:variant>
      <vt:variant>
        <vt:i4>0</vt:i4>
      </vt:variant>
      <vt:variant>
        <vt:i4>5</vt:i4>
      </vt:variant>
      <vt:variant>
        <vt:lpwstr>mailto:yichuan@gsu.edu</vt:lpwstr>
      </vt:variant>
      <vt:variant>
        <vt:lpwstr/>
      </vt:variant>
      <vt:variant>
        <vt:i4>7929903</vt:i4>
      </vt:variant>
      <vt:variant>
        <vt:i4>237</vt:i4>
      </vt:variant>
      <vt:variant>
        <vt:i4>0</vt:i4>
      </vt:variant>
      <vt:variant>
        <vt:i4>5</vt:i4>
      </vt:variant>
      <vt:variant>
        <vt:lpwstr>https://nam11.safelinks.protection.outlook.com/?url=http%3A%2F%2Fwww.jnhotel.com%2F&amp;data=05%7C01%7Cyichuan%40gsu.edu%7C48a57f6a9d934fadfaf908da9fc5ddd8%7C515ad73d8d5e4169895c9789dc742a70%7C0%7C0%7C637997969614161080%7CUnknown%7CTWFpbGZsb3d8eyJWIjoiMC4wLjAwMDAiLCJQIjoiV2luMzIiLCJBTiI6Ik1haWwiLCJXVCI6Mn0%3D%7C3000%7C%7C%7C&amp;sdata=%2Blp0fpemT374m9ejEBHQxU7IRlClPCjcT6KtfEIptJ4%3D&amp;reserved=0</vt:lpwstr>
      </vt:variant>
      <vt:variant>
        <vt:lpwstr/>
      </vt:variant>
      <vt:variant>
        <vt:i4>3801200</vt:i4>
      </vt:variant>
      <vt:variant>
        <vt:i4>234</vt:i4>
      </vt:variant>
      <vt:variant>
        <vt:i4>0</vt:i4>
      </vt:variant>
      <vt:variant>
        <vt:i4>5</vt:i4>
      </vt:variant>
      <vt:variant>
        <vt:lpwstr>https://symposium2023.icsa.org/</vt:lpwstr>
      </vt:variant>
      <vt:variant>
        <vt:lpwstr/>
      </vt:variant>
      <vt:variant>
        <vt:i4>720947</vt:i4>
      </vt:variant>
      <vt:variant>
        <vt:i4>231</vt:i4>
      </vt:variant>
      <vt:variant>
        <vt:i4>0</vt:i4>
      </vt:variant>
      <vt:variant>
        <vt:i4>5</vt:i4>
      </vt:variant>
      <vt:variant>
        <vt:lpwstr>mailto:gongjun@umich.edu</vt:lpwstr>
      </vt:variant>
      <vt:variant>
        <vt:lpwstr/>
      </vt:variant>
      <vt:variant>
        <vt:i4>6815834</vt:i4>
      </vt:variant>
      <vt:variant>
        <vt:i4>228</vt:i4>
      </vt:variant>
      <vt:variant>
        <vt:i4>0</vt:i4>
      </vt:variant>
      <vt:variant>
        <vt:i4>5</vt:i4>
      </vt:variant>
      <vt:variant>
        <vt:lpwstr>mailto:jiankang@umich.edu</vt:lpwstr>
      </vt:variant>
      <vt:variant>
        <vt:lpwstr/>
      </vt:variant>
      <vt:variant>
        <vt:i4>2752609</vt:i4>
      </vt:variant>
      <vt:variant>
        <vt:i4>225</vt:i4>
      </vt:variant>
      <vt:variant>
        <vt:i4>0</vt:i4>
      </vt:variant>
      <vt:variant>
        <vt:i4>5</vt:i4>
      </vt:variant>
      <vt:variant>
        <vt:lpwstr>https://international2022.icsa.org/</vt:lpwstr>
      </vt:variant>
      <vt:variant>
        <vt:lpwstr/>
      </vt:variant>
      <vt:variant>
        <vt:i4>2687004</vt:i4>
      </vt:variant>
      <vt:variant>
        <vt:i4>222</vt:i4>
      </vt:variant>
      <vt:variant>
        <vt:i4>0</vt:i4>
      </vt:variant>
      <vt:variant>
        <vt:i4>5</vt:i4>
      </vt:variant>
      <vt:variant>
        <vt:lpwstr>mailto:sunj@missouri.edu</vt:lpwstr>
      </vt:variant>
      <vt:variant>
        <vt:lpwstr/>
      </vt:variant>
      <vt:variant>
        <vt:i4>3080237</vt:i4>
      </vt:variant>
      <vt:variant>
        <vt:i4>219</vt:i4>
      </vt:variant>
      <vt:variant>
        <vt:i4>0</vt:i4>
      </vt:variant>
      <vt:variant>
        <vt:i4>5</vt:i4>
      </vt:variant>
      <vt:variant>
        <vt:lpwstr>https://www3.stat.sinica.edu.tw/40iss/</vt:lpwstr>
      </vt:variant>
      <vt:variant>
        <vt:lpwstr/>
      </vt:variant>
      <vt:variant>
        <vt:i4>88</vt:i4>
      </vt:variant>
      <vt:variant>
        <vt:i4>216</vt:i4>
      </vt:variant>
      <vt:variant>
        <vt:i4>0</vt:i4>
      </vt:variant>
      <vt:variant>
        <vt:i4>5</vt:i4>
      </vt:variant>
      <vt:variant>
        <vt:lpwstr>https://www.icsa.org/membership/midwest-chapter/</vt:lpwstr>
      </vt:variant>
      <vt:variant>
        <vt:lpwstr/>
      </vt:variant>
      <vt:variant>
        <vt:i4>5242963</vt:i4>
      </vt:variant>
      <vt:variant>
        <vt:i4>213</vt:i4>
      </vt:variant>
      <vt:variant>
        <vt:i4>0</vt:i4>
      </vt:variant>
      <vt:variant>
        <vt:i4>5</vt:i4>
      </vt:variant>
      <vt:variant>
        <vt:lpwstr>https://www.eventbrite.com/e/nic-asa-and-icsa-midwest-chapter-joint-fall-meeting-tickets-409924203327</vt:lpwstr>
      </vt:variant>
      <vt:variant>
        <vt:lpwstr/>
      </vt:variant>
      <vt:variant>
        <vt:i4>1376309</vt:i4>
      </vt:variant>
      <vt:variant>
        <vt:i4>206</vt:i4>
      </vt:variant>
      <vt:variant>
        <vt:i4>0</vt:i4>
      </vt:variant>
      <vt:variant>
        <vt:i4>5</vt:i4>
      </vt:variant>
      <vt:variant>
        <vt:lpwstr/>
      </vt:variant>
      <vt:variant>
        <vt:lpwstr>_Toc115080938</vt:lpwstr>
      </vt:variant>
      <vt:variant>
        <vt:i4>1376309</vt:i4>
      </vt:variant>
      <vt:variant>
        <vt:i4>200</vt:i4>
      </vt:variant>
      <vt:variant>
        <vt:i4>0</vt:i4>
      </vt:variant>
      <vt:variant>
        <vt:i4>5</vt:i4>
      </vt:variant>
      <vt:variant>
        <vt:lpwstr/>
      </vt:variant>
      <vt:variant>
        <vt:lpwstr>_Toc115080937</vt:lpwstr>
      </vt:variant>
      <vt:variant>
        <vt:i4>1376309</vt:i4>
      </vt:variant>
      <vt:variant>
        <vt:i4>194</vt:i4>
      </vt:variant>
      <vt:variant>
        <vt:i4>0</vt:i4>
      </vt:variant>
      <vt:variant>
        <vt:i4>5</vt:i4>
      </vt:variant>
      <vt:variant>
        <vt:lpwstr/>
      </vt:variant>
      <vt:variant>
        <vt:lpwstr>_Toc115080936</vt:lpwstr>
      </vt:variant>
      <vt:variant>
        <vt:i4>1376309</vt:i4>
      </vt:variant>
      <vt:variant>
        <vt:i4>188</vt:i4>
      </vt:variant>
      <vt:variant>
        <vt:i4>0</vt:i4>
      </vt:variant>
      <vt:variant>
        <vt:i4>5</vt:i4>
      </vt:variant>
      <vt:variant>
        <vt:lpwstr/>
      </vt:variant>
      <vt:variant>
        <vt:lpwstr>_Toc115080935</vt:lpwstr>
      </vt:variant>
      <vt:variant>
        <vt:i4>1376309</vt:i4>
      </vt:variant>
      <vt:variant>
        <vt:i4>182</vt:i4>
      </vt:variant>
      <vt:variant>
        <vt:i4>0</vt:i4>
      </vt:variant>
      <vt:variant>
        <vt:i4>5</vt:i4>
      </vt:variant>
      <vt:variant>
        <vt:lpwstr/>
      </vt:variant>
      <vt:variant>
        <vt:lpwstr>_Toc115080934</vt:lpwstr>
      </vt:variant>
      <vt:variant>
        <vt:i4>1376309</vt:i4>
      </vt:variant>
      <vt:variant>
        <vt:i4>176</vt:i4>
      </vt:variant>
      <vt:variant>
        <vt:i4>0</vt:i4>
      </vt:variant>
      <vt:variant>
        <vt:i4>5</vt:i4>
      </vt:variant>
      <vt:variant>
        <vt:lpwstr/>
      </vt:variant>
      <vt:variant>
        <vt:lpwstr>_Toc115080933</vt:lpwstr>
      </vt:variant>
      <vt:variant>
        <vt:i4>1376309</vt:i4>
      </vt:variant>
      <vt:variant>
        <vt:i4>170</vt:i4>
      </vt:variant>
      <vt:variant>
        <vt:i4>0</vt:i4>
      </vt:variant>
      <vt:variant>
        <vt:i4>5</vt:i4>
      </vt:variant>
      <vt:variant>
        <vt:lpwstr/>
      </vt:variant>
      <vt:variant>
        <vt:lpwstr>_Toc115080932</vt:lpwstr>
      </vt:variant>
      <vt:variant>
        <vt:i4>1376309</vt:i4>
      </vt:variant>
      <vt:variant>
        <vt:i4>164</vt:i4>
      </vt:variant>
      <vt:variant>
        <vt:i4>0</vt:i4>
      </vt:variant>
      <vt:variant>
        <vt:i4>5</vt:i4>
      </vt:variant>
      <vt:variant>
        <vt:lpwstr/>
      </vt:variant>
      <vt:variant>
        <vt:lpwstr>_Toc115080931</vt:lpwstr>
      </vt:variant>
      <vt:variant>
        <vt:i4>1376309</vt:i4>
      </vt:variant>
      <vt:variant>
        <vt:i4>158</vt:i4>
      </vt:variant>
      <vt:variant>
        <vt:i4>0</vt:i4>
      </vt:variant>
      <vt:variant>
        <vt:i4>5</vt:i4>
      </vt:variant>
      <vt:variant>
        <vt:lpwstr/>
      </vt:variant>
      <vt:variant>
        <vt:lpwstr>_Toc115080930</vt:lpwstr>
      </vt:variant>
      <vt:variant>
        <vt:i4>1310773</vt:i4>
      </vt:variant>
      <vt:variant>
        <vt:i4>152</vt:i4>
      </vt:variant>
      <vt:variant>
        <vt:i4>0</vt:i4>
      </vt:variant>
      <vt:variant>
        <vt:i4>5</vt:i4>
      </vt:variant>
      <vt:variant>
        <vt:lpwstr/>
      </vt:variant>
      <vt:variant>
        <vt:lpwstr>_Toc115080929</vt:lpwstr>
      </vt:variant>
      <vt:variant>
        <vt:i4>1310773</vt:i4>
      </vt:variant>
      <vt:variant>
        <vt:i4>146</vt:i4>
      </vt:variant>
      <vt:variant>
        <vt:i4>0</vt:i4>
      </vt:variant>
      <vt:variant>
        <vt:i4>5</vt:i4>
      </vt:variant>
      <vt:variant>
        <vt:lpwstr/>
      </vt:variant>
      <vt:variant>
        <vt:lpwstr>_Toc115080928</vt:lpwstr>
      </vt:variant>
      <vt:variant>
        <vt:i4>1310773</vt:i4>
      </vt:variant>
      <vt:variant>
        <vt:i4>140</vt:i4>
      </vt:variant>
      <vt:variant>
        <vt:i4>0</vt:i4>
      </vt:variant>
      <vt:variant>
        <vt:i4>5</vt:i4>
      </vt:variant>
      <vt:variant>
        <vt:lpwstr/>
      </vt:variant>
      <vt:variant>
        <vt:lpwstr>_Toc115080927</vt:lpwstr>
      </vt:variant>
      <vt:variant>
        <vt:i4>1310773</vt:i4>
      </vt:variant>
      <vt:variant>
        <vt:i4>134</vt:i4>
      </vt:variant>
      <vt:variant>
        <vt:i4>0</vt:i4>
      </vt:variant>
      <vt:variant>
        <vt:i4>5</vt:i4>
      </vt:variant>
      <vt:variant>
        <vt:lpwstr/>
      </vt:variant>
      <vt:variant>
        <vt:lpwstr>_Toc115080926</vt:lpwstr>
      </vt:variant>
      <vt:variant>
        <vt:i4>1310773</vt:i4>
      </vt:variant>
      <vt:variant>
        <vt:i4>128</vt:i4>
      </vt:variant>
      <vt:variant>
        <vt:i4>0</vt:i4>
      </vt:variant>
      <vt:variant>
        <vt:i4>5</vt:i4>
      </vt:variant>
      <vt:variant>
        <vt:lpwstr/>
      </vt:variant>
      <vt:variant>
        <vt:lpwstr>_Toc115080925</vt:lpwstr>
      </vt:variant>
      <vt:variant>
        <vt:i4>1310773</vt:i4>
      </vt:variant>
      <vt:variant>
        <vt:i4>122</vt:i4>
      </vt:variant>
      <vt:variant>
        <vt:i4>0</vt:i4>
      </vt:variant>
      <vt:variant>
        <vt:i4>5</vt:i4>
      </vt:variant>
      <vt:variant>
        <vt:lpwstr/>
      </vt:variant>
      <vt:variant>
        <vt:lpwstr>_Toc115080924</vt:lpwstr>
      </vt:variant>
      <vt:variant>
        <vt:i4>1310773</vt:i4>
      </vt:variant>
      <vt:variant>
        <vt:i4>116</vt:i4>
      </vt:variant>
      <vt:variant>
        <vt:i4>0</vt:i4>
      </vt:variant>
      <vt:variant>
        <vt:i4>5</vt:i4>
      </vt:variant>
      <vt:variant>
        <vt:lpwstr/>
      </vt:variant>
      <vt:variant>
        <vt:lpwstr>_Toc115080923</vt:lpwstr>
      </vt:variant>
      <vt:variant>
        <vt:i4>1310773</vt:i4>
      </vt:variant>
      <vt:variant>
        <vt:i4>110</vt:i4>
      </vt:variant>
      <vt:variant>
        <vt:i4>0</vt:i4>
      </vt:variant>
      <vt:variant>
        <vt:i4>5</vt:i4>
      </vt:variant>
      <vt:variant>
        <vt:lpwstr/>
      </vt:variant>
      <vt:variant>
        <vt:lpwstr>_Toc115080922</vt:lpwstr>
      </vt:variant>
      <vt:variant>
        <vt:i4>1310773</vt:i4>
      </vt:variant>
      <vt:variant>
        <vt:i4>104</vt:i4>
      </vt:variant>
      <vt:variant>
        <vt:i4>0</vt:i4>
      </vt:variant>
      <vt:variant>
        <vt:i4>5</vt:i4>
      </vt:variant>
      <vt:variant>
        <vt:lpwstr/>
      </vt:variant>
      <vt:variant>
        <vt:lpwstr>_Toc115080921</vt:lpwstr>
      </vt:variant>
      <vt:variant>
        <vt:i4>1310773</vt:i4>
      </vt:variant>
      <vt:variant>
        <vt:i4>98</vt:i4>
      </vt:variant>
      <vt:variant>
        <vt:i4>0</vt:i4>
      </vt:variant>
      <vt:variant>
        <vt:i4>5</vt:i4>
      </vt:variant>
      <vt:variant>
        <vt:lpwstr/>
      </vt:variant>
      <vt:variant>
        <vt:lpwstr>_Toc115080920</vt:lpwstr>
      </vt:variant>
      <vt:variant>
        <vt:i4>1507381</vt:i4>
      </vt:variant>
      <vt:variant>
        <vt:i4>92</vt:i4>
      </vt:variant>
      <vt:variant>
        <vt:i4>0</vt:i4>
      </vt:variant>
      <vt:variant>
        <vt:i4>5</vt:i4>
      </vt:variant>
      <vt:variant>
        <vt:lpwstr/>
      </vt:variant>
      <vt:variant>
        <vt:lpwstr>_Toc115080919</vt:lpwstr>
      </vt:variant>
      <vt:variant>
        <vt:i4>1507381</vt:i4>
      </vt:variant>
      <vt:variant>
        <vt:i4>86</vt:i4>
      </vt:variant>
      <vt:variant>
        <vt:i4>0</vt:i4>
      </vt:variant>
      <vt:variant>
        <vt:i4>5</vt:i4>
      </vt:variant>
      <vt:variant>
        <vt:lpwstr/>
      </vt:variant>
      <vt:variant>
        <vt:lpwstr>_Toc115080918</vt:lpwstr>
      </vt:variant>
      <vt:variant>
        <vt:i4>1507381</vt:i4>
      </vt:variant>
      <vt:variant>
        <vt:i4>80</vt:i4>
      </vt:variant>
      <vt:variant>
        <vt:i4>0</vt:i4>
      </vt:variant>
      <vt:variant>
        <vt:i4>5</vt:i4>
      </vt:variant>
      <vt:variant>
        <vt:lpwstr/>
      </vt:variant>
      <vt:variant>
        <vt:lpwstr>_Toc115080917</vt:lpwstr>
      </vt:variant>
      <vt:variant>
        <vt:i4>1507381</vt:i4>
      </vt:variant>
      <vt:variant>
        <vt:i4>74</vt:i4>
      </vt:variant>
      <vt:variant>
        <vt:i4>0</vt:i4>
      </vt:variant>
      <vt:variant>
        <vt:i4>5</vt:i4>
      </vt:variant>
      <vt:variant>
        <vt:lpwstr/>
      </vt:variant>
      <vt:variant>
        <vt:lpwstr>_Toc115080916</vt:lpwstr>
      </vt:variant>
      <vt:variant>
        <vt:i4>1507381</vt:i4>
      </vt:variant>
      <vt:variant>
        <vt:i4>68</vt:i4>
      </vt:variant>
      <vt:variant>
        <vt:i4>0</vt:i4>
      </vt:variant>
      <vt:variant>
        <vt:i4>5</vt:i4>
      </vt:variant>
      <vt:variant>
        <vt:lpwstr/>
      </vt:variant>
      <vt:variant>
        <vt:lpwstr>_Toc115080915</vt:lpwstr>
      </vt:variant>
      <vt:variant>
        <vt:i4>1507381</vt:i4>
      </vt:variant>
      <vt:variant>
        <vt:i4>62</vt:i4>
      </vt:variant>
      <vt:variant>
        <vt:i4>0</vt:i4>
      </vt:variant>
      <vt:variant>
        <vt:i4>5</vt:i4>
      </vt:variant>
      <vt:variant>
        <vt:lpwstr/>
      </vt:variant>
      <vt:variant>
        <vt:lpwstr>_Toc115080914</vt:lpwstr>
      </vt:variant>
      <vt:variant>
        <vt:i4>1507381</vt:i4>
      </vt:variant>
      <vt:variant>
        <vt:i4>56</vt:i4>
      </vt:variant>
      <vt:variant>
        <vt:i4>0</vt:i4>
      </vt:variant>
      <vt:variant>
        <vt:i4>5</vt:i4>
      </vt:variant>
      <vt:variant>
        <vt:lpwstr/>
      </vt:variant>
      <vt:variant>
        <vt:lpwstr>_Toc115080913</vt:lpwstr>
      </vt:variant>
      <vt:variant>
        <vt:i4>1507381</vt:i4>
      </vt:variant>
      <vt:variant>
        <vt:i4>50</vt:i4>
      </vt:variant>
      <vt:variant>
        <vt:i4>0</vt:i4>
      </vt:variant>
      <vt:variant>
        <vt:i4>5</vt:i4>
      </vt:variant>
      <vt:variant>
        <vt:lpwstr/>
      </vt:variant>
      <vt:variant>
        <vt:lpwstr>_Toc115080912</vt:lpwstr>
      </vt:variant>
      <vt:variant>
        <vt:i4>1507381</vt:i4>
      </vt:variant>
      <vt:variant>
        <vt:i4>44</vt:i4>
      </vt:variant>
      <vt:variant>
        <vt:i4>0</vt:i4>
      </vt:variant>
      <vt:variant>
        <vt:i4>5</vt:i4>
      </vt:variant>
      <vt:variant>
        <vt:lpwstr/>
      </vt:variant>
      <vt:variant>
        <vt:lpwstr>_Toc115080911</vt:lpwstr>
      </vt:variant>
      <vt:variant>
        <vt:i4>1507381</vt:i4>
      </vt:variant>
      <vt:variant>
        <vt:i4>38</vt:i4>
      </vt:variant>
      <vt:variant>
        <vt:i4>0</vt:i4>
      </vt:variant>
      <vt:variant>
        <vt:i4>5</vt:i4>
      </vt:variant>
      <vt:variant>
        <vt:lpwstr/>
      </vt:variant>
      <vt:variant>
        <vt:lpwstr>_Toc115080910</vt:lpwstr>
      </vt:variant>
      <vt:variant>
        <vt:i4>1441845</vt:i4>
      </vt:variant>
      <vt:variant>
        <vt:i4>32</vt:i4>
      </vt:variant>
      <vt:variant>
        <vt:i4>0</vt:i4>
      </vt:variant>
      <vt:variant>
        <vt:i4>5</vt:i4>
      </vt:variant>
      <vt:variant>
        <vt:lpwstr/>
      </vt:variant>
      <vt:variant>
        <vt:lpwstr>_Toc115080909</vt:lpwstr>
      </vt:variant>
      <vt:variant>
        <vt:i4>1441845</vt:i4>
      </vt:variant>
      <vt:variant>
        <vt:i4>26</vt:i4>
      </vt:variant>
      <vt:variant>
        <vt:i4>0</vt:i4>
      </vt:variant>
      <vt:variant>
        <vt:i4>5</vt:i4>
      </vt:variant>
      <vt:variant>
        <vt:lpwstr/>
      </vt:variant>
      <vt:variant>
        <vt:lpwstr>_Toc115080908</vt:lpwstr>
      </vt:variant>
      <vt:variant>
        <vt:i4>1441845</vt:i4>
      </vt:variant>
      <vt:variant>
        <vt:i4>20</vt:i4>
      </vt:variant>
      <vt:variant>
        <vt:i4>0</vt:i4>
      </vt:variant>
      <vt:variant>
        <vt:i4>5</vt:i4>
      </vt:variant>
      <vt:variant>
        <vt:lpwstr/>
      </vt:variant>
      <vt:variant>
        <vt:lpwstr>_Toc115080907</vt:lpwstr>
      </vt:variant>
      <vt:variant>
        <vt:i4>1441845</vt:i4>
      </vt:variant>
      <vt:variant>
        <vt:i4>14</vt:i4>
      </vt:variant>
      <vt:variant>
        <vt:i4>0</vt:i4>
      </vt:variant>
      <vt:variant>
        <vt:i4>5</vt:i4>
      </vt:variant>
      <vt:variant>
        <vt:lpwstr/>
      </vt:variant>
      <vt:variant>
        <vt:lpwstr>_Toc115080906</vt:lpwstr>
      </vt:variant>
      <vt:variant>
        <vt:i4>1441845</vt:i4>
      </vt:variant>
      <vt:variant>
        <vt:i4>8</vt:i4>
      </vt:variant>
      <vt:variant>
        <vt:i4>0</vt:i4>
      </vt:variant>
      <vt:variant>
        <vt:i4>5</vt:i4>
      </vt:variant>
      <vt:variant>
        <vt:lpwstr/>
      </vt:variant>
      <vt:variant>
        <vt:lpwstr>_Toc115080905</vt:lpwstr>
      </vt:variant>
      <vt:variant>
        <vt:i4>1441845</vt:i4>
      </vt:variant>
      <vt:variant>
        <vt:i4>2</vt:i4>
      </vt:variant>
      <vt:variant>
        <vt:i4>0</vt:i4>
      </vt:variant>
      <vt:variant>
        <vt:i4>5</vt:i4>
      </vt:variant>
      <vt:variant>
        <vt:lpwstr/>
      </vt:variant>
      <vt:variant>
        <vt:lpwstr>_Toc115080904</vt:lpwstr>
      </vt:variant>
      <vt:variant>
        <vt:i4>3801200</vt:i4>
      </vt:variant>
      <vt:variant>
        <vt:i4>3</vt:i4>
      </vt:variant>
      <vt:variant>
        <vt:i4>0</vt:i4>
      </vt:variant>
      <vt:variant>
        <vt:i4>5</vt:i4>
      </vt:variant>
      <vt:variant>
        <vt:lpwstr>https://symposium2023.icsa.org/</vt:lpwstr>
      </vt:variant>
      <vt:variant>
        <vt:lpwstr/>
      </vt:variant>
      <vt:variant>
        <vt:i4>3080237</vt:i4>
      </vt:variant>
      <vt:variant>
        <vt:i4>0</vt:i4>
      </vt:variant>
      <vt:variant>
        <vt:i4>0</vt:i4>
      </vt:variant>
      <vt:variant>
        <vt:i4>5</vt:i4>
      </vt:variant>
      <vt:variant>
        <vt:lpwstr>https://www3.stat.sinica.edu.tw/40iss/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 Grace Li</dc:creator>
  <cp:keywords/>
  <cp:lastModifiedBy>Ying Grace Li</cp:lastModifiedBy>
  <cp:revision>123</cp:revision>
  <dcterms:created xsi:type="dcterms:W3CDTF">2023-07-21T01:30:00Z</dcterms:created>
  <dcterms:modified xsi:type="dcterms:W3CDTF">2023-07-29T03:19:00Z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roxken@microsoft.com</vt:lpwstr>
  </property>
  <property fmtid="{D5CDD505-2E9C-101B-9397-08002B2CF9AE}" pid="5" name="MSIP_Label_f42aa342-8706-4288-bd11-ebb85995028c_SetDate">
    <vt:lpwstr>2019-01-12T02:25:51.9245574Z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0x01010009782A2114C30E48AFB18ECE2E32E4EB</vt:lpwstr>
  </property>
</Properties>
</file>