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73F000D5"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432965">
        <w:rPr>
          <w:rFonts w:eastAsia="Times New Roman" w:cs="Times New Roman"/>
          <w:b/>
          <w:color w:val="2B34AB"/>
          <w:sz w:val="56"/>
          <w:szCs w:val="56"/>
        </w:rPr>
        <w:t>January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432965">
        <w:rPr>
          <w:rFonts w:eastAsia="Times New Roman" w:cs="Times New Roman"/>
          <w:b/>
          <w:color w:val="2B34AB"/>
          <w:sz w:val="56"/>
          <w:szCs w:val="56"/>
        </w:rPr>
        <w:t>3</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Content>
        <w:p w14:paraId="2C338AF7" w14:textId="0A415101" w:rsidR="0083723C" w:rsidRDefault="00560A17">
          <w:pPr>
            <w:pStyle w:val="TOC1"/>
            <w:rPr>
              <w:rFonts w:asciiTheme="minorHAnsi" w:hAnsiTheme="minorHAnsi" w:cstheme="minorBidi"/>
              <w:sz w:val="22"/>
              <w:lang w:eastAsia="en-US"/>
            </w:rPr>
          </w:pPr>
          <w:r>
            <w:fldChar w:fldCharType="begin"/>
          </w:r>
          <w:r>
            <w:instrText xml:space="preserve"> TOC \h \u \z </w:instrText>
          </w:r>
          <w:r>
            <w:fldChar w:fldCharType="separate"/>
          </w:r>
          <w:hyperlink w:anchor="_Toc126255189" w:history="1">
            <w:r w:rsidR="0083723C" w:rsidRPr="00780582">
              <w:rPr>
                <w:rStyle w:val="Hyperlink"/>
                <w:rFonts w:eastAsia="Times New Roman" w:cs="Times New Roman"/>
                <w:b/>
              </w:rPr>
              <w:t>Highlights</w:t>
            </w:r>
            <w:r w:rsidR="0083723C">
              <w:rPr>
                <w:webHidden/>
              </w:rPr>
              <w:tab/>
            </w:r>
            <w:r w:rsidR="0083723C">
              <w:rPr>
                <w:webHidden/>
              </w:rPr>
              <w:fldChar w:fldCharType="begin"/>
            </w:r>
            <w:r w:rsidR="0083723C">
              <w:rPr>
                <w:webHidden/>
              </w:rPr>
              <w:instrText xml:space="preserve"> PAGEREF _Toc126255189 \h </w:instrText>
            </w:r>
            <w:r w:rsidR="0083723C">
              <w:rPr>
                <w:webHidden/>
              </w:rPr>
            </w:r>
            <w:r w:rsidR="0083723C">
              <w:rPr>
                <w:webHidden/>
              </w:rPr>
              <w:fldChar w:fldCharType="separate"/>
            </w:r>
            <w:r w:rsidR="0083723C">
              <w:rPr>
                <w:webHidden/>
              </w:rPr>
              <w:t>3</w:t>
            </w:r>
            <w:r w:rsidR="0083723C">
              <w:rPr>
                <w:webHidden/>
              </w:rPr>
              <w:fldChar w:fldCharType="end"/>
            </w:r>
          </w:hyperlink>
        </w:p>
        <w:p w14:paraId="5066E532" w14:textId="28118298" w:rsidR="0083723C" w:rsidRDefault="0083723C">
          <w:pPr>
            <w:pStyle w:val="TOC2"/>
            <w:rPr>
              <w:rFonts w:asciiTheme="minorHAnsi" w:hAnsiTheme="minorHAnsi" w:cstheme="minorBidi"/>
              <w:noProof/>
              <w:sz w:val="22"/>
              <w:lang w:eastAsia="en-US"/>
            </w:rPr>
          </w:pPr>
          <w:hyperlink w:anchor="_Toc126255190" w:history="1">
            <w:r w:rsidRPr="00780582">
              <w:rPr>
                <w:rStyle w:val="Hyperlink"/>
                <w:noProof/>
              </w:rPr>
              <w:t>Call for Nominations of Candidates for 2024 ICSA Officers by April 1, 2023</w:t>
            </w:r>
            <w:r>
              <w:rPr>
                <w:noProof/>
                <w:webHidden/>
              </w:rPr>
              <w:tab/>
            </w:r>
            <w:r>
              <w:rPr>
                <w:noProof/>
                <w:webHidden/>
              </w:rPr>
              <w:fldChar w:fldCharType="begin"/>
            </w:r>
            <w:r>
              <w:rPr>
                <w:noProof/>
                <w:webHidden/>
              </w:rPr>
              <w:instrText xml:space="preserve"> PAGEREF _Toc126255190 \h </w:instrText>
            </w:r>
            <w:r>
              <w:rPr>
                <w:noProof/>
                <w:webHidden/>
              </w:rPr>
            </w:r>
            <w:r>
              <w:rPr>
                <w:noProof/>
                <w:webHidden/>
              </w:rPr>
              <w:fldChar w:fldCharType="separate"/>
            </w:r>
            <w:r>
              <w:rPr>
                <w:noProof/>
                <w:webHidden/>
              </w:rPr>
              <w:t>3</w:t>
            </w:r>
            <w:r>
              <w:rPr>
                <w:noProof/>
                <w:webHidden/>
              </w:rPr>
              <w:fldChar w:fldCharType="end"/>
            </w:r>
          </w:hyperlink>
        </w:p>
        <w:p w14:paraId="1673833D" w14:textId="141DC521" w:rsidR="0083723C" w:rsidRDefault="0083723C">
          <w:pPr>
            <w:pStyle w:val="TOC2"/>
            <w:rPr>
              <w:rFonts w:asciiTheme="minorHAnsi" w:hAnsiTheme="minorHAnsi" w:cstheme="minorBidi"/>
              <w:noProof/>
              <w:sz w:val="22"/>
              <w:lang w:eastAsia="en-US"/>
            </w:rPr>
          </w:pPr>
          <w:hyperlink w:anchor="_Toc126255191" w:history="1">
            <w:r w:rsidRPr="00780582">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_Toc126255191 \h </w:instrText>
            </w:r>
            <w:r>
              <w:rPr>
                <w:noProof/>
                <w:webHidden/>
              </w:rPr>
            </w:r>
            <w:r>
              <w:rPr>
                <w:noProof/>
                <w:webHidden/>
              </w:rPr>
              <w:fldChar w:fldCharType="separate"/>
            </w:r>
            <w:r>
              <w:rPr>
                <w:noProof/>
                <w:webHidden/>
              </w:rPr>
              <w:t>3</w:t>
            </w:r>
            <w:r>
              <w:rPr>
                <w:noProof/>
                <w:webHidden/>
              </w:rPr>
              <w:fldChar w:fldCharType="end"/>
            </w:r>
          </w:hyperlink>
        </w:p>
        <w:p w14:paraId="687E66FE" w14:textId="1D8326AE" w:rsidR="0083723C" w:rsidRDefault="0083723C">
          <w:pPr>
            <w:pStyle w:val="TOC3"/>
            <w:rPr>
              <w:rFonts w:asciiTheme="minorHAnsi" w:hAnsiTheme="minorHAnsi" w:cstheme="minorBidi"/>
              <w:noProof/>
              <w:sz w:val="22"/>
              <w:lang w:eastAsia="en-US"/>
            </w:rPr>
          </w:pPr>
          <w:hyperlink w:anchor="_Toc126255192" w:history="1">
            <w:r w:rsidRPr="00780582">
              <w:rPr>
                <w:rStyle w:val="Hyperlink"/>
                <w:noProof/>
              </w:rPr>
              <w:t>Distinguished Achievement Award</w:t>
            </w:r>
            <w:r>
              <w:rPr>
                <w:noProof/>
                <w:webHidden/>
              </w:rPr>
              <w:tab/>
            </w:r>
            <w:r>
              <w:rPr>
                <w:noProof/>
                <w:webHidden/>
              </w:rPr>
              <w:fldChar w:fldCharType="begin"/>
            </w:r>
            <w:r>
              <w:rPr>
                <w:noProof/>
                <w:webHidden/>
              </w:rPr>
              <w:instrText xml:space="preserve"> PAGEREF _Toc126255192 \h </w:instrText>
            </w:r>
            <w:r>
              <w:rPr>
                <w:noProof/>
                <w:webHidden/>
              </w:rPr>
            </w:r>
            <w:r>
              <w:rPr>
                <w:noProof/>
                <w:webHidden/>
              </w:rPr>
              <w:fldChar w:fldCharType="separate"/>
            </w:r>
            <w:r>
              <w:rPr>
                <w:noProof/>
                <w:webHidden/>
              </w:rPr>
              <w:t>3</w:t>
            </w:r>
            <w:r>
              <w:rPr>
                <w:noProof/>
                <w:webHidden/>
              </w:rPr>
              <w:fldChar w:fldCharType="end"/>
            </w:r>
          </w:hyperlink>
        </w:p>
        <w:p w14:paraId="54420214" w14:textId="268496E8" w:rsidR="0083723C" w:rsidRDefault="0083723C">
          <w:pPr>
            <w:pStyle w:val="TOC3"/>
            <w:rPr>
              <w:rFonts w:asciiTheme="minorHAnsi" w:hAnsiTheme="minorHAnsi" w:cstheme="minorBidi"/>
              <w:noProof/>
              <w:sz w:val="22"/>
              <w:lang w:eastAsia="en-US"/>
            </w:rPr>
          </w:pPr>
          <w:hyperlink w:anchor="_Toc126255193" w:history="1">
            <w:r w:rsidRPr="00780582">
              <w:rPr>
                <w:rStyle w:val="Hyperlink"/>
                <w:noProof/>
              </w:rPr>
              <w:t>Outstanding Young Researcher Awards</w:t>
            </w:r>
            <w:r>
              <w:rPr>
                <w:noProof/>
                <w:webHidden/>
              </w:rPr>
              <w:tab/>
            </w:r>
            <w:r>
              <w:rPr>
                <w:noProof/>
                <w:webHidden/>
              </w:rPr>
              <w:fldChar w:fldCharType="begin"/>
            </w:r>
            <w:r>
              <w:rPr>
                <w:noProof/>
                <w:webHidden/>
              </w:rPr>
              <w:instrText xml:space="preserve"> PAGEREF _Toc126255193 \h </w:instrText>
            </w:r>
            <w:r>
              <w:rPr>
                <w:noProof/>
                <w:webHidden/>
              </w:rPr>
            </w:r>
            <w:r>
              <w:rPr>
                <w:noProof/>
                <w:webHidden/>
              </w:rPr>
              <w:fldChar w:fldCharType="separate"/>
            </w:r>
            <w:r>
              <w:rPr>
                <w:noProof/>
                <w:webHidden/>
              </w:rPr>
              <w:t>4</w:t>
            </w:r>
            <w:r>
              <w:rPr>
                <w:noProof/>
                <w:webHidden/>
              </w:rPr>
              <w:fldChar w:fldCharType="end"/>
            </w:r>
          </w:hyperlink>
        </w:p>
        <w:p w14:paraId="03569103" w14:textId="17E3124B" w:rsidR="0083723C" w:rsidRDefault="0083723C">
          <w:pPr>
            <w:pStyle w:val="TOC3"/>
            <w:rPr>
              <w:rFonts w:asciiTheme="minorHAnsi" w:hAnsiTheme="minorHAnsi" w:cstheme="minorBidi"/>
              <w:noProof/>
              <w:sz w:val="22"/>
              <w:lang w:eastAsia="en-US"/>
            </w:rPr>
          </w:pPr>
          <w:hyperlink w:anchor="_Toc126255194" w:history="1">
            <w:r w:rsidRPr="00780582">
              <w:rPr>
                <w:rStyle w:val="Hyperlink"/>
                <w:noProof/>
              </w:rPr>
              <w:t>Outstanding Service Award</w:t>
            </w:r>
            <w:r>
              <w:rPr>
                <w:noProof/>
                <w:webHidden/>
              </w:rPr>
              <w:tab/>
            </w:r>
            <w:r>
              <w:rPr>
                <w:noProof/>
                <w:webHidden/>
              </w:rPr>
              <w:fldChar w:fldCharType="begin"/>
            </w:r>
            <w:r>
              <w:rPr>
                <w:noProof/>
                <w:webHidden/>
              </w:rPr>
              <w:instrText xml:space="preserve"> PAGEREF _Toc126255194 \h </w:instrText>
            </w:r>
            <w:r>
              <w:rPr>
                <w:noProof/>
                <w:webHidden/>
              </w:rPr>
            </w:r>
            <w:r>
              <w:rPr>
                <w:noProof/>
                <w:webHidden/>
              </w:rPr>
              <w:fldChar w:fldCharType="separate"/>
            </w:r>
            <w:r>
              <w:rPr>
                <w:noProof/>
                <w:webHidden/>
              </w:rPr>
              <w:t>5</w:t>
            </w:r>
            <w:r>
              <w:rPr>
                <w:noProof/>
                <w:webHidden/>
              </w:rPr>
              <w:fldChar w:fldCharType="end"/>
            </w:r>
          </w:hyperlink>
        </w:p>
        <w:p w14:paraId="2B05C81A" w14:textId="3C810EA1" w:rsidR="0083723C" w:rsidRDefault="0083723C">
          <w:pPr>
            <w:pStyle w:val="TOC2"/>
            <w:rPr>
              <w:rFonts w:asciiTheme="minorHAnsi" w:hAnsiTheme="minorHAnsi" w:cstheme="minorBidi"/>
              <w:noProof/>
              <w:sz w:val="22"/>
              <w:lang w:eastAsia="en-US"/>
            </w:rPr>
          </w:pPr>
          <w:hyperlink w:anchor="_Toc126255195" w:history="1">
            <w:r w:rsidRPr="00780582">
              <w:rPr>
                <w:rStyle w:val="Hyperlink"/>
                <w:noProof/>
              </w:rPr>
              <w:t>ICSA 2023 China Conference (June 30 – July 3, 2023)</w:t>
            </w:r>
            <w:r>
              <w:rPr>
                <w:noProof/>
                <w:webHidden/>
              </w:rPr>
              <w:tab/>
            </w:r>
            <w:r>
              <w:rPr>
                <w:noProof/>
                <w:webHidden/>
              </w:rPr>
              <w:fldChar w:fldCharType="begin"/>
            </w:r>
            <w:r>
              <w:rPr>
                <w:noProof/>
                <w:webHidden/>
              </w:rPr>
              <w:instrText xml:space="preserve"> PAGEREF _Toc126255195 \h </w:instrText>
            </w:r>
            <w:r>
              <w:rPr>
                <w:noProof/>
                <w:webHidden/>
              </w:rPr>
            </w:r>
            <w:r>
              <w:rPr>
                <w:noProof/>
                <w:webHidden/>
              </w:rPr>
              <w:fldChar w:fldCharType="separate"/>
            </w:r>
            <w:r>
              <w:rPr>
                <w:noProof/>
                <w:webHidden/>
              </w:rPr>
              <w:t>5</w:t>
            </w:r>
            <w:r>
              <w:rPr>
                <w:noProof/>
                <w:webHidden/>
              </w:rPr>
              <w:fldChar w:fldCharType="end"/>
            </w:r>
          </w:hyperlink>
        </w:p>
        <w:p w14:paraId="17DA6723" w14:textId="5514CCB7" w:rsidR="0083723C" w:rsidRDefault="0083723C">
          <w:pPr>
            <w:pStyle w:val="TOC3"/>
            <w:rPr>
              <w:rFonts w:asciiTheme="minorHAnsi" w:hAnsiTheme="minorHAnsi" w:cstheme="minorBidi"/>
              <w:noProof/>
              <w:sz w:val="22"/>
              <w:lang w:eastAsia="en-US"/>
            </w:rPr>
          </w:pPr>
          <w:hyperlink w:anchor="_Toc126255196" w:history="1">
            <w:r w:rsidRPr="00780582">
              <w:rPr>
                <w:rStyle w:val="Hyperlink"/>
                <w:noProof/>
                <w:shd w:val="clear" w:color="auto" w:fill="FFFFFF"/>
              </w:rPr>
              <w:t xml:space="preserve">Call for the ICSA 2023 </w:t>
            </w:r>
            <w:r w:rsidRPr="00780582">
              <w:rPr>
                <w:rStyle w:val="Hyperlink"/>
                <w:noProof/>
                <w:bdr w:val="none" w:sz="0" w:space="0" w:color="auto" w:frame="1"/>
              </w:rPr>
              <w:t xml:space="preserve">China Conference </w:t>
            </w:r>
            <w:r w:rsidRPr="00780582">
              <w:rPr>
                <w:rStyle w:val="Hyperlink"/>
                <w:noProof/>
                <w:shd w:val="clear" w:color="auto" w:fill="FFFFFF"/>
              </w:rPr>
              <w:t>Junior Researcher Award</w:t>
            </w:r>
            <w:r>
              <w:rPr>
                <w:noProof/>
                <w:webHidden/>
              </w:rPr>
              <w:tab/>
            </w:r>
            <w:r>
              <w:rPr>
                <w:noProof/>
                <w:webHidden/>
              </w:rPr>
              <w:fldChar w:fldCharType="begin"/>
            </w:r>
            <w:r>
              <w:rPr>
                <w:noProof/>
                <w:webHidden/>
              </w:rPr>
              <w:instrText xml:space="preserve"> PAGEREF _Toc126255196 \h </w:instrText>
            </w:r>
            <w:r>
              <w:rPr>
                <w:noProof/>
                <w:webHidden/>
              </w:rPr>
            </w:r>
            <w:r>
              <w:rPr>
                <w:noProof/>
                <w:webHidden/>
              </w:rPr>
              <w:fldChar w:fldCharType="separate"/>
            </w:r>
            <w:r>
              <w:rPr>
                <w:noProof/>
                <w:webHidden/>
              </w:rPr>
              <w:t>6</w:t>
            </w:r>
            <w:r>
              <w:rPr>
                <w:noProof/>
                <w:webHidden/>
              </w:rPr>
              <w:fldChar w:fldCharType="end"/>
            </w:r>
          </w:hyperlink>
        </w:p>
        <w:p w14:paraId="30B36D74" w14:textId="71E605AD" w:rsidR="0083723C" w:rsidRDefault="0083723C">
          <w:pPr>
            <w:pStyle w:val="TOC2"/>
            <w:rPr>
              <w:rFonts w:asciiTheme="minorHAnsi" w:hAnsiTheme="minorHAnsi" w:cstheme="minorBidi"/>
              <w:noProof/>
              <w:sz w:val="22"/>
              <w:lang w:eastAsia="en-US"/>
            </w:rPr>
          </w:pPr>
          <w:hyperlink w:anchor="_Toc126255197" w:history="1">
            <w:r w:rsidRPr="00780582">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_Toc126255197 \h </w:instrText>
            </w:r>
            <w:r>
              <w:rPr>
                <w:noProof/>
                <w:webHidden/>
              </w:rPr>
            </w:r>
            <w:r>
              <w:rPr>
                <w:noProof/>
                <w:webHidden/>
              </w:rPr>
              <w:fldChar w:fldCharType="separate"/>
            </w:r>
            <w:r>
              <w:rPr>
                <w:noProof/>
                <w:webHidden/>
              </w:rPr>
              <w:t>6</w:t>
            </w:r>
            <w:r>
              <w:rPr>
                <w:noProof/>
                <w:webHidden/>
              </w:rPr>
              <w:fldChar w:fldCharType="end"/>
            </w:r>
          </w:hyperlink>
        </w:p>
        <w:p w14:paraId="6E7AB668" w14:textId="446D8ECB" w:rsidR="0083723C" w:rsidRDefault="0083723C">
          <w:pPr>
            <w:pStyle w:val="TOC2"/>
            <w:rPr>
              <w:rFonts w:asciiTheme="minorHAnsi" w:hAnsiTheme="minorHAnsi" w:cstheme="minorBidi"/>
              <w:noProof/>
              <w:sz w:val="22"/>
              <w:lang w:eastAsia="en-US"/>
            </w:rPr>
          </w:pPr>
          <w:hyperlink w:anchor="_Toc126255198" w:history="1">
            <w:r w:rsidRPr="00780582">
              <w:rPr>
                <w:rStyle w:val="Hyperlink"/>
                <w:noProof/>
              </w:rPr>
              <w:t>The ISS 40th Anniversary Conference</w:t>
            </w:r>
            <w:r>
              <w:rPr>
                <w:noProof/>
                <w:webHidden/>
              </w:rPr>
              <w:tab/>
            </w:r>
            <w:r>
              <w:rPr>
                <w:noProof/>
                <w:webHidden/>
              </w:rPr>
              <w:fldChar w:fldCharType="begin"/>
            </w:r>
            <w:r>
              <w:rPr>
                <w:noProof/>
                <w:webHidden/>
              </w:rPr>
              <w:instrText xml:space="preserve"> PAGEREF _Toc126255198 \h </w:instrText>
            </w:r>
            <w:r>
              <w:rPr>
                <w:noProof/>
                <w:webHidden/>
              </w:rPr>
            </w:r>
            <w:r>
              <w:rPr>
                <w:noProof/>
                <w:webHidden/>
              </w:rPr>
              <w:fldChar w:fldCharType="separate"/>
            </w:r>
            <w:r>
              <w:rPr>
                <w:noProof/>
                <w:webHidden/>
              </w:rPr>
              <w:t>7</w:t>
            </w:r>
            <w:r>
              <w:rPr>
                <w:noProof/>
                <w:webHidden/>
              </w:rPr>
              <w:fldChar w:fldCharType="end"/>
            </w:r>
          </w:hyperlink>
        </w:p>
        <w:p w14:paraId="74B4A79E" w14:textId="071C6B8D" w:rsidR="0083723C" w:rsidRDefault="0083723C">
          <w:pPr>
            <w:pStyle w:val="TOC1"/>
            <w:rPr>
              <w:rFonts w:asciiTheme="minorHAnsi" w:hAnsiTheme="minorHAnsi" w:cstheme="minorBidi"/>
              <w:sz w:val="22"/>
              <w:lang w:eastAsia="en-US"/>
            </w:rPr>
          </w:pPr>
          <w:hyperlink w:anchor="_Toc126255199" w:history="1">
            <w:r w:rsidRPr="00780582">
              <w:rPr>
                <w:rStyle w:val="Hyperlink"/>
                <w:b/>
                <w:bCs/>
              </w:rPr>
              <w:t>Corner to Celebrate ICSA Members</w:t>
            </w:r>
            <w:r>
              <w:rPr>
                <w:webHidden/>
              </w:rPr>
              <w:tab/>
            </w:r>
            <w:r>
              <w:rPr>
                <w:webHidden/>
              </w:rPr>
              <w:fldChar w:fldCharType="begin"/>
            </w:r>
            <w:r>
              <w:rPr>
                <w:webHidden/>
              </w:rPr>
              <w:instrText xml:space="preserve"> PAGEREF _Toc126255199 \h </w:instrText>
            </w:r>
            <w:r>
              <w:rPr>
                <w:webHidden/>
              </w:rPr>
            </w:r>
            <w:r>
              <w:rPr>
                <w:webHidden/>
              </w:rPr>
              <w:fldChar w:fldCharType="separate"/>
            </w:r>
            <w:r>
              <w:rPr>
                <w:webHidden/>
              </w:rPr>
              <w:t>8</w:t>
            </w:r>
            <w:r>
              <w:rPr>
                <w:webHidden/>
              </w:rPr>
              <w:fldChar w:fldCharType="end"/>
            </w:r>
          </w:hyperlink>
        </w:p>
        <w:p w14:paraId="518F51B5" w14:textId="1B1F3FCB" w:rsidR="0083723C" w:rsidRDefault="0083723C">
          <w:pPr>
            <w:pStyle w:val="TOC2"/>
            <w:rPr>
              <w:rFonts w:asciiTheme="minorHAnsi" w:hAnsiTheme="minorHAnsi" w:cstheme="minorBidi"/>
              <w:noProof/>
              <w:sz w:val="22"/>
              <w:lang w:eastAsia="en-US"/>
            </w:rPr>
          </w:pPr>
          <w:hyperlink w:anchor="_Toc126255200" w:history="1">
            <w:r w:rsidRPr="00780582">
              <w:rPr>
                <w:rStyle w:val="Hyperlink"/>
                <w:noProof/>
              </w:rPr>
              <w:t>Viatris: Reuters Events Pharma Awards USA 2022 Winner</w:t>
            </w:r>
            <w:r>
              <w:rPr>
                <w:noProof/>
                <w:webHidden/>
              </w:rPr>
              <w:tab/>
            </w:r>
            <w:r>
              <w:rPr>
                <w:noProof/>
                <w:webHidden/>
              </w:rPr>
              <w:fldChar w:fldCharType="begin"/>
            </w:r>
            <w:r>
              <w:rPr>
                <w:noProof/>
                <w:webHidden/>
              </w:rPr>
              <w:instrText xml:space="preserve"> PAGEREF _Toc126255200 \h </w:instrText>
            </w:r>
            <w:r>
              <w:rPr>
                <w:noProof/>
                <w:webHidden/>
              </w:rPr>
            </w:r>
            <w:r>
              <w:rPr>
                <w:noProof/>
                <w:webHidden/>
              </w:rPr>
              <w:fldChar w:fldCharType="separate"/>
            </w:r>
            <w:r>
              <w:rPr>
                <w:noProof/>
                <w:webHidden/>
              </w:rPr>
              <w:t>8</w:t>
            </w:r>
            <w:r>
              <w:rPr>
                <w:noProof/>
                <w:webHidden/>
              </w:rPr>
              <w:fldChar w:fldCharType="end"/>
            </w:r>
          </w:hyperlink>
        </w:p>
        <w:p w14:paraId="023E6998" w14:textId="68475176" w:rsidR="0083723C" w:rsidRDefault="0083723C">
          <w:pPr>
            <w:pStyle w:val="TOC1"/>
            <w:rPr>
              <w:rFonts w:asciiTheme="minorHAnsi" w:hAnsiTheme="minorHAnsi" w:cstheme="minorBidi"/>
              <w:sz w:val="22"/>
              <w:lang w:eastAsia="en-US"/>
            </w:rPr>
          </w:pPr>
          <w:hyperlink w:anchor="_Toc126255201" w:history="1">
            <w:r w:rsidRPr="00780582">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_Toc126255201 \h </w:instrText>
            </w:r>
            <w:r>
              <w:rPr>
                <w:webHidden/>
              </w:rPr>
            </w:r>
            <w:r>
              <w:rPr>
                <w:webHidden/>
              </w:rPr>
              <w:fldChar w:fldCharType="separate"/>
            </w:r>
            <w:r>
              <w:rPr>
                <w:webHidden/>
              </w:rPr>
              <w:t>8</w:t>
            </w:r>
            <w:r>
              <w:rPr>
                <w:webHidden/>
              </w:rPr>
              <w:fldChar w:fldCharType="end"/>
            </w:r>
          </w:hyperlink>
        </w:p>
        <w:p w14:paraId="2F65A1B8" w14:textId="0BE7E817" w:rsidR="0083723C" w:rsidRDefault="0083723C">
          <w:pPr>
            <w:pStyle w:val="TOC1"/>
            <w:rPr>
              <w:rFonts w:asciiTheme="minorHAnsi" w:hAnsiTheme="minorHAnsi" w:cstheme="minorBidi"/>
              <w:sz w:val="22"/>
              <w:lang w:eastAsia="en-US"/>
            </w:rPr>
          </w:pPr>
          <w:hyperlink w:anchor="_Toc126255202" w:history="1">
            <w:r w:rsidRPr="00780582">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_Toc126255202 \h </w:instrText>
            </w:r>
            <w:r>
              <w:rPr>
                <w:webHidden/>
              </w:rPr>
            </w:r>
            <w:r>
              <w:rPr>
                <w:webHidden/>
              </w:rPr>
              <w:fldChar w:fldCharType="separate"/>
            </w:r>
            <w:r>
              <w:rPr>
                <w:webHidden/>
              </w:rPr>
              <w:t>9</w:t>
            </w:r>
            <w:r>
              <w:rPr>
                <w:webHidden/>
              </w:rPr>
              <w:fldChar w:fldCharType="end"/>
            </w:r>
          </w:hyperlink>
        </w:p>
        <w:p w14:paraId="68F9DDD8" w14:textId="483B9A6C" w:rsidR="0083723C" w:rsidRDefault="0083723C">
          <w:pPr>
            <w:pStyle w:val="TOC2"/>
            <w:rPr>
              <w:rFonts w:asciiTheme="minorHAnsi" w:hAnsiTheme="minorHAnsi" w:cstheme="minorBidi"/>
              <w:noProof/>
              <w:sz w:val="22"/>
              <w:lang w:eastAsia="en-US"/>
            </w:rPr>
          </w:pPr>
          <w:hyperlink w:anchor="_Toc126255203" w:history="1">
            <w:r w:rsidRPr="00780582">
              <w:rPr>
                <w:rStyle w:val="Hyperlink"/>
                <w:noProof/>
              </w:rPr>
              <w:t>ICSA Sponsored Journals</w:t>
            </w:r>
            <w:r>
              <w:rPr>
                <w:noProof/>
                <w:webHidden/>
              </w:rPr>
              <w:tab/>
            </w:r>
            <w:r>
              <w:rPr>
                <w:noProof/>
                <w:webHidden/>
              </w:rPr>
              <w:fldChar w:fldCharType="begin"/>
            </w:r>
            <w:r>
              <w:rPr>
                <w:noProof/>
                <w:webHidden/>
              </w:rPr>
              <w:instrText xml:space="preserve"> PAGEREF _Toc126255203 \h </w:instrText>
            </w:r>
            <w:r>
              <w:rPr>
                <w:noProof/>
                <w:webHidden/>
              </w:rPr>
            </w:r>
            <w:r>
              <w:rPr>
                <w:noProof/>
                <w:webHidden/>
              </w:rPr>
              <w:fldChar w:fldCharType="separate"/>
            </w:r>
            <w:r>
              <w:rPr>
                <w:noProof/>
                <w:webHidden/>
              </w:rPr>
              <w:t>9</w:t>
            </w:r>
            <w:r>
              <w:rPr>
                <w:noProof/>
                <w:webHidden/>
              </w:rPr>
              <w:fldChar w:fldCharType="end"/>
            </w:r>
          </w:hyperlink>
        </w:p>
        <w:p w14:paraId="54C09BAE" w14:textId="20ED9C33" w:rsidR="0083723C" w:rsidRDefault="0083723C">
          <w:pPr>
            <w:pStyle w:val="TOC3"/>
            <w:rPr>
              <w:rFonts w:asciiTheme="minorHAnsi" w:hAnsiTheme="minorHAnsi" w:cstheme="minorBidi"/>
              <w:noProof/>
              <w:sz w:val="22"/>
              <w:lang w:eastAsia="en-US"/>
            </w:rPr>
          </w:pPr>
          <w:hyperlink w:anchor="_Toc126255204" w:history="1">
            <w:r w:rsidRPr="00780582">
              <w:rPr>
                <w:rStyle w:val="Hyperlink"/>
                <w:noProof/>
              </w:rPr>
              <w:t>Statistics in Biosciences</w:t>
            </w:r>
            <w:r>
              <w:rPr>
                <w:noProof/>
                <w:webHidden/>
              </w:rPr>
              <w:tab/>
            </w:r>
            <w:r>
              <w:rPr>
                <w:noProof/>
                <w:webHidden/>
              </w:rPr>
              <w:fldChar w:fldCharType="begin"/>
            </w:r>
            <w:r>
              <w:rPr>
                <w:noProof/>
                <w:webHidden/>
              </w:rPr>
              <w:instrText xml:space="preserve"> PAGEREF _Toc126255204 \h </w:instrText>
            </w:r>
            <w:r>
              <w:rPr>
                <w:noProof/>
                <w:webHidden/>
              </w:rPr>
            </w:r>
            <w:r>
              <w:rPr>
                <w:noProof/>
                <w:webHidden/>
              </w:rPr>
              <w:fldChar w:fldCharType="separate"/>
            </w:r>
            <w:r>
              <w:rPr>
                <w:noProof/>
                <w:webHidden/>
              </w:rPr>
              <w:t>9</w:t>
            </w:r>
            <w:r>
              <w:rPr>
                <w:noProof/>
                <w:webHidden/>
              </w:rPr>
              <w:fldChar w:fldCharType="end"/>
            </w:r>
          </w:hyperlink>
        </w:p>
        <w:p w14:paraId="7C2157D8" w14:textId="0BF999A8" w:rsidR="0083723C" w:rsidRDefault="0083723C">
          <w:pPr>
            <w:pStyle w:val="TOC4"/>
            <w:tabs>
              <w:tab w:val="right" w:pos="9206"/>
            </w:tabs>
            <w:rPr>
              <w:rFonts w:asciiTheme="minorHAnsi" w:hAnsiTheme="minorHAnsi" w:cstheme="minorBidi"/>
              <w:noProof/>
              <w:sz w:val="22"/>
              <w:lang w:eastAsia="en-US"/>
            </w:rPr>
          </w:pPr>
          <w:hyperlink w:anchor="_Toc126255205" w:history="1">
            <w:r w:rsidRPr="00780582">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_Toc126255205 \h </w:instrText>
            </w:r>
            <w:r>
              <w:rPr>
                <w:noProof/>
                <w:webHidden/>
              </w:rPr>
            </w:r>
            <w:r>
              <w:rPr>
                <w:noProof/>
                <w:webHidden/>
              </w:rPr>
              <w:fldChar w:fldCharType="separate"/>
            </w:r>
            <w:r>
              <w:rPr>
                <w:noProof/>
                <w:webHidden/>
              </w:rPr>
              <w:t>9</w:t>
            </w:r>
            <w:r>
              <w:rPr>
                <w:noProof/>
                <w:webHidden/>
              </w:rPr>
              <w:fldChar w:fldCharType="end"/>
            </w:r>
          </w:hyperlink>
        </w:p>
        <w:p w14:paraId="2634006B" w14:textId="1E1EF3D3" w:rsidR="0083723C" w:rsidRDefault="0083723C">
          <w:pPr>
            <w:pStyle w:val="TOC4"/>
            <w:tabs>
              <w:tab w:val="right" w:pos="9206"/>
            </w:tabs>
            <w:rPr>
              <w:rFonts w:asciiTheme="minorHAnsi" w:hAnsiTheme="minorHAnsi" w:cstheme="minorBidi"/>
              <w:noProof/>
              <w:sz w:val="22"/>
              <w:lang w:eastAsia="en-US"/>
            </w:rPr>
          </w:pPr>
          <w:hyperlink w:anchor="_Toc126255206" w:history="1">
            <w:r w:rsidRPr="00780582">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_Toc126255206 \h </w:instrText>
            </w:r>
            <w:r>
              <w:rPr>
                <w:noProof/>
                <w:webHidden/>
              </w:rPr>
            </w:r>
            <w:r>
              <w:rPr>
                <w:noProof/>
                <w:webHidden/>
              </w:rPr>
              <w:fldChar w:fldCharType="separate"/>
            </w:r>
            <w:r>
              <w:rPr>
                <w:noProof/>
                <w:webHidden/>
              </w:rPr>
              <w:t>10</w:t>
            </w:r>
            <w:r>
              <w:rPr>
                <w:noProof/>
                <w:webHidden/>
              </w:rPr>
              <w:fldChar w:fldCharType="end"/>
            </w:r>
          </w:hyperlink>
        </w:p>
        <w:p w14:paraId="3400C198" w14:textId="7A58F62B" w:rsidR="0083723C" w:rsidRDefault="0083723C">
          <w:pPr>
            <w:pStyle w:val="TOC2"/>
            <w:rPr>
              <w:rFonts w:asciiTheme="minorHAnsi" w:hAnsiTheme="minorHAnsi" w:cstheme="minorBidi"/>
              <w:noProof/>
              <w:sz w:val="22"/>
              <w:lang w:eastAsia="en-US"/>
            </w:rPr>
          </w:pPr>
          <w:hyperlink w:anchor="_Toc126255207" w:history="1">
            <w:r w:rsidRPr="00780582">
              <w:rPr>
                <w:rStyle w:val="Hyperlink"/>
                <w:noProof/>
              </w:rPr>
              <w:t>ICSA Co-sponsored Journal</w:t>
            </w:r>
            <w:r>
              <w:rPr>
                <w:noProof/>
                <w:webHidden/>
              </w:rPr>
              <w:tab/>
            </w:r>
            <w:r>
              <w:rPr>
                <w:noProof/>
                <w:webHidden/>
              </w:rPr>
              <w:fldChar w:fldCharType="begin"/>
            </w:r>
            <w:r>
              <w:rPr>
                <w:noProof/>
                <w:webHidden/>
              </w:rPr>
              <w:instrText xml:space="preserve"> PAGEREF _Toc126255207 \h </w:instrText>
            </w:r>
            <w:r>
              <w:rPr>
                <w:noProof/>
                <w:webHidden/>
              </w:rPr>
            </w:r>
            <w:r>
              <w:rPr>
                <w:noProof/>
                <w:webHidden/>
              </w:rPr>
              <w:fldChar w:fldCharType="separate"/>
            </w:r>
            <w:r>
              <w:rPr>
                <w:noProof/>
                <w:webHidden/>
              </w:rPr>
              <w:t>11</w:t>
            </w:r>
            <w:r>
              <w:rPr>
                <w:noProof/>
                <w:webHidden/>
              </w:rPr>
              <w:fldChar w:fldCharType="end"/>
            </w:r>
          </w:hyperlink>
        </w:p>
        <w:p w14:paraId="1C0FAAF4" w14:textId="4A71225C" w:rsidR="0083723C" w:rsidRDefault="0083723C">
          <w:pPr>
            <w:pStyle w:val="TOC3"/>
            <w:rPr>
              <w:rFonts w:asciiTheme="minorHAnsi" w:hAnsiTheme="minorHAnsi" w:cstheme="minorBidi"/>
              <w:noProof/>
              <w:sz w:val="22"/>
              <w:lang w:eastAsia="en-US"/>
            </w:rPr>
          </w:pPr>
          <w:hyperlink w:anchor="_Toc126255208" w:history="1">
            <w:r w:rsidRPr="00780582">
              <w:rPr>
                <w:rStyle w:val="Hyperlink"/>
                <w:noProof/>
              </w:rPr>
              <w:t>Statistica Sinica</w:t>
            </w:r>
            <w:r>
              <w:rPr>
                <w:noProof/>
                <w:webHidden/>
              </w:rPr>
              <w:tab/>
            </w:r>
            <w:r>
              <w:rPr>
                <w:noProof/>
                <w:webHidden/>
              </w:rPr>
              <w:fldChar w:fldCharType="begin"/>
            </w:r>
            <w:r>
              <w:rPr>
                <w:noProof/>
                <w:webHidden/>
              </w:rPr>
              <w:instrText xml:space="preserve"> PAGEREF _Toc126255208 \h </w:instrText>
            </w:r>
            <w:r>
              <w:rPr>
                <w:noProof/>
                <w:webHidden/>
              </w:rPr>
            </w:r>
            <w:r>
              <w:rPr>
                <w:noProof/>
                <w:webHidden/>
              </w:rPr>
              <w:fldChar w:fldCharType="separate"/>
            </w:r>
            <w:r>
              <w:rPr>
                <w:noProof/>
                <w:webHidden/>
              </w:rPr>
              <w:t>11</w:t>
            </w:r>
            <w:r>
              <w:rPr>
                <w:noProof/>
                <w:webHidden/>
              </w:rPr>
              <w:fldChar w:fldCharType="end"/>
            </w:r>
          </w:hyperlink>
        </w:p>
        <w:p w14:paraId="201E181A" w14:textId="62AF4192" w:rsidR="0083723C" w:rsidRDefault="0083723C">
          <w:pPr>
            <w:pStyle w:val="TOC1"/>
            <w:rPr>
              <w:rFonts w:asciiTheme="minorHAnsi" w:hAnsiTheme="minorHAnsi" w:cstheme="minorBidi"/>
              <w:sz w:val="22"/>
              <w:lang w:eastAsia="en-US"/>
            </w:rPr>
          </w:pPr>
          <w:hyperlink w:anchor="_Toc126255209" w:history="1">
            <w:r w:rsidRPr="00780582">
              <w:rPr>
                <w:rStyle w:val="Hyperlink"/>
                <w:rFonts w:eastAsia="Times New Roman" w:cs="Times New Roman"/>
                <w:b/>
              </w:rPr>
              <w:t>Upcoming ICSA Meetings</w:t>
            </w:r>
            <w:r>
              <w:rPr>
                <w:webHidden/>
              </w:rPr>
              <w:tab/>
            </w:r>
            <w:r>
              <w:rPr>
                <w:webHidden/>
              </w:rPr>
              <w:fldChar w:fldCharType="begin"/>
            </w:r>
            <w:r>
              <w:rPr>
                <w:webHidden/>
              </w:rPr>
              <w:instrText xml:space="preserve"> PAGEREF _Toc126255209 \h </w:instrText>
            </w:r>
            <w:r>
              <w:rPr>
                <w:webHidden/>
              </w:rPr>
            </w:r>
            <w:r>
              <w:rPr>
                <w:webHidden/>
              </w:rPr>
              <w:fldChar w:fldCharType="separate"/>
            </w:r>
            <w:r>
              <w:rPr>
                <w:webHidden/>
              </w:rPr>
              <w:t>11</w:t>
            </w:r>
            <w:r>
              <w:rPr>
                <w:webHidden/>
              </w:rPr>
              <w:fldChar w:fldCharType="end"/>
            </w:r>
          </w:hyperlink>
        </w:p>
        <w:p w14:paraId="3D8F5F88" w14:textId="6C914907" w:rsidR="0083723C" w:rsidRDefault="0083723C">
          <w:pPr>
            <w:pStyle w:val="TOC1"/>
            <w:rPr>
              <w:rFonts w:asciiTheme="minorHAnsi" w:hAnsiTheme="minorHAnsi" w:cstheme="minorBidi"/>
              <w:sz w:val="22"/>
              <w:lang w:eastAsia="en-US"/>
            </w:rPr>
          </w:pPr>
          <w:hyperlink w:anchor="_Toc126255210" w:history="1">
            <w:r w:rsidRPr="00780582">
              <w:rPr>
                <w:rStyle w:val="Hyperlink"/>
                <w:rFonts w:eastAsia="Times New Roman" w:cs="Times New Roman"/>
                <w:b/>
              </w:rPr>
              <w:t>Upcoming Co-Sponsored Meetings</w:t>
            </w:r>
            <w:r>
              <w:rPr>
                <w:webHidden/>
              </w:rPr>
              <w:tab/>
            </w:r>
            <w:r>
              <w:rPr>
                <w:webHidden/>
              </w:rPr>
              <w:fldChar w:fldCharType="begin"/>
            </w:r>
            <w:r>
              <w:rPr>
                <w:webHidden/>
              </w:rPr>
              <w:instrText xml:space="preserve"> PAGEREF _Toc126255210 \h </w:instrText>
            </w:r>
            <w:r>
              <w:rPr>
                <w:webHidden/>
              </w:rPr>
            </w:r>
            <w:r>
              <w:rPr>
                <w:webHidden/>
              </w:rPr>
              <w:fldChar w:fldCharType="separate"/>
            </w:r>
            <w:r>
              <w:rPr>
                <w:webHidden/>
              </w:rPr>
              <w:t>12</w:t>
            </w:r>
            <w:r>
              <w:rPr>
                <w:webHidden/>
              </w:rPr>
              <w:fldChar w:fldCharType="end"/>
            </w:r>
          </w:hyperlink>
        </w:p>
        <w:p w14:paraId="4050C630" w14:textId="34FFC07D" w:rsidR="0083723C" w:rsidRDefault="0083723C">
          <w:pPr>
            <w:pStyle w:val="TOC2"/>
            <w:rPr>
              <w:rFonts w:asciiTheme="minorHAnsi" w:hAnsiTheme="minorHAnsi" w:cstheme="minorBidi"/>
              <w:noProof/>
              <w:sz w:val="22"/>
              <w:lang w:eastAsia="en-US"/>
            </w:rPr>
          </w:pPr>
          <w:hyperlink w:anchor="_Toc126255211" w:history="1">
            <w:r w:rsidRPr="00780582">
              <w:rPr>
                <w:rStyle w:val="Hyperlink"/>
                <w:noProof/>
              </w:rPr>
              <w:t>The 8</w:t>
            </w:r>
            <w:r w:rsidRPr="00780582">
              <w:rPr>
                <w:rStyle w:val="Hyperlink"/>
                <w:noProof/>
                <w:vertAlign w:val="superscript"/>
              </w:rPr>
              <w:t>th</w:t>
            </w:r>
            <w:r w:rsidRPr="00780582">
              <w:rPr>
                <w:rStyle w:val="Hyperlink"/>
                <w:noProof/>
              </w:rPr>
              <w:t xml:space="preserve"> Workshop on Biostatistics and Bioinformatics (Postponed to Spring, 2023)</w:t>
            </w:r>
            <w:r>
              <w:rPr>
                <w:noProof/>
                <w:webHidden/>
              </w:rPr>
              <w:tab/>
            </w:r>
            <w:r>
              <w:rPr>
                <w:noProof/>
                <w:webHidden/>
              </w:rPr>
              <w:fldChar w:fldCharType="begin"/>
            </w:r>
            <w:r>
              <w:rPr>
                <w:noProof/>
                <w:webHidden/>
              </w:rPr>
              <w:instrText xml:space="preserve"> PAGEREF _Toc126255211 \h </w:instrText>
            </w:r>
            <w:r>
              <w:rPr>
                <w:noProof/>
                <w:webHidden/>
              </w:rPr>
            </w:r>
            <w:r>
              <w:rPr>
                <w:noProof/>
                <w:webHidden/>
              </w:rPr>
              <w:fldChar w:fldCharType="separate"/>
            </w:r>
            <w:r>
              <w:rPr>
                <w:noProof/>
                <w:webHidden/>
              </w:rPr>
              <w:t>12</w:t>
            </w:r>
            <w:r>
              <w:rPr>
                <w:noProof/>
                <w:webHidden/>
              </w:rPr>
              <w:fldChar w:fldCharType="end"/>
            </w:r>
          </w:hyperlink>
        </w:p>
        <w:p w14:paraId="75CFFAD9" w14:textId="5A580FFC" w:rsidR="0083723C" w:rsidRDefault="0083723C">
          <w:pPr>
            <w:pStyle w:val="TOC2"/>
            <w:rPr>
              <w:rFonts w:asciiTheme="minorHAnsi" w:hAnsiTheme="minorHAnsi" w:cstheme="minorBidi"/>
              <w:noProof/>
              <w:sz w:val="22"/>
              <w:lang w:eastAsia="en-US"/>
            </w:rPr>
          </w:pPr>
          <w:hyperlink w:anchor="_Toc126255212" w:history="1">
            <w:r w:rsidRPr="00780582">
              <w:rPr>
                <w:rStyle w:val="Hyperlink"/>
                <w:noProof/>
              </w:rPr>
              <w:t>Statistical Foundations of Data Science and their Applications: A conference in celebration of Jianqing Fan’s 60th Birthday (May 8 – 10, 2023)</w:t>
            </w:r>
            <w:r>
              <w:rPr>
                <w:noProof/>
                <w:webHidden/>
              </w:rPr>
              <w:tab/>
            </w:r>
            <w:r>
              <w:rPr>
                <w:noProof/>
                <w:webHidden/>
              </w:rPr>
              <w:fldChar w:fldCharType="begin"/>
            </w:r>
            <w:r>
              <w:rPr>
                <w:noProof/>
                <w:webHidden/>
              </w:rPr>
              <w:instrText xml:space="preserve"> PAGEREF _Toc126255212 \h </w:instrText>
            </w:r>
            <w:r>
              <w:rPr>
                <w:noProof/>
                <w:webHidden/>
              </w:rPr>
            </w:r>
            <w:r>
              <w:rPr>
                <w:noProof/>
                <w:webHidden/>
              </w:rPr>
              <w:fldChar w:fldCharType="separate"/>
            </w:r>
            <w:r>
              <w:rPr>
                <w:noProof/>
                <w:webHidden/>
              </w:rPr>
              <w:t>12</w:t>
            </w:r>
            <w:r>
              <w:rPr>
                <w:noProof/>
                <w:webHidden/>
              </w:rPr>
              <w:fldChar w:fldCharType="end"/>
            </w:r>
          </w:hyperlink>
        </w:p>
        <w:p w14:paraId="46D747C0" w14:textId="52A82804" w:rsidR="0083723C" w:rsidRDefault="0083723C">
          <w:pPr>
            <w:pStyle w:val="TOC2"/>
            <w:rPr>
              <w:rFonts w:asciiTheme="minorHAnsi" w:hAnsiTheme="minorHAnsi" w:cstheme="minorBidi"/>
              <w:noProof/>
              <w:sz w:val="22"/>
              <w:lang w:eastAsia="en-US"/>
            </w:rPr>
          </w:pPr>
          <w:hyperlink w:anchor="_Toc126255213" w:history="1">
            <w:r w:rsidRPr="00780582">
              <w:rPr>
                <w:rStyle w:val="Hyperlink"/>
                <w:noProof/>
              </w:rPr>
              <w:t>Call for ICSA Invited Session proposals for the 2023 IISA Conference (June 1 – 4, 2023)</w:t>
            </w:r>
            <w:r>
              <w:rPr>
                <w:noProof/>
                <w:webHidden/>
              </w:rPr>
              <w:tab/>
            </w:r>
            <w:r>
              <w:rPr>
                <w:noProof/>
                <w:webHidden/>
              </w:rPr>
              <w:fldChar w:fldCharType="begin"/>
            </w:r>
            <w:r>
              <w:rPr>
                <w:noProof/>
                <w:webHidden/>
              </w:rPr>
              <w:instrText xml:space="preserve"> PAGEREF _Toc126255213 \h </w:instrText>
            </w:r>
            <w:r>
              <w:rPr>
                <w:noProof/>
                <w:webHidden/>
              </w:rPr>
            </w:r>
            <w:r>
              <w:rPr>
                <w:noProof/>
                <w:webHidden/>
              </w:rPr>
              <w:fldChar w:fldCharType="separate"/>
            </w:r>
            <w:r>
              <w:rPr>
                <w:noProof/>
                <w:webHidden/>
              </w:rPr>
              <w:t>13</w:t>
            </w:r>
            <w:r>
              <w:rPr>
                <w:noProof/>
                <w:webHidden/>
              </w:rPr>
              <w:fldChar w:fldCharType="end"/>
            </w:r>
          </w:hyperlink>
        </w:p>
        <w:p w14:paraId="4BE86066" w14:textId="0D3C4431" w:rsidR="0083723C" w:rsidRDefault="0083723C">
          <w:pPr>
            <w:pStyle w:val="TOC2"/>
            <w:rPr>
              <w:rFonts w:asciiTheme="minorHAnsi" w:hAnsiTheme="minorHAnsi" w:cstheme="minorBidi"/>
              <w:noProof/>
              <w:sz w:val="22"/>
              <w:lang w:eastAsia="en-US"/>
            </w:rPr>
          </w:pPr>
          <w:hyperlink w:anchor="_Toc126255214" w:history="1">
            <w:r w:rsidRPr="00780582">
              <w:rPr>
                <w:rStyle w:val="Hyperlink"/>
                <w:noProof/>
              </w:rPr>
              <w:t>Dose Finding and Other Topics in Drug Development in Honoring Dr. Naitee Ting’s 70</w:t>
            </w:r>
            <w:r w:rsidRPr="00780582">
              <w:rPr>
                <w:rStyle w:val="Hyperlink"/>
                <w:noProof/>
                <w:vertAlign w:val="superscript"/>
              </w:rPr>
              <w:t>th</w:t>
            </w:r>
            <w:r w:rsidRPr="00780582">
              <w:rPr>
                <w:rStyle w:val="Hyperlink"/>
                <w:noProof/>
              </w:rPr>
              <w:t xml:space="preserve"> Birthday (June 7 – 9, 2023)</w:t>
            </w:r>
            <w:r>
              <w:rPr>
                <w:noProof/>
                <w:webHidden/>
              </w:rPr>
              <w:tab/>
            </w:r>
            <w:r>
              <w:rPr>
                <w:noProof/>
                <w:webHidden/>
              </w:rPr>
              <w:fldChar w:fldCharType="begin"/>
            </w:r>
            <w:r>
              <w:rPr>
                <w:noProof/>
                <w:webHidden/>
              </w:rPr>
              <w:instrText xml:space="preserve"> PAGEREF _Toc126255214 \h </w:instrText>
            </w:r>
            <w:r>
              <w:rPr>
                <w:noProof/>
                <w:webHidden/>
              </w:rPr>
            </w:r>
            <w:r>
              <w:rPr>
                <w:noProof/>
                <w:webHidden/>
              </w:rPr>
              <w:fldChar w:fldCharType="separate"/>
            </w:r>
            <w:r>
              <w:rPr>
                <w:noProof/>
                <w:webHidden/>
              </w:rPr>
              <w:t>13</w:t>
            </w:r>
            <w:r>
              <w:rPr>
                <w:noProof/>
                <w:webHidden/>
              </w:rPr>
              <w:fldChar w:fldCharType="end"/>
            </w:r>
          </w:hyperlink>
        </w:p>
        <w:p w14:paraId="2CC7061E" w14:textId="4BE175B1" w:rsidR="0083723C" w:rsidRDefault="0083723C">
          <w:pPr>
            <w:pStyle w:val="TOC2"/>
            <w:rPr>
              <w:rFonts w:asciiTheme="minorHAnsi" w:hAnsiTheme="minorHAnsi" w:cstheme="minorBidi"/>
              <w:noProof/>
              <w:sz w:val="22"/>
              <w:lang w:eastAsia="en-US"/>
            </w:rPr>
          </w:pPr>
          <w:hyperlink w:anchor="_Toc126255215" w:history="1">
            <w:r w:rsidRPr="00780582">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_Toc126255215 \h </w:instrText>
            </w:r>
            <w:r>
              <w:rPr>
                <w:noProof/>
                <w:webHidden/>
              </w:rPr>
            </w:r>
            <w:r>
              <w:rPr>
                <w:noProof/>
                <w:webHidden/>
              </w:rPr>
              <w:fldChar w:fldCharType="separate"/>
            </w:r>
            <w:r>
              <w:rPr>
                <w:noProof/>
                <w:webHidden/>
              </w:rPr>
              <w:t>14</w:t>
            </w:r>
            <w:r>
              <w:rPr>
                <w:noProof/>
                <w:webHidden/>
              </w:rPr>
              <w:fldChar w:fldCharType="end"/>
            </w:r>
          </w:hyperlink>
        </w:p>
        <w:p w14:paraId="6A42774D" w14:textId="69AAC467" w:rsidR="0083723C" w:rsidRDefault="0083723C">
          <w:pPr>
            <w:pStyle w:val="TOC1"/>
            <w:rPr>
              <w:rFonts w:asciiTheme="minorHAnsi" w:hAnsiTheme="minorHAnsi" w:cstheme="minorBidi"/>
              <w:sz w:val="22"/>
              <w:lang w:eastAsia="en-US"/>
            </w:rPr>
          </w:pPr>
          <w:hyperlink w:anchor="_Toc126255216" w:history="1">
            <w:r w:rsidRPr="00780582">
              <w:rPr>
                <w:rStyle w:val="Hyperlink"/>
                <w:rFonts w:eastAsia="Times New Roman" w:cs="Times New Roman"/>
                <w:b/>
              </w:rPr>
              <w:t>Online Training and Seminars</w:t>
            </w:r>
            <w:r>
              <w:rPr>
                <w:webHidden/>
              </w:rPr>
              <w:tab/>
            </w:r>
            <w:r>
              <w:rPr>
                <w:webHidden/>
              </w:rPr>
              <w:fldChar w:fldCharType="begin"/>
            </w:r>
            <w:r>
              <w:rPr>
                <w:webHidden/>
              </w:rPr>
              <w:instrText xml:space="preserve"> PAGEREF _Toc126255216 \h </w:instrText>
            </w:r>
            <w:r>
              <w:rPr>
                <w:webHidden/>
              </w:rPr>
            </w:r>
            <w:r>
              <w:rPr>
                <w:webHidden/>
              </w:rPr>
              <w:fldChar w:fldCharType="separate"/>
            </w:r>
            <w:r>
              <w:rPr>
                <w:webHidden/>
              </w:rPr>
              <w:t>15</w:t>
            </w:r>
            <w:r>
              <w:rPr>
                <w:webHidden/>
              </w:rPr>
              <w:fldChar w:fldCharType="end"/>
            </w:r>
          </w:hyperlink>
        </w:p>
        <w:p w14:paraId="12E7ACFA" w14:textId="4162A1FB" w:rsidR="0083723C" w:rsidRDefault="0083723C">
          <w:pPr>
            <w:pStyle w:val="TOC2"/>
            <w:rPr>
              <w:rFonts w:asciiTheme="minorHAnsi" w:hAnsiTheme="minorHAnsi" w:cstheme="minorBidi"/>
              <w:noProof/>
              <w:sz w:val="22"/>
              <w:lang w:eastAsia="en-US"/>
            </w:rPr>
          </w:pPr>
          <w:hyperlink w:anchor="_Toc126255217" w:history="1">
            <w:r w:rsidRPr="00780582">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_Toc126255217 \h </w:instrText>
            </w:r>
            <w:r>
              <w:rPr>
                <w:noProof/>
                <w:webHidden/>
              </w:rPr>
            </w:r>
            <w:r>
              <w:rPr>
                <w:noProof/>
                <w:webHidden/>
              </w:rPr>
              <w:fldChar w:fldCharType="separate"/>
            </w:r>
            <w:r>
              <w:rPr>
                <w:noProof/>
                <w:webHidden/>
              </w:rPr>
              <w:t>15</w:t>
            </w:r>
            <w:r>
              <w:rPr>
                <w:noProof/>
                <w:webHidden/>
              </w:rPr>
              <w:fldChar w:fldCharType="end"/>
            </w:r>
          </w:hyperlink>
        </w:p>
        <w:p w14:paraId="5CE3AACA" w14:textId="6D1E23FD" w:rsidR="0083723C" w:rsidRDefault="0083723C">
          <w:pPr>
            <w:pStyle w:val="TOC1"/>
            <w:rPr>
              <w:rFonts w:asciiTheme="minorHAnsi" w:hAnsiTheme="minorHAnsi" w:cstheme="minorBidi"/>
              <w:sz w:val="22"/>
              <w:lang w:eastAsia="en-US"/>
            </w:rPr>
          </w:pPr>
          <w:hyperlink w:anchor="_Toc126255218" w:history="1">
            <w:r w:rsidRPr="00780582">
              <w:rPr>
                <w:rStyle w:val="Hyperlink"/>
                <w:rFonts w:eastAsia="Times New Roman" w:cs="Times New Roman"/>
                <w:b/>
              </w:rPr>
              <w:t>Job Listings</w:t>
            </w:r>
            <w:r>
              <w:rPr>
                <w:webHidden/>
              </w:rPr>
              <w:tab/>
            </w:r>
            <w:r>
              <w:rPr>
                <w:webHidden/>
              </w:rPr>
              <w:fldChar w:fldCharType="begin"/>
            </w:r>
            <w:r>
              <w:rPr>
                <w:webHidden/>
              </w:rPr>
              <w:instrText xml:space="preserve"> PAGEREF _Toc126255218 \h </w:instrText>
            </w:r>
            <w:r>
              <w:rPr>
                <w:webHidden/>
              </w:rPr>
            </w:r>
            <w:r>
              <w:rPr>
                <w:webHidden/>
              </w:rPr>
              <w:fldChar w:fldCharType="separate"/>
            </w:r>
            <w:r>
              <w:rPr>
                <w:webHidden/>
              </w:rPr>
              <w:t>16</w:t>
            </w:r>
            <w:r>
              <w:rPr>
                <w:webHidden/>
              </w:rPr>
              <w:fldChar w:fldCharType="end"/>
            </w:r>
          </w:hyperlink>
        </w:p>
        <w:p w14:paraId="251BFB86" w14:textId="7126493B" w:rsidR="0083723C" w:rsidRDefault="0083723C">
          <w:pPr>
            <w:pStyle w:val="TOC2"/>
            <w:rPr>
              <w:rFonts w:asciiTheme="minorHAnsi" w:hAnsiTheme="minorHAnsi" w:cstheme="minorBidi"/>
              <w:noProof/>
              <w:sz w:val="22"/>
              <w:lang w:eastAsia="en-US"/>
            </w:rPr>
          </w:pPr>
          <w:hyperlink w:anchor="_Toc126255219" w:history="1">
            <w:r w:rsidRPr="00780582">
              <w:rPr>
                <w:rStyle w:val="Hyperlink"/>
                <w:noProof/>
              </w:rPr>
              <w:t>Faculty Position at National Sun Yat-sen University, Kaohsiung, Taiwan</w:t>
            </w:r>
            <w:r>
              <w:rPr>
                <w:noProof/>
                <w:webHidden/>
              </w:rPr>
              <w:tab/>
            </w:r>
            <w:r>
              <w:rPr>
                <w:noProof/>
                <w:webHidden/>
              </w:rPr>
              <w:fldChar w:fldCharType="begin"/>
            </w:r>
            <w:r>
              <w:rPr>
                <w:noProof/>
                <w:webHidden/>
              </w:rPr>
              <w:instrText xml:space="preserve"> PAGEREF _Toc126255219 \h </w:instrText>
            </w:r>
            <w:r>
              <w:rPr>
                <w:noProof/>
                <w:webHidden/>
              </w:rPr>
            </w:r>
            <w:r>
              <w:rPr>
                <w:noProof/>
                <w:webHidden/>
              </w:rPr>
              <w:fldChar w:fldCharType="separate"/>
            </w:r>
            <w:r>
              <w:rPr>
                <w:noProof/>
                <w:webHidden/>
              </w:rPr>
              <w:t>16</w:t>
            </w:r>
            <w:r>
              <w:rPr>
                <w:noProof/>
                <w:webHidden/>
              </w:rPr>
              <w:fldChar w:fldCharType="end"/>
            </w:r>
          </w:hyperlink>
        </w:p>
        <w:p w14:paraId="2EBC239C" w14:textId="3D8D0BFC"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26255189"/>
      <w:bookmarkEnd w:id="0"/>
      <w:r>
        <w:rPr>
          <w:rFonts w:eastAsia="Times New Roman" w:cs="Times New Roman"/>
          <w:b/>
        </w:rPr>
        <w:lastRenderedPageBreak/>
        <w:t>Highlights</w:t>
      </w:r>
      <w:bookmarkEnd w:id="1"/>
    </w:p>
    <w:p w14:paraId="77D77025" w14:textId="61A4B80B" w:rsidR="00221B5C" w:rsidRDefault="00221B5C" w:rsidP="00221B5C">
      <w:pPr>
        <w:pStyle w:val="Heading2"/>
        <w:rPr>
          <w:color w:val="000000"/>
          <w:sz w:val="24"/>
          <w:szCs w:val="24"/>
          <w:shd w:val="clear" w:color="auto" w:fill="FFFFFF"/>
        </w:rPr>
      </w:pPr>
      <w:bookmarkStart w:id="2" w:name="_heading=h.3dy6vkm" w:colFirst="0" w:colLast="0"/>
      <w:bookmarkStart w:id="3" w:name="_The_Fifth_ICSA-Canada"/>
      <w:bookmarkStart w:id="4" w:name="_Toc126255190"/>
      <w:bookmarkEnd w:id="2"/>
      <w:bookmarkEnd w:id="3"/>
      <w:r w:rsidRPr="00221B5C">
        <w:t>Call for Nominations of Candidates for 2024 ICSA Officers by April 1, 2023</w:t>
      </w:r>
      <w:bookmarkEnd w:id="4"/>
      <w:r w:rsidRPr="00221B5C">
        <w:t> </w:t>
      </w:r>
      <w:r>
        <w:rPr>
          <w:rStyle w:val="contentpasted0"/>
          <w:color w:val="000000"/>
          <w:sz w:val="24"/>
          <w:szCs w:val="24"/>
          <w:shd w:val="clear" w:color="auto" w:fill="FFFFFF"/>
        </w:rPr>
        <w:t> </w:t>
      </w:r>
    </w:p>
    <w:p w14:paraId="1EF62491" w14:textId="77777777" w:rsidR="00221B5C" w:rsidRPr="00221B5C" w:rsidRDefault="00221B5C" w:rsidP="00221B5C">
      <w:pPr>
        <w:rPr>
          <w:szCs w:val="24"/>
          <w:shd w:val="clear" w:color="auto" w:fill="FFFFFF"/>
        </w:rPr>
      </w:pPr>
      <w:r w:rsidRPr="00221B5C">
        <w:rPr>
          <w:rStyle w:val="contentpasted0"/>
          <w:rFonts w:cs="Times New Roman"/>
          <w:color w:val="000000"/>
          <w:szCs w:val="24"/>
          <w:shd w:val="clear" w:color="auto" w:fill="FFFFFF"/>
        </w:rPr>
        <w:t>The ICSA 2023 Nomination and Election Committee is seeking for nominations of candidates for ICSA 2024 officers: ICSA President-Elect 2024 and ICSA Board of Directors (2024-2026). The committee plans to identify two candidates for the ICSA President-Elect 2024 and twelve candidates for ICSA Board of Directors for general election. Candidates for all positions need to be active ICSA members in 2023 and have strong interests in serving ICSA. According to the ICSA Bylaws, President-Elect should be from academia, non-academia, or no restriction, on a three-year rotational basis – one year from academia, another from non-academia, and the third year open.  There is no category restriction for the candidates this year. We hope that the candidates for Board of Directors are balanced with respect to gender, region, and area of employment (academia, industry/business, or government).  Please file your nomination through the Google form at  </w:t>
      </w:r>
      <w:hyperlink r:id="rId12" w:tgtFrame="_blank" w:tooltip="Original URL: https://forms.gle/YQaVtvyobY31q1w47. Click or tap if you trust this link." w:history="1">
        <w:r w:rsidRPr="00221B5C">
          <w:rPr>
            <w:rStyle w:val="Hyperlink"/>
            <w:szCs w:val="24"/>
            <w:shd w:val="clear" w:color="auto" w:fill="FFFFFF"/>
          </w:rPr>
          <w:t>https://forms.gle/YQaVtvyobY31q1w47</w:t>
        </w:r>
      </w:hyperlink>
      <w:r w:rsidRPr="00221B5C">
        <w:rPr>
          <w:szCs w:val="24"/>
          <w:shd w:val="clear" w:color="auto" w:fill="FFFFFF"/>
        </w:rPr>
        <w:t>  </w:t>
      </w:r>
      <w:r w:rsidRPr="00221B5C">
        <w:rPr>
          <w:rStyle w:val="contentpasted0"/>
          <w:rFonts w:cs="Times New Roman"/>
          <w:color w:val="000000"/>
          <w:szCs w:val="24"/>
          <w:shd w:val="clear" w:color="auto" w:fill="FFFFFF"/>
        </w:rPr>
        <w:t>by April 1, 2023. You may contact Professor Yichuan Zhao at </w:t>
      </w:r>
      <w:hyperlink r:id="rId13" w:tgtFrame="_blank" w:history="1">
        <w:r w:rsidRPr="00221B5C">
          <w:rPr>
            <w:rStyle w:val="Hyperlink"/>
            <w:rFonts w:cs="Times New Roman"/>
            <w:szCs w:val="24"/>
            <w:shd w:val="clear" w:color="auto" w:fill="FFFFFF"/>
          </w:rPr>
          <w:t>yichuan@gsu.edu</w:t>
        </w:r>
      </w:hyperlink>
      <w:r w:rsidRPr="00221B5C">
        <w:rPr>
          <w:rStyle w:val="contentpasted0"/>
          <w:rFonts w:cs="Times New Roman"/>
          <w:color w:val="000000"/>
          <w:szCs w:val="24"/>
          <w:shd w:val="clear" w:color="auto" w:fill="FFFFFF"/>
        </w:rPr>
        <w:t> if you have any questions. </w:t>
      </w:r>
    </w:p>
    <w:p w14:paraId="272DA022" w14:textId="77777777" w:rsidR="00221B5C" w:rsidRDefault="00221B5C" w:rsidP="00BF4256">
      <w:pPr>
        <w:pStyle w:val="Heading2"/>
      </w:pPr>
    </w:p>
    <w:p w14:paraId="54E67521" w14:textId="635AA30A" w:rsidR="00B57A10" w:rsidRPr="00F718BD" w:rsidRDefault="00F718BD" w:rsidP="00BF4256">
      <w:pPr>
        <w:pStyle w:val="Heading2"/>
      </w:pPr>
      <w:bookmarkStart w:id="5" w:name="_Toc126255191"/>
      <w:r w:rsidRPr="00F718BD">
        <w:t xml:space="preserve">ICSA 2023 Applied Statistics Symposium </w:t>
      </w:r>
      <w:r w:rsidR="009309D0">
        <w:t>(</w:t>
      </w:r>
      <w:r w:rsidR="00B57A10">
        <w:t>June 11 – 14, 2023)</w:t>
      </w:r>
      <w:bookmarkEnd w:id="5"/>
    </w:p>
    <w:p w14:paraId="19771EDA" w14:textId="77777777" w:rsidR="001075E9" w:rsidRDefault="00F718BD" w:rsidP="00CF536D">
      <w:r>
        <w:t xml:space="preserve">The ICSA 2023 Applied Statistics Symposium will be held at the University of Michigan, Ann Arbor, MI. For </w:t>
      </w:r>
      <w:r w:rsidR="0039723C">
        <w:t xml:space="preserve">scientific </w:t>
      </w:r>
      <w:r>
        <w:t>session proposals, interests, and questions, please contact the co-Chairs of the Organizing Committee, Dr. Jian Kang (</w:t>
      </w:r>
      <w:hyperlink r:id="rId14" w:history="1">
        <w:r>
          <w:rPr>
            <w:rStyle w:val="Hyperlink"/>
          </w:rPr>
          <w:t>jiankang@umich.edu</w:t>
        </w:r>
      </w:hyperlink>
      <w:r>
        <w:t xml:space="preserve">) and Dr. </w:t>
      </w:r>
      <w:proofErr w:type="spellStart"/>
      <w:r>
        <w:t>Gongjun</w:t>
      </w:r>
      <w:proofErr w:type="spellEnd"/>
      <w:r>
        <w:t xml:space="preserve"> Xu (</w:t>
      </w:r>
      <w:hyperlink r:id="rId15"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6" w:history="1">
        <w:r w:rsidR="00AF34F9">
          <w:rPr>
            <w:rStyle w:val="Hyperlink"/>
          </w:rPr>
          <w:t>2023 ICSA Applied Statistics Symposium</w:t>
        </w:r>
      </w:hyperlink>
      <w:r w:rsidR="00AF34F9">
        <w:t>.</w:t>
      </w:r>
      <w:r w:rsidR="009733CE">
        <w:t xml:space="preserve"> </w:t>
      </w:r>
      <w:r w:rsidR="003A0483">
        <w:t xml:space="preserve"> </w:t>
      </w:r>
      <w:r w:rsidR="00106954">
        <w:t xml:space="preserve">April 1, </w:t>
      </w:r>
      <w:proofErr w:type="gramStart"/>
      <w:r w:rsidR="00106954">
        <w:t>2023</w:t>
      </w:r>
      <w:proofErr w:type="gramEnd"/>
      <w:r w:rsidR="00106954">
        <w:t xml:space="preserve"> is the deadline for the Student Paper Award Application.  </w:t>
      </w:r>
    </w:p>
    <w:p w14:paraId="032B1BB7" w14:textId="198EE1BF" w:rsidR="00CF536D" w:rsidRDefault="00CF536D" w:rsidP="00CF536D">
      <w:pPr>
        <w:rPr>
          <w:sz w:val="22"/>
        </w:rPr>
      </w:pPr>
      <w:r>
        <w:t xml:space="preserve"> </w:t>
      </w:r>
    </w:p>
    <w:p w14:paraId="24281D0F" w14:textId="77777777" w:rsidR="0015498F" w:rsidRDefault="00CF536D" w:rsidP="0015498F">
      <w:pPr>
        <w:pStyle w:val="Heading3"/>
      </w:pPr>
      <w:bookmarkStart w:id="6" w:name="_Toc126255192"/>
      <w:r w:rsidRPr="00CF536D">
        <w:t>Distinguished Achievement Award</w:t>
      </w:r>
      <w:bookmarkEnd w:id="6"/>
    </w:p>
    <w:p w14:paraId="6C3DB253" w14:textId="010B28C7" w:rsidR="00CF536D" w:rsidRPr="0015498F" w:rsidRDefault="00CF536D" w:rsidP="0015498F">
      <w:pPr>
        <w:rPr>
          <w:rFonts w:cs="Times New Roman"/>
          <w:sz w:val="32"/>
          <w:szCs w:val="32"/>
        </w:rPr>
      </w:pPr>
      <w:r w:rsidRPr="0015498F">
        <w:t>The ICSA Distinguished Achievement Award is presented to individual(s) “In recognition of the distinguished achievement in statistical research and unselfish support of the association”, as noted at the ICSA website</w:t>
      </w:r>
      <w:r w:rsidRPr="00CF536D">
        <w:rPr>
          <w:rFonts w:cs="Times New Roman"/>
          <w:szCs w:val="24"/>
        </w:rPr>
        <w:t xml:space="preserve">: </w:t>
      </w:r>
      <w:hyperlink r:id="rId17" w:tgtFrame="_blank" w:history="1">
        <w:r w:rsidRPr="00CF536D">
          <w:rPr>
            <w:rStyle w:val="Hyperlink"/>
            <w:rFonts w:cs="Times New Roman"/>
            <w:szCs w:val="24"/>
          </w:rPr>
          <w:t>https://www.icsa.org/distinguished-achievement-award</w:t>
        </w:r>
        <w:r w:rsidRPr="00CF536D">
          <w:rPr>
            <w:rStyle w:val="Hyperlink"/>
            <w:rFonts w:cs="Times New Roman"/>
            <w:color w:val="171717"/>
            <w:szCs w:val="24"/>
          </w:rPr>
          <w:t>/</w:t>
        </w:r>
      </w:hyperlink>
      <w:r w:rsidRPr="00CF536D">
        <w:rPr>
          <w:rFonts w:cs="Times New Roman"/>
          <w:szCs w:val="24"/>
        </w:rPr>
        <w:t>. </w:t>
      </w:r>
    </w:p>
    <w:p w14:paraId="15EEF9C4" w14:textId="77777777" w:rsidR="00CF536D" w:rsidRPr="00CF536D" w:rsidRDefault="00CF536D" w:rsidP="001075E9">
      <w:pPr>
        <w:ind w:left="720"/>
        <w:rPr>
          <w:rFonts w:cs="Times New Roman"/>
          <w:szCs w:val="24"/>
        </w:rPr>
      </w:pPr>
      <w:r w:rsidRPr="001075E9">
        <w:rPr>
          <w:rFonts w:cs="Times New Roman"/>
          <w:b/>
          <w:bCs/>
          <w:szCs w:val="24"/>
        </w:rPr>
        <w:lastRenderedPageBreak/>
        <w:t>Eligibility</w:t>
      </w:r>
      <w:r w:rsidRPr="00CF536D">
        <w:rPr>
          <w:rFonts w:cs="Times New Roman"/>
          <w:szCs w:val="24"/>
        </w:rPr>
        <w:t>:  Nominees must be ICSA members with good standing, being a member of ICSA for at least the past three consecutive years. Members of the Award Committee and the Executive Committee are not eligible to receive the award during the term of service.</w:t>
      </w:r>
    </w:p>
    <w:p w14:paraId="0BF07EFE" w14:textId="77777777" w:rsidR="00CF536D" w:rsidRPr="00CF536D" w:rsidRDefault="00CF536D" w:rsidP="001075E9">
      <w:pPr>
        <w:ind w:left="720"/>
        <w:rPr>
          <w:rFonts w:cs="Times New Roman"/>
          <w:szCs w:val="24"/>
        </w:rPr>
      </w:pPr>
      <w:r w:rsidRPr="001075E9">
        <w:rPr>
          <w:rFonts w:cs="Times New Roman"/>
          <w:b/>
          <w:bCs/>
          <w:szCs w:val="24"/>
        </w:rPr>
        <w:t>Nomination Process</w:t>
      </w:r>
      <w:r w:rsidRPr="00CF536D">
        <w:rPr>
          <w:rFonts w:cs="Times New Roman"/>
          <w:szCs w:val="24"/>
        </w:rPr>
        <w:t xml:space="preserve">:  Nominator is responsible for preparing a complete package for the nominee that should at minimum contain the following 1) nominee’s most recent curriculum vitae; 2) cover letter from the nominator summarizing the nominee’s achievement in statistical research and unselfish support of the association. Besides items 1) and 2), additional nomination material such as recommendation letters is encouraged but not required. Please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18" w:tgtFrame="_blank" w:history="1">
        <w:r w:rsidRPr="00CF536D">
          <w:rPr>
            <w:rStyle w:val="Hyperlink"/>
            <w:rFonts w:cs="Times New Roman"/>
            <w:szCs w:val="24"/>
          </w:rPr>
          <w:t>zhigang.li@ufl.edu</w:t>
        </w:r>
      </w:hyperlink>
      <w:r w:rsidRPr="00CF536D">
        <w:rPr>
          <w:rFonts w:cs="Times New Roman"/>
          <w:szCs w:val="24"/>
        </w:rPr>
        <w:t xml:space="preserve"> with the subject entitled "Distinguished Achievement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24447EE3" w14:textId="1A7B3FED" w:rsidR="00CF536D" w:rsidRPr="00CF536D" w:rsidRDefault="00CF536D" w:rsidP="001075E9">
      <w:pPr>
        <w:ind w:left="720"/>
        <w:rPr>
          <w:rFonts w:cs="Times New Roman"/>
          <w:szCs w:val="24"/>
        </w:rPr>
      </w:pPr>
      <w:r w:rsidRPr="00016316">
        <w:rPr>
          <w:rFonts w:cs="Times New Roman"/>
          <w:b/>
          <w:bCs/>
          <w:szCs w:val="24"/>
        </w:rPr>
        <w:t>Deadline</w:t>
      </w:r>
      <w:r w:rsidRPr="00CF536D">
        <w:rPr>
          <w:rFonts w:cs="Times New Roman"/>
          <w:szCs w:val="24"/>
        </w:rPr>
        <w:t xml:space="preserve">: </w:t>
      </w:r>
      <w:r w:rsidRPr="001075E9">
        <w:rPr>
          <w:rFonts w:cs="Times New Roman"/>
          <w:b/>
          <w:bCs/>
          <w:szCs w:val="24"/>
        </w:rPr>
        <w:t>May 1, 2023</w:t>
      </w:r>
      <w:r w:rsidRPr="00CF536D">
        <w:rPr>
          <w:rFonts w:cs="Times New Roman"/>
          <w:szCs w:val="24"/>
        </w:rPr>
        <w:t>.</w:t>
      </w:r>
    </w:p>
    <w:p w14:paraId="72C48F2C" w14:textId="77777777" w:rsidR="00CF536D" w:rsidRPr="00CF536D" w:rsidRDefault="00CF536D" w:rsidP="001075E9">
      <w:pPr>
        <w:ind w:left="720"/>
        <w:rPr>
          <w:rFonts w:cs="Times New Roman"/>
          <w:szCs w:val="24"/>
        </w:rPr>
      </w:pPr>
      <w:r w:rsidRPr="00CF536D">
        <w:rPr>
          <w:rFonts w:cs="Times New Roman"/>
          <w:szCs w:val="24"/>
        </w:rPr>
        <w:t xml:space="preserve">Additional Information: The ICSA Award Committee will review and evaluate nominations. </w:t>
      </w:r>
    </w:p>
    <w:p w14:paraId="79B57A79" w14:textId="77777777" w:rsidR="00CF536D" w:rsidRPr="00CF536D" w:rsidRDefault="00CF536D" w:rsidP="00CF536D">
      <w:pPr>
        <w:rPr>
          <w:rFonts w:cs="Times New Roman"/>
          <w:szCs w:val="24"/>
        </w:rPr>
      </w:pPr>
      <w:r w:rsidRPr="00CF536D">
        <w:rPr>
          <w:rFonts w:cs="Times New Roman"/>
          <w:szCs w:val="24"/>
        </w:rPr>
        <w:t> </w:t>
      </w:r>
    </w:p>
    <w:p w14:paraId="42287EF3" w14:textId="7111DD4A" w:rsidR="00CF536D" w:rsidRPr="00CF536D" w:rsidRDefault="00CF536D" w:rsidP="00016316">
      <w:pPr>
        <w:pStyle w:val="Heading3"/>
      </w:pPr>
      <w:bookmarkStart w:id="7" w:name="_Toc126255193"/>
      <w:r w:rsidRPr="00CF536D">
        <w:t>Outstanding Young Researcher Awards</w:t>
      </w:r>
      <w:bookmarkEnd w:id="7"/>
    </w:p>
    <w:p w14:paraId="269B0805" w14:textId="77777777" w:rsidR="00CF536D" w:rsidRPr="00CF536D" w:rsidRDefault="00CF536D" w:rsidP="00CF536D">
      <w:pPr>
        <w:rPr>
          <w:rFonts w:cs="Times New Roman"/>
          <w:szCs w:val="24"/>
        </w:rPr>
      </w:pPr>
      <w:r w:rsidRPr="00CF536D">
        <w:rPr>
          <w:rFonts w:cs="Times New Roman"/>
          <w:szCs w:val="24"/>
        </w:rPr>
        <w:t xml:space="preserve">The ICSA Young Researcher Award is presented to young scholar(s) “In recognition of the outstanding research in statistical theory, methodology, and/or applications”, as noted at the ICSA website: </w:t>
      </w:r>
      <w:hyperlink r:id="rId19" w:tgtFrame="_blank" w:history="1">
        <w:r w:rsidRPr="00CF536D">
          <w:rPr>
            <w:rStyle w:val="Hyperlink"/>
            <w:rFonts w:cs="Times New Roman"/>
            <w:szCs w:val="24"/>
          </w:rPr>
          <w:t>https://www.icsa.org/awards/outstanding-young-research-award/</w:t>
        </w:r>
      </w:hyperlink>
      <w:r w:rsidRPr="00CF536D">
        <w:rPr>
          <w:rFonts w:cs="Times New Roman"/>
          <w:szCs w:val="24"/>
        </w:rPr>
        <w:t>.</w:t>
      </w:r>
    </w:p>
    <w:p w14:paraId="248F7632" w14:textId="77777777" w:rsidR="00CF536D" w:rsidRPr="00CF536D" w:rsidRDefault="00CF536D" w:rsidP="00016316">
      <w:pPr>
        <w:ind w:left="720"/>
        <w:rPr>
          <w:rFonts w:cs="Times New Roman"/>
          <w:szCs w:val="24"/>
        </w:rPr>
      </w:pPr>
      <w:r w:rsidRPr="00016316">
        <w:rPr>
          <w:rFonts w:cs="Times New Roman"/>
          <w:b/>
          <w:bCs/>
          <w:szCs w:val="24"/>
        </w:rPr>
        <w:t>Eligibility</w:t>
      </w:r>
      <w:r w:rsidRPr="00CF536D">
        <w:rPr>
          <w:rFonts w:cs="Times New Roman"/>
          <w:szCs w:val="24"/>
        </w:rPr>
        <w:t>:  Nominees must be ICSA members for at least the past year. Eligible nominees should have obtained their PhD degree or an equivalent degree in the past six years. For example, an individual eligible for 2023 must have received a doctoral degree dated 2017 or later.</w:t>
      </w:r>
    </w:p>
    <w:p w14:paraId="2EB60F7E" w14:textId="77777777" w:rsidR="00CF536D" w:rsidRPr="00CF536D" w:rsidRDefault="00CF536D" w:rsidP="00016316">
      <w:pPr>
        <w:ind w:left="720"/>
        <w:rPr>
          <w:rFonts w:cs="Times New Roman"/>
          <w:szCs w:val="24"/>
        </w:rPr>
      </w:pPr>
      <w:r w:rsidRPr="00016316">
        <w:rPr>
          <w:rFonts w:cs="Times New Roman"/>
          <w:b/>
          <w:bCs/>
          <w:szCs w:val="24"/>
        </w:rPr>
        <w:t>Nomination Process</w:t>
      </w:r>
      <w:r w:rsidRPr="00CF536D">
        <w:rPr>
          <w:rFonts w:cs="Times New Roman"/>
          <w:szCs w:val="24"/>
        </w:rPr>
        <w:t xml:space="preserve">:  Nominator is responsible for preparing a complete package for the nominee that should contain the following 1) nominee’s most recent curriculum vitae; and 2) cover letter from the nominator summarizing the nominee’s achievement in statistical research and/or applications. Additional nomination materials such as recommendation letters are encouraged but not required. Send the nomination materials to Award Committee Chair, </w:t>
      </w:r>
      <w:proofErr w:type="spellStart"/>
      <w:r w:rsidRPr="00CF536D">
        <w:rPr>
          <w:rFonts w:cs="Times New Roman"/>
          <w:szCs w:val="24"/>
        </w:rPr>
        <w:t>Zhigang</w:t>
      </w:r>
      <w:proofErr w:type="spellEnd"/>
      <w:r w:rsidRPr="00CF536D">
        <w:rPr>
          <w:rFonts w:cs="Times New Roman"/>
          <w:szCs w:val="24"/>
        </w:rPr>
        <w:t xml:space="preserve"> Li, via email to </w:t>
      </w:r>
      <w:hyperlink r:id="rId20" w:tgtFrame="_blank" w:history="1">
        <w:r w:rsidRPr="00CF536D">
          <w:rPr>
            <w:rStyle w:val="Hyperlink"/>
            <w:rFonts w:cs="Times New Roman"/>
            <w:szCs w:val="24"/>
          </w:rPr>
          <w:t>zhigang.li@ufl.edu</w:t>
        </w:r>
      </w:hyperlink>
      <w:r w:rsidRPr="00CF536D">
        <w:rPr>
          <w:rFonts w:cs="Times New Roman"/>
          <w:szCs w:val="24"/>
        </w:rPr>
        <w:t xml:space="preserve"> with the subject entitled "Outstanding Young Researcher Award Nomination". Nomination items can be sent as pdf, </w:t>
      </w:r>
      <w:proofErr w:type="spellStart"/>
      <w:r w:rsidRPr="00CF536D">
        <w:rPr>
          <w:rFonts w:cs="Times New Roman"/>
          <w:szCs w:val="24"/>
        </w:rPr>
        <w:t>ps</w:t>
      </w:r>
      <w:proofErr w:type="spellEnd"/>
      <w:r w:rsidRPr="00CF536D">
        <w:rPr>
          <w:rFonts w:cs="Times New Roman"/>
          <w:szCs w:val="24"/>
        </w:rPr>
        <w:t xml:space="preserve"> or plain text attachments.</w:t>
      </w:r>
    </w:p>
    <w:p w14:paraId="197D1883" w14:textId="6E017082" w:rsidR="00CF536D" w:rsidRPr="00CF536D" w:rsidRDefault="00CF536D" w:rsidP="00016316">
      <w:pPr>
        <w:ind w:left="720"/>
        <w:rPr>
          <w:rFonts w:cs="Times New Roman"/>
          <w:szCs w:val="24"/>
        </w:rPr>
      </w:pPr>
      <w:r w:rsidRPr="00016316">
        <w:rPr>
          <w:rFonts w:cs="Times New Roman"/>
          <w:b/>
          <w:bCs/>
          <w:szCs w:val="24"/>
        </w:rPr>
        <w:t>Deadline</w:t>
      </w:r>
      <w:r w:rsidRPr="00CF536D">
        <w:rPr>
          <w:rFonts w:cs="Times New Roman"/>
          <w:szCs w:val="24"/>
        </w:rPr>
        <w:t xml:space="preserve">: </w:t>
      </w:r>
      <w:r w:rsidRPr="00016316">
        <w:rPr>
          <w:rFonts w:cs="Times New Roman"/>
          <w:b/>
          <w:bCs/>
          <w:szCs w:val="24"/>
        </w:rPr>
        <w:t>May 1, 2023</w:t>
      </w:r>
      <w:r w:rsidRPr="00CF536D">
        <w:rPr>
          <w:rFonts w:cs="Times New Roman"/>
          <w:szCs w:val="24"/>
        </w:rPr>
        <w:t>.</w:t>
      </w:r>
    </w:p>
    <w:p w14:paraId="6F2214DB" w14:textId="052F7FA8" w:rsidR="00CF536D" w:rsidRDefault="00CF536D" w:rsidP="00CF536D">
      <w:pPr>
        <w:rPr>
          <w:rFonts w:cs="Times New Roman"/>
          <w:szCs w:val="24"/>
        </w:rPr>
      </w:pPr>
      <w:r w:rsidRPr="00CF536D">
        <w:rPr>
          <w:rFonts w:cs="Times New Roman"/>
          <w:szCs w:val="24"/>
        </w:rPr>
        <w:lastRenderedPageBreak/>
        <w:t xml:space="preserve">Additional Information: The ICSA Award Committee will review and evaluate nominations.  </w:t>
      </w:r>
    </w:p>
    <w:p w14:paraId="0A40F739" w14:textId="7958F91B" w:rsidR="00A67E59" w:rsidRDefault="00A67E59" w:rsidP="00CF536D">
      <w:pPr>
        <w:rPr>
          <w:rFonts w:cs="Times New Roman"/>
          <w:szCs w:val="24"/>
        </w:rPr>
      </w:pPr>
    </w:p>
    <w:p w14:paraId="78651092" w14:textId="77777777" w:rsidR="00A67E59" w:rsidRPr="00A67E59" w:rsidRDefault="00A67E59" w:rsidP="00A67E59">
      <w:pPr>
        <w:pStyle w:val="Heading3"/>
      </w:pPr>
      <w:bookmarkStart w:id="8" w:name="_Toc126255194"/>
      <w:r w:rsidRPr="00A67E59">
        <w:t>Outstanding Service Award</w:t>
      </w:r>
      <w:bookmarkEnd w:id="8"/>
    </w:p>
    <w:p w14:paraId="5839A40E" w14:textId="77777777" w:rsidR="00A67E59" w:rsidRDefault="00A67E59" w:rsidP="00A67E59">
      <w:r>
        <w:t xml:space="preserve">The ICSA Outstanding Service Award is presented to individual(s) “In recognition of the individual’s dedicated effort, unselfish support, and outstanding service to the association”, as noted at the ICSA website: </w:t>
      </w:r>
      <w:hyperlink r:id="rId21" w:history="1">
        <w:r>
          <w:rPr>
            <w:rStyle w:val="Hyperlink"/>
            <w:rFonts w:ascii="Arial" w:hAnsi="Arial" w:cs="Arial"/>
            <w:sz w:val="20"/>
            <w:szCs w:val="20"/>
          </w:rPr>
          <w:t>https://www.icsa.org/awards/outstanding-service-awards/</w:t>
        </w:r>
      </w:hyperlink>
      <w:r>
        <w:t>.</w:t>
      </w:r>
    </w:p>
    <w:p w14:paraId="36578008" w14:textId="77777777" w:rsidR="00A67E59" w:rsidRDefault="00A67E59" w:rsidP="00DD3E84">
      <w:pPr>
        <w:ind w:left="720"/>
      </w:pPr>
      <w:r>
        <w:rPr>
          <w:b/>
          <w:bCs/>
        </w:rPr>
        <w:t>Eligibility</w:t>
      </w:r>
      <w:r>
        <w:t>:  Nominees must be ICSA members with good standing, being a member of ICSA for at least the past three consecutive years. Members of the Award Committee and the Executive Committee are not eligible to receive the award during the term of service.</w:t>
      </w:r>
    </w:p>
    <w:p w14:paraId="55D78FAB" w14:textId="77777777" w:rsidR="00A67E59" w:rsidRDefault="00A67E59" w:rsidP="00DD3E84">
      <w:pPr>
        <w:ind w:left="720"/>
      </w:pPr>
      <w:r>
        <w:rPr>
          <w:b/>
          <w:bCs/>
        </w:rPr>
        <w:t>Nomination Process</w:t>
      </w:r>
      <w:r>
        <w:t xml:space="preserve">:  Nominator is responsible for preparing a complete package for the nominee that should contain the following 1) nominee’s most recent curriculum vitae; and 2) cover letter from the nominator summarizing the nominee’s service to the association. Additional nomination materials such as recommendation letters are encouraged but not required. Send the nomination materials to Award Committee Chair, </w:t>
      </w:r>
      <w:proofErr w:type="spellStart"/>
      <w:r>
        <w:t>Zhigang</w:t>
      </w:r>
      <w:proofErr w:type="spellEnd"/>
      <w:r>
        <w:t xml:space="preserve"> Li, via email to </w:t>
      </w:r>
      <w:hyperlink r:id="rId22" w:history="1">
        <w:r>
          <w:rPr>
            <w:rStyle w:val="Hyperlink"/>
            <w:rFonts w:ascii="Arial" w:hAnsi="Arial" w:cs="Arial"/>
            <w:sz w:val="20"/>
            <w:szCs w:val="20"/>
          </w:rPr>
          <w:t>zhigang.li@ufl.edu</w:t>
        </w:r>
      </w:hyperlink>
      <w:r>
        <w:t xml:space="preserve"> with the subject entitled "Outstanding Service Award Nomination". Nomination items can be sent as pdf, </w:t>
      </w:r>
      <w:proofErr w:type="spellStart"/>
      <w:r>
        <w:t>ps</w:t>
      </w:r>
      <w:proofErr w:type="spellEnd"/>
      <w:r>
        <w:t xml:space="preserve"> or plain text attachments.</w:t>
      </w:r>
    </w:p>
    <w:p w14:paraId="49AF6804" w14:textId="77777777" w:rsidR="00A67E59" w:rsidRDefault="00A67E59" w:rsidP="00DD3E84">
      <w:pPr>
        <w:ind w:left="720"/>
      </w:pPr>
      <w:r>
        <w:rPr>
          <w:b/>
          <w:bCs/>
        </w:rPr>
        <w:t>Deadline</w:t>
      </w:r>
      <w:r>
        <w:t xml:space="preserve">: The deadline for nomination is </w:t>
      </w:r>
      <w:r>
        <w:rPr>
          <w:b/>
          <w:bCs/>
        </w:rPr>
        <w:t>May 1, 2023</w:t>
      </w:r>
      <w:r>
        <w:t>.</w:t>
      </w:r>
    </w:p>
    <w:p w14:paraId="69363393" w14:textId="77777777" w:rsidR="00A67E59" w:rsidRDefault="00A67E59" w:rsidP="00A67E59">
      <w:pPr>
        <w:rPr>
          <w:rFonts w:ascii="Calibri" w:hAnsi="Calibri" w:cs="Calibri"/>
          <w:sz w:val="22"/>
        </w:rPr>
      </w:pPr>
      <w:r>
        <w:t>Additional Information: The ICSA Award Committee will review and evaluate nominations.</w:t>
      </w:r>
    </w:p>
    <w:p w14:paraId="473E7947" w14:textId="77777777" w:rsidR="00AF34F9" w:rsidRDefault="00AF34F9" w:rsidP="00F718BD"/>
    <w:p w14:paraId="4B48537C" w14:textId="77777777" w:rsidR="00F65B00" w:rsidRDefault="00F65B00" w:rsidP="00F65B00">
      <w:pPr>
        <w:pStyle w:val="Heading2"/>
      </w:pPr>
      <w:bookmarkStart w:id="9" w:name="_Toc126255195"/>
      <w:r>
        <w:t>ICSA 2023 China Conference (June 30 – July 3, 2023)</w:t>
      </w:r>
      <w:bookmarkEnd w:id="9"/>
    </w:p>
    <w:p w14:paraId="7C0D525A" w14:textId="1FDC8017" w:rsidR="009B4C0F" w:rsidRPr="00284628" w:rsidRDefault="009B4C0F" w:rsidP="00284628">
      <w:pPr>
        <w:shd w:val="clear" w:color="auto" w:fill="FFFFFF"/>
        <w:rPr>
          <w:rFonts w:eastAsia="Times New Roman"/>
          <w:color w:val="000000"/>
          <w:szCs w:val="24"/>
        </w:rPr>
      </w:pPr>
      <w:r>
        <w:rPr>
          <w:color w:val="000000"/>
          <w:szCs w:val="24"/>
        </w:rPr>
        <w:t xml:space="preserve">The 2023 ICSA China Conference will be held at Chengdu, Sichuan, China from June 30 – July 3, 2023. It will be co-sponsored by the Southwest </w:t>
      </w:r>
      <w:proofErr w:type="spellStart"/>
      <w:r>
        <w:rPr>
          <w:color w:val="000000"/>
          <w:szCs w:val="24"/>
        </w:rPr>
        <w:t>Jiaotong</w:t>
      </w:r>
      <w:proofErr w:type="spellEnd"/>
      <w:r>
        <w:rPr>
          <w:color w:val="000000"/>
          <w:szCs w:val="24"/>
        </w:rPr>
        <w:t xml:space="preserve"> University (SWJTU).   The conference venue is</w:t>
      </w:r>
      <w:r w:rsidR="00AD2F85">
        <w:rPr>
          <w:color w:val="000000"/>
          <w:szCs w:val="24"/>
        </w:rPr>
        <w:t xml:space="preserve"> at</w:t>
      </w:r>
      <w:r>
        <w:rPr>
          <w:color w:val="000000"/>
          <w:szCs w:val="24"/>
        </w:rPr>
        <w:t xml:space="preserve"> </w:t>
      </w:r>
      <w:proofErr w:type="spellStart"/>
      <w:r>
        <w:rPr>
          <w:color w:val="000000"/>
          <w:szCs w:val="24"/>
        </w:rPr>
        <w:t>Jinniu</w:t>
      </w:r>
      <w:proofErr w:type="spellEnd"/>
      <w:r>
        <w:rPr>
          <w:color w:val="000000"/>
          <w:szCs w:val="24"/>
        </w:rPr>
        <w:t xml:space="preserve"> Hotel</w:t>
      </w:r>
      <w:r w:rsidR="006A6989">
        <w:rPr>
          <w:color w:val="000000"/>
          <w:szCs w:val="24"/>
        </w:rPr>
        <w:t xml:space="preserve"> (</w:t>
      </w:r>
      <w:r w:rsidR="006A6989" w:rsidRPr="006A6989">
        <w:rPr>
          <w:color w:val="000000"/>
          <w:szCs w:val="24"/>
        </w:rPr>
        <w:t>金牛宾馆</w:t>
      </w:r>
      <w:r w:rsidR="006A6989">
        <w:rPr>
          <w:color w:val="000000"/>
          <w:szCs w:val="24"/>
        </w:rPr>
        <w:t>)</w:t>
      </w:r>
      <w:r w:rsidR="00811E29">
        <w:rPr>
          <w:color w:val="000000"/>
          <w:szCs w:val="24"/>
        </w:rPr>
        <w:t xml:space="preserve"> in Chengdu</w:t>
      </w:r>
      <w:r w:rsidR="00233139">
        <w:rPr>
          <w:color w:val="000000"/>
          <w:szCs w:val="24"/>
        </w:rPr>
        <w:t>,</w:t>
      </w:r>
      <w:r w:rsidR="00811E29">
        <w:rPr>
          <w:color w:val="000000"/>
          <w:szCs w:val="24"/>
        </w:rPr>
        <w:t xml:space="preserve"> </w:t>
      </w:r>
      <w:r w:rsidR="00233139">
        <w:rPr>
          <w:color w:val="000000"/>
          <w:szCs w:val="24"/>
        </w:rPr>
        <w:t>China</w:t>
      </w:r>
      <w:r>
        <w:rPr>
          <w:color w:val="000000"/>
          <w:szCs w:val="24"/>
        </w:rPr>
        <w:t>.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23"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Pr>
          <w:color w:val="000000"/>
          <w:szCs w:val="24"/>
        </w:rPr>
        <w:t xml:space="preserve">For more information, please contact the Scientific Program Committee Chair, Professor Yichuan Zhao at </w:t>
      </w:r>
      <w:hyperlink r:id="rId24" w:history="1">
        <w:r>
          <w:rPr>
            <w:rStyle w:val="Hyperlink"/>
            <w:szCs w:val="24"/>
          </w:rPr>
          <w:t>yichuan@gsu.edu</w:t>
        </w:r>
      </w:hyperlink>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25" w:tgtFrame="_blank" w:history="1">
        <w:r w:rsidR="0054516F">
          <w:rPr>
            <w:rStyle w:val="Hyperlink"/>
            <w:rFonts w:eastAsia="Times New Roman"/>
            <w:shd w:val="clear" w:color="auto" w:fill="FFFFFF"/>
          </w:rPr>
          <w:t>https://maths.swjtu.edu.cn/english/ICSA_2023_China_Conference.htm</w:t>
        </w:r>
      </w:hyperlink>
      <w:r>
        <w:rPr>
          <w:color w:val="000000"/>
          <w:szCs w:val="24"/>
        </w:rPr>
        <w:t xml:space="preserve">.  The scientific program committee welcomes invited session proposals.   Some related information about submission link and timeline of the invited session proposal is </w:t>
      </w:r>
      <w:r w:rsidR="00183182">
        <w:rPr>
          <w:color w:val="000000"/>
          <w:szCs w:val="24"/>
        </w:rPr>
        <w:t>listed below</w:t>
      </w:r>
      <w:r>
        <w:rPr>
          <w:color w:val="000000"/>
          <w:szCs w:val="24"/>
        </w:rPr>
        <w:t>.</w:t>
      </w:r>
    </w:p>
    <w:p w14:paraId="020973E2" w14:textId="28A13BCF" w:rsidR="00D63B96" w:rsidRDefault="00D63B96" w:rsidP="008F12F5">
      <w:pPr>
        <w:rPr>
          <w:rFonts w:eastAsia="Times New Roman"/>
          <w:color w:val="000000"/>
          <w:szCs w:val="24"/>
        </w:rPr>
      </w:pPr>
    </w:p>
    <w:p w14:paraId="4C80334A" w14:textId="7ACC7E44" w:rsidR="009009EB" w:rsidRDefault="009009EB" w:rsidP="00F148A0">
      <w:pPr>
        <w:pStyle w:val="Heading3"/>
        <w:rPr>
          <w:shd w:val="clear" w:color="auto" w:fill="FFFFFF"/>
        </w:rPr>
      </w:pPr>
      <w:bookmarkStart w:id="10" w:name="_Toc126255196"/>
      <w:r>
        <w:rPr>
          <w:shd w:val="clear" w:color="auto" w:fill="FFFFFF"/>
        </w:rPr>
        <w:lastRenderedPageBreak/>
        <w:t xml:space="preserve">Call for </w:t>
      </w:r>
      <w:r w:rsidR="00F148A0">
        <w:rPr>
          <w:shd w:val="clear" w:color="auto" w:fill="FFFFFF"/>
        </w:rPr>
        <w:t xml:space="preserve">the ICSA 2023 </w:t>
      </w:r>
      <w:r w:rsidR="00FC6188" w:rsidRPr="00844D97">
        <w:rPr>
          <w:color w:val="000000"/>
          <w:bdr w:val="none" w:sz="0" w:space="0" w:color="auto" w:frame="1"/>
        </w:rPr>
        <w:t xml:space="preserve">China Conference </w:t>
      </w:r>
      <w:r w:rsidRPr="009009EB">
        <w:rPr>
          <w:shd w:val="clear" w:color="auto" w:fill="FFFFFF"/>
        </w:rPr>
        <w:t>Junior Research</w:t>
      </w:r>
      <w:r w:rsidR="00FC6188">
        <w:rPr>
          <w:shd w:val="clear" w:color="auto" w:fill="FFFFFF"/>
        </w:rPr>
        <w:t>er</w:t>
      </w:r>
      <w:r w:rsidRPr="009009EB">
        <w:rPr>
          <w:shd w:val="clear" w:color="auto" w:fill="FFFFFF"/>
        </w:rPr>
        <w:t xml:space="preserve"> Award</w:t>
      </w:r>
      <w:bookmarkEnd w:id="10"/>
    </w:p>
    <w:p w14:paraId="4C2814C6" w14:textId="386AA5C9" w:rsidR="00F148A0" w:rsidRPr="00844D97" w:rsidRDefault="00125FAB" w:rsidP="00844D97">
      <w:r>
        <w:rPr>
          <w:color w:val="000000"/>
          <w:bdr w:val="none" w:sz="0" w:space="0" w:color="auto" w:frame="1"/>
        </w:rPr>
        <w:t xml:space="preserve">The </w:t>
      </w:r>
      <w:r w:rsidR="00F148A0" w:rsidRPr="00844D97">
        <w:rPr>
          <w:color w:val="000000"/>
          <w:bdr w:val="none" w:sz="0" w:space="0" w:color="auto" w:frame="1"/>
        </w:rPr>
        <w:t>ICSA 2023 China Conference invites applications for the </w:t>
      </w:r>
      <w:r w:rsidR="00F148A0" w:rsidRPr="00844D97">
        <w:rPr>
          <w:rStyle w:val="Strong"/>
          <w:rFonts w:cs="Times New Roman"/>
          <w:color w:val="333333"/>
          <w:szCs w:val="24"/>
          <w:bdr w:val="none" w:sz="0" w:space="0" w:color="auto" w:frame="1"/>
        </w:rPr>
        <w:t>Junior Researcher Award. </w:t>
      </w:r>
      <w:r w:rsidR="00F148A0" w:rsidRPr="00844D97">
        <w:rPr>
          <w:color w:val="000000"/>
          <w:bdr w:val="none" w:sz="0" w:space="0" w:color="auto" w:frame="1"/>
        </w:rPr>
        <w:t>Awardees </w:t>
      </w:r>
      <w:r w:rsidR="00F148A0" w:rsidRPr="00844D97">
        <w:rPr>
          <w:bdr w:val="none" w:sz="0" w:space="0" w:color="auto" w:frame="1"/>
        </w:rPr>
        <w:t>will be selected from junior researchers who submit their papers for presentations at the</w:t>
      </w:r>
      <w:r w:rsidR="00F148A0" w:rsidRPr="00844D97">
        <w:t> </w:t>
      </w:r>
      <w:r w:rsidR="00F148A0" w:rsidRPr="00844D97">
        <w:rPr>
          <w:bdr w:val="none" w:sz="0" w:space="0" w:color="auto" w:frame="1"/>
        </w:rPr>
        <w:t>conference to be held in Chengdu, China</w:t>
      </w:r>
      <w:r w:rsidR="00F148A0" w:rsidRPr="00844D97">
        <w:rPr>
          <w:color w:val="333333"/>
        </w:rPr>
        <w:t>, June 30 - </w:t>
      </w:r>
      <w:r w:rsidR="00F148A0" w:rsidRPr="00844D97">
        <w:rPr>
          <w:bdr w:val="none" w:sz="0" w:space="0" w:color="auto" w:frame="1"/>
        </w:rPr>
        <w:t>July 03, 2023. Students or Junior Researchers who received their degrees no earlier</w:t>
      </w:r>
      <w:r w:rsidR="00F148A0" w:rsidRPr="00844D97">
        <w:t> </w:t>
      </w:r>
      <w:r w:rsidR="00F148A0" w:rsidRPr="00844D97">
        <w:rPr>
          <w:bdr w:val="none" w:sz="0" w:space="0" w:color="auto" w:frame="1"/>
        </w:rPr>
        <w:t>than </w:t>
      </w:r>
      <w:r w:rsidR="00F148A0" w:rsidRPr="00844D97">
        <w:rPr>
          <w:rStyle w:val="Strong"/>
          <w:rFonts w:cs="Times New Roman"/>
          <w:color w:val="333333"/>
          <w:szCs w:val="24"/>
          <w:bdr w:val="none" w:sz="0" w:space="0" w:color="auto" w:frame="1"/>
        </w:rPr>
        <w:t xml:space="preserve">January 1, </w:t>
      </w:r>
      <w:proofErr w:type="gramStart"/>
      <w:r w:rsidR="00F148A0" w:rsidRPr="00844D97">
        <w:rPr>
          <w:rStyle w:val="Strong"/>
          <w:rFonts w:cs="Times New Roman"/>
          <w:color w:val="333333"/>
          <w:szCs w:val="24"/>
          <w:bdr w:val="none" w:sz="0" w:space="0" w:color="auto" w:frame="1"/>
        </w:rPr>
        <w:t>2018</w:t>
      </w:r>
      <w:proofErr w:type="gramEnd"/>
      <w:r w:rsidR="00F148A0" w:rsidRPr="00844D97">
        <w:rPr>
          <w:rStyle w:val="Strong"/>
          <w:rFonts w:cs="Times New Roman"/>
          <w:color w:val="333333"/>
          <w:szCs w:val="24"/>
          <w:bdr w:val="none" w:sz="0" w:space="0" w:color="auto" w:frame="1"/>
        </w:rPr>
        <w:t> </w:t>
      </w:r>
      <w:r w:rsidR="00F148A0" w:rsidRPr="00844D97">
        <w:rPr>
          <w:bdr w:val="none" w:sz="0" w:space="0" w:color="auto" w:frame="1"/>
        </w:rPr>
        <w:t>are encouraged to submit a research paper on statistical methodology,</w:t>
      </w:r>
      <w:r w:rsidR="00F148A0" w:rsidRPr="00844D97">
        <w:t> </w:t>
      </w:r>
      <w:r w:rsidR="00F148A0" w:rsidRPr="00844D97">
        <w:rPr>
          <w:bdr w:val="none" w:sz="0" w:space="0" w:color="auto" w:frame="1"/>
        </w:rPr>
        <w:t>novel application of statistical methods to problems in other disciplines, or other suitable</w:t>
      </w:r>
      <w:r w:rsidR="00F148A0" w:rsidRPr="00844D97">
        <w:t> </w:t>
      </w:r>
      <w:r w:rsidR="00F148A0" w:rsidRPr="00844D97">
        <w:rPr>
          <w:bdr w:val="none" w:sz="0" w:space="0" w:color="auto" w:frame="1"/>
        </w:rPr>
        <w:t>contributions to statistics and data sciences. Jointly authored papers are acceptable, but the</w:t>
      </w:r>
      <w:r w:rsidR="00F148A0" w:rsidRPr="00844D97">
        <w:t> </w:t>
      </w:r>
      <w:r w:rsidR="00F148A0" w:rsidRPr="00844D97">
        <w:rPr>
          <w:bdr w:val="none" w:sz="0" w:space="0" w:color="auto" w:frame="1"/>
        </w:rPr>
        <w:t>applicant is expected to be the lead author and present the work in the meeting. In addition, the</w:t>
      </w:r>
      <w:r w:rsidR="00F148A0" w:rsidRPr="00844D97">
        <w:t> </w:t>
      </w:r>
      <w:r w:rsidR="00F148A0" w:rsidRPr="00844D97">
        <w:rPr>
          <w:bdr w:val="none" w:sz="0" w:space="0" w:color="auto" w:frame="1"/>
        </w:rPr>
        <w:t>applicant must be an active ICSA member or joins ICSA at the time of registration, and the paper</w:t>
      </w:r>
      <w:r w:rsidR="00F148A0" w:rsidRPr="00844D97">
        <w:t> </w:t>
      </w:r>
      <w:r w:rsidR="00F148A0" w:rsidRPr="00844D97">
        <w:rPr>
          <w:bdr w:val="none" w:sz="0" w:space="0" w:color="auto" w:frame="1"/>
        </w:rPr>
        <w:t>must not be published or accepted before May 1, 2023.</w:t>
      </w:r>
    </w:p>
    <w:p w14:paraId="16B34675" w14:textId="0F3DF407" w:rsidR="00F148A0" w:rsidRPr="00844D97" w:rsidRDefault="00F148A0" w:rsidP="00844D97">
      <w:r w:rsidRPr="00844D97">
        <w:rPr>
          <w:rStyle w:val="Strong"/>
          <w:rFonts w:eastAsia="SimSun" w:cs="Times New Roman"/>
          <w:color w:val="333333"/>
          <w:szCs w:val="24"/>
          <w:bdr w:val="none" w:sz="0" w:space="0" w:color="auto" w:frame="1"/>
        </w:rPr>
        <w:t>Application:</w:t>
      </w:r>
    </w:p>
    <w:p w14:paraId="7925D573" w14:textId="3098D819" w:rsidR="00F148A0" w:rsidRPr="00844D97" w:rsidRDefault="00F148A0" w:rsidP="00844D97">
      <w:r w:rsidRPr="00844D97">
        <w:rPr>
          <w:color w:val="000000"/>
          <w:bdr w:val="none" w:sz="0" w:space="0" w:color="auto" w:frame="1"/>
        </w:rPr>
        <w:t>Formal application consists of sending an e-mail to Dr. Lily Wang at </w:t>
      </w:r>
      <w:hyperlink r:id="rId26" w:history="1">
        <w:r w:rsidRPr="00844D97">
          <w:rPr>
            <w:rStyle w:val="Hyperlink"/>
            <w:rFonts w:cs="Times New Roman"/>
            <w:color w:val="337AB7"/>
            <w:szCs w:val="24"/>
            <w:shd w:val="clear" w:color="auto" w:fill="FFFFFF"/>
          </w:rPr>
          <w:t>lwang41@gmu.edu</w:t>
        </w:r>
      </w:hyperlink>
      <w:r w:rsidRPr="00844D97">
        <w:t>  </w:t>
      </w:r>
      <w:r w:rsidRPr="00844D97">
        <w:rPr>
          <w:color w:val="000000"/>
          <w:bdr w:val="none" w:sz="0" w:space="0" w:color="auto" w:frame="1"/>
        </w:rPr>
        <w:t>with the</w:t>
      </w:r>
      <w:r w:rsidRPr="00844D97">
        <w:t> </w:t>
      </w:r>
      <w:r w:rsidRPr="00844D97">
        <w:rPr>
          <w:color w:val="000000"/>
          <w:bdr w:val="none" w:sz="0" w:space="0" w:color="auto" w:frame="1"/>
        </w:rPr>
        <w:t>subject title as “Application – ICSA 2023 China Conference Junior Researcher Award” with the</w:t>
      </w:r>
      <w:r w:rsidRPr="00844D97">
        <w:t> </w:t>
      </w:r>
      <w:r w:rsidRPr="00844D97">
        <w:rPr>
          <w:color w:val="000000"/>
          <w:bdr w:val="none" w:sz="0" w:space="0" w:color="auto" w:frame="1"/>
        </w:rPr>
        <w:t>following attachments (in PDF):</w:t>
      </w:r>
    </w:p>
    <w:p w14:paraId="6B57EA2C" w14:textId="77777777" w:rsidR="00F148A0" w:rsidRPr="00844D97" w:rsidRDefault="00F148A0" w:rsidP="000D681F">
      <w:pPr>
        <w:ind w:left="720"/>
      </w:pPr>
      <w:r w:rsidRPr="00844D97">
        <w:rPr>
          <w:color w:val="000000"/>
          <w:bdr w:val="none" w:sz="0" w:space="0" w:color="auto" w:frame="1"/>
        </w:rPr>
        <w:t>1. A cover letter with contact information</w:t>
      </w:r>
    </w:p>
    <w:p w14:paraId="1A8BCED0" w14:textId="77777777" w:rsidR="00F148A0" w:rsidRPr="00844D97" w:rsidRDefault="00F148A0" w:rsidP="000D681F">
      <w:pPr>
        <w:ind w:left="720"/>
      </w:pPr>
      <w:r w:rsidRPr="00844D97">
        <w:rPr>
          <w:color w:val="000000"/>
          <w:bdr w:val="none" w:sz="0" w:space="0" w:color="auto" w:frame="1"/>
        </w:rPr>
        <w:t>2. The curriculum vita of the applicant</w:t>
      </w:r>
    </w:p>
    <w:p w14:paraId="3ED62817" w14:textId="77777777" w:rsidR="00F148A0" w:rsidRPr="00844D97" w:rsidRDefault="00F148A0" w:rsidP="000D681F">
      <w:pPr>
        <w:ind w:left="720"/>
      </w:pPr>
      <w:r w:rsidRPr="00844D97">
        <w:rPr>
          <w:color w:val="000000"/>
          <w:bdr w:val="none" w:sz="0" w:space="0" w:color="auto" w:frame="1"/>
        </w:rPr>
        <w:t>3. The manuscript of the completed research.</w:t>
      </w:r>
    </w:p>
    <w:p w14:paraId="22186048" w14:textId="77777777" w:rsidR="00F148A0" w:rsidRPr="00844D97" w:rsidRDefault="00F148A0" w:rsidP="00844D97">
      <w:r w:rsidRPr="00844D97">
        <w:rPr>
          <w:color w:val="000000"/>
          <w:bdr w:val="none" w:sz="0" w:space="0" w:color="auto" w:frame="1"/>
        </w:rPr>
        <w:t>The application deadline is </w:t>
      </w:r>
      <w:r w:rsidRPr="00844D97">
        <w:rPr>
          <w:rStyle w:val="Strong"/>
          <w:rFonts w:cs="Times New Roman"/>
          <w:color w:val="333333"/>
          <w:szCs w:val="24"/>
          <w:bdr w:val="none" w:sz="0" w:space="0" w:color="auto" w:frame="1"/>
        </w:rPr>
        <w:t>May 1, 202</w:t>
      </w:r>
      <w:r w:rsidRPr="00844D97">
        <w:rPr>
          <w:color w:val="333333"/>
        </w:rPr>
        <w:t>3</w:t>
      </w:r>
      <w:r w:rsidRPr="00844D97">
        <w:rPr>
          <w:color w:val="000000"/>
          <w:bdr w:val="none" w:sz="0" w:space="0" w:color="auto" w:frame="1"/>
        </w:rPr>
        <w:t>.</w:t>
      </w:r>
    </w:p>
    <w:p w14:paraId="16931173" w14:textId="47AAD99A" w:rsidR="00F148A0" w:rsidRPr="00844D97" w:rsidRDefault="00F148A0" w:rsidP="00844D97">
      <w:r w:rsidRPr="00844D97">
        <w:rPr>
          <w:rStyle w:val="Strong"/>
          <w:rFonts w:eastAsia="SimSun" w:cs="Times New Roman"/>
          <w:color w:val="333333"/>
          <w:szCs w:val="24"/>
          <w:bdr w:val="none" w:sz="0" w:space="0" w:color="auto" w:frame="1"/>
        </w:rPr>
        <w:t>Award:</w:t>
      </w:r>
    </w:p>
    <w:p w14:paraId="40C1B165" w14:textId="45BDF6D3" w:rsidR="00F148A0" w:rsidRDefault="00F148A0" w:rsidP="008F12F5">
      <w:pPr>
        <w:rPr>
          <w:rFonts w:eastAsia="Times New Roman"/>
          <w:color w:val="000000"/>
          <w:szCs w:val="24"/>
        </w:rPr>
      </w:pPr>
      <w:r w:rsidRPr="00844D97">
        <w:rPr>
          <w:color w:val="000000"/>
          <w:bdr w:val="none" w:sz="0" w:space="0" w:color="auto" w:frame="1"/>
        </w:rPr>
        <w:t>Papers will be reviewed by the Junior Researcher Award Committee of the ICSA 2023 China</w:t>
      </w:r>
      <w:r w:rsidRPr="00844D97">
        <w:t> </w:t>
      </w:r>
      <w:r w:rsidRPr="00844D97">
        <w:rPr>
          <w:color w:val="000000"/>
          <w:bdr w:val="none" w:sz="0" w:space="0" w:color="auto" w:frame="1"/>
        </w:rPr>
        <w:t>Conference and up to five award winners will be selected. Criteria for the selection will</w:t>
      </w:r>
      <w:r w:rsidRPr="00844D97">
        <w:t> </w:t>
      </w:r>
      <w:r w:rsidRPr="00844D97">
        <w:rPr>
          <w:color w:val="000000"/>
          <w:bdr w:val="none" w:sz="0" w:space="0" w:color="auto" w:frame="1"/>
        </w:rPr>
        <w:t>include, but are not limited to, novelty in theory/methods/applications, significance and potential</w:t>
      </w:r>
      <w:r w:rsidRPr="00844D97">
        <w:t> </w:t>
      </w:r>
      <w:r w:rsidRPr="00844D97">
        <w:rPr>
          <w:color w:val="000000"/>
          <w:bdr w:val="none" w:sz="0" w:space="0" w:color="auto" w:frame="1"/>
        </w:rPr>
        <w:t>impact of the research, and clarity and well-writing in English.</w:t>
      </w:r>
    </w:p>
    <w:p w14:paraId="5BCCF52C" w14:textId="77777777" w:rsidR="00962276" w:rsidRDefault="00962276" w:rsidP="008F12F5">
      <w:pPr>
        <w:rPr>
          <w:rFonts w:eastAsia="Times New Roman"/>
          <w:color w:val="000000"/>
          <w:szCs w:val="24"/>
        </w:rPr>
      </w:pPr>
    </w:p>
    <w:p w14:paraId="11361C3E" w14:textId="1A19553F" w:rsidR="00265496" w:rsidRDefault="00265496" w:rsidP="00265496">
      <w:pPr>
        <w:pStyle w:val="Heading2"/>
      </w:pPr>
      <w:bookmarkStart w:id="11" w:name="_Toc126255197"/>
      <w:r w:rsidRPr="00B60B8E">
        <w:t>The 12th ICSA International Conference (</w:t>
      </w:r>
      <w:r w:rsidR="002A69A5">
        <w:t xml:space="preserve">July 7 – 9, </w:t>
      </w:r>
      <w:r>
        <w:t>2023</w:t>
      </w:r>
      <w:r w:rsidRPr="00B60B8E">
        <w:t>)</w:t>
      </w:r>
      <w:bookmarkEnd w:id="11"/>
      <w:r w:rsidRPr="00B60B8E">
        <w:t xml:space="preserve"> </w:t>
      </w:r>
    </w:p>
    <w:p w14:paraId="63E638AF" w14:textId="7AF71032" w:rsidR="00265496" w:rsidRDefault="00662296" w:rsidP="00265496">
      <w:pPr>
        <w:spacing w:before="0" w:line="240" w:lineRule="auto"/>
        <w:rPr>
          <w:rStyle w:val="Hyperlink"/>
        </w:rPr>
      </w:pPr>
      <w:r w:rsidRPr="00662296">
        <w:t>The 12th ICSA International Conference will be held in person at Henry Cheng International Conference Center, Cheng Yu Tung Building, the Chinese University of Hong Kong, Hong Kong, from July 7 to July 9, 2023.</w:t>
      </w:r>
      <w:r w:rsidR="003F5139">
        <w:rPr>
          <w:rFonts w:cs="Times New Roman"/>
          <w:bCs/>
          <w:szCs w:val="24"/>
        </w:rPr>
        <w:t xml:space="preserve">  </w:t>
      </w:r>
      <w:r w:rsidR="00265496">
        <w:rPr>
          <w:rFonts w:cs="Times New Roman"/>
          <w:bCs/>
          <w:szCs w:val="24"/>
        </w:rPr>
        <w:t xml:space="preserve">For information, please contact Scientific Program Committee Chair Professor (Tony) Jianguo Sun at </w:t>
      </w:r>
      <w:hyperlink r:id="rId27" w:history="1">
        <w:r w:rsidR="00265496">
          <w:rPr>
            <w:rStyle w:val="Hyperlink"/>
            <w:rFonts w:cs="Times New Roman"/>
            <w:bCs/>
            <w:szCs w:val="24"/>
          </w:rPr>
          <w:t>sunj@missouri.edu</w:t>
        </w:r>
      </w:hyperlink>
      <w:r w:rsidR="00265496">
        <w:rPr>
          <w:rStyle w:val="Hyperlink"/>
          <w:rFonts w:cs="Times New Roman"/>
          <w:bCs/>
          <w:szCs w:val="24"/>
        </w:rPr>
        <w:t xml:space="preserve"> </w:t>
      </w:r>
      <w:r w:rsidR="00265496">
        <w:rPr>
          <w:rFonts w:cs="Times New Roman"/>
          <w:bCs/>
          <w:szCs w:val="24"/>
        </w:rPr>
        <w:t xml:space="preserve">or Co-Chair Professor </w:t>
      </w:r>
      <w:proofErr w:type="spellStart"/>
      <w:r w:rsidR="00265496">
        <w:rPr>
          <w:rFonts w:cs="Times New Roman"/>
          <w:bCs/>
          <w:szCs w:val="24"/>
        </w:rPr>
        <w:t>Xingqiu</w:t>
      </w:r>
      <w:proofErr w:type="spellEnd"/>
      <w:r w:rsidR="00265496">
        <w:rPr>
          <w:rFonts w:cs="Times New Roman"/>
          <w:bCs/>
          <w:szCs w:val="24"/>
        </w:rPr>
        <w:t xml:space="preserve"> Zhao at </w:t>
      </w:r>
      <w:hyperlink r:id="rId28" w:history="1">
        <w:r w:rsidR="00265496" w:rsidRPr="00A94996">
          <w:rPr>
            <w:rStyle w:val="Hyperlink"/>
            <w:rFonts w:cs="Times New Roman"/>
            <w:bCs/>
            <w:szCs w:val="24"/>
          </w:rPr>
          <w:t>Xingqiu.Zhao@polyu.edu.hk</w:t>
        </w:r>
      </w:hyperlink>
      <w:r w:rsidR="00265496" w:rsidRPr="000623FF">
        <w:rPr>
          <w:rFonts w:cs="Times New Roman"/>
          <w:bCs/>
          <w:szCs w:val="24"/>
        </w:rPr>
        <w:t>.</w:t>
      </w:r>
      <w:r w:rsidR="00265496">
        <w:rPr>
          <w:rFonts w:cs="Times New Roman"/>
          <w:bCs/>
          <w:szCs w:val="24"/>
        </w:rPr>
        <w:t xml:space="preserve"> </w:t>
      </w:r>
      <w:r w:rsidR="00265496" w:rsidRPr="00A54316">
        <w:rPr>
          <w:rFonts w:cs="Times New Roman"/>
          <w:bCs/>
          <w:szCs w:val="24"/>
        </w:rPr>
        <w:t>For detailed information, please refer to this site:</w:t>
      </w:r>
      <w:r w:rsidR="00265496">
        <w:rPr>
          <w:rFonts w:eastAsia="Times New Roman" w:cs="Times New Roman"/>
          <w:color w:val="404040"/>
          <w:szCs w:val="24"/>
        </w:rPr>
        <w:t xml:space="preserve"> </w:t>
      </w:r>
      <w:hyperlink r:id="rId29" w:history="1">
        <w:r w:rsidR="00A454B0" w:rsidRPr="0006741B">
          <w:rPr>
            <w:rStyle w:val="Hyperlink"/>
          </w:rPr>
          <w:t>https://international2023.icsa.org/</w:t>
        </w:r>
      </w:hyperlink>
      <w:r w:rsidR="00265496">
        <w:rPr>
          <w:rStyle w:val="Hyperlink"/>
        </w:rPr>
        <w:t>.</w:t>
      </w:r>
      <w:r w:rsidR="00A454B0">
        <w:rPr>
          <w:rStyle w:val="Hyperlink"/>
        </w:rPr>
        <w:t xml:space="preserve">  </w:t>
      </w:r>
      <w:r w:rsidR="00A454B0">
        <w:rPr>
          <w:rFonts w:eastAsia="Times New Roman"/>
        </w:rPr>
        <w:t xml:space="preserve">For inquiries, go to </w:t>
      </w:r>
      <w:hyperlink r:id="rId30" w:tgtFrame="_blank" w:history="1">
        <w:r w:rsidR="00A454B0">
          <w:rPr>
            <w:rStyle w:val="Hyperlink"/>
            <w:rFonts w:eastAsia="Times New Roman"/>
          </w:rPr>
          <w:t>international2023@icsa.org</w:t>
        </w:r>
      </w:hyperlink>
    </w:p>
    <w:p w14:paraId="1AC87650" w14:textId="3DBF5E9D" w:rsidR="00F9062B" w:rsidRDefault="00F9062B" w:rsidP="005A1138">
      <w:pPr>
        <w:ind w:left="720"/>
      </w:pPr>
      <w:r w:rsidRPr="00F9062B">
        <w:rPr>
          <w:noProof/>
        </w:rPr>
        <w:lastRenderedPageBreak/>
        <w:drawing>
          <wp:inline distT="0" distB="0" distL="0" distR="0" wp14:anchorId="1DD1A535" wp14:editId="7F5D8482">
            <wp:extent cx="4489378" cy="4495800"/>
            <wp:effectExtent l="0" t="0" r="698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31"/>
                    <a:srcRect t="2212"/>
                    <a:stretch/>
                  </pic:blipFill>
                  <pic:spPr bwMode="auto">
                    <a:xfrm>
                      <a:off x="0" y="0"/>
                      <a:ext cx="4519536" cy="4526001"/>
                    </a:xfrm>
                    <a:prstGeom prst="rect">
                      <a:avLst/>
                    </a:prstGeom>
                    <a:ln>
                      <a:noFill/>
                    </a:ln>
                    <a:extLst>
                      <a:ext uri="{53640926-AAD7-44D8-BBD7-CCE9431645EC}">
                        <a14:shadowObscured xmlns:a14="http://schemas.microsoft.com/office/drawing/2010/main"/>
                      </a:ext>
                    </a:extLst>
                  </pic:spPr>
                </pic:pic>
              </a:graphicData>
            </a:graphic>
          </wp:inline>
        </w:drawing>
      </w:r>
    </w:p>
    <w:p w14:paraId="719D9063" w14:textId="6D1E8798" w:rsidR="0083723C" w:rsidRDefault="0083723C" w:rsidP="005A1138">
      <w:pPr>
        <w:ind w:left="720"/>
      </w:pPr>
    </w:p>
    <w:p w14:paraId="4744CD53" w14:textId="77777777" w:rsidR="0083723C" w:rsidRDefault="0083723C" w:rsidP="005A1138">
      <w:pPr>
        <w:ind w:left="720"/>
      </w:pPr>
    </w:p>
    <w:p w14:paraId="5ED19A9E" w14:textId="77777777" w:rsidR="000D681F" w:rsidRDefault="0078552C" w:rsidP="00FC6188">
      <w:pPr>
        <w:pStyle w:val="Heading2"/>
      </w:pPr>
      <w:bookmarkStart w:id="12" w:name="_Toc126255198"/>
      <w:r w:rsidRPr="000D681F">
        <w:t>The ISS 40th Anniversary Conference</w:t>
      </w:r>
      <w:bookmarkEnd w:id="12"/>
      <w:r>
        <w:t xml:space="preserve"> </w:t>
      </w:r>
    </w:p>
    <w:p w14:paraId="51D12D9F" w14:textId="3B4926F4" w:rsidR="0078552C" w:rsidRDefault="000D681F" w:rsidP="000D681F">
      <w:pPr>
        <w:rPr>
          <w:rFonts w:eastAsia="Times New Roman"/>
          <w:sz w:val="22"/>
        </w:rPr>
      </w:pPr>
      <w:r>
        <w:t xml:space="preserve">This conference </w:t>
      </w:r>
      <w:r w:rsidR="00FC6188" w:rsidRPr="000D681F">
        <w:t xml:space="preserve">was successfully held during </w:t>
      </w:r>
      <w:r w:rsidR="0078552C" w:rsidRPr="000D681F">
        <w:t>December 15 – 16, 2022</w:t>
      </w:r>
      <w:r w:rsidR="00FC6188" w:rsidRPr="000D681F">
        <w:t xml:space="preserve"> with a theme in Memory of Academician Yuan-Shih Chow.</w:t>
      </w:r>
      <w:r w:rsidRPr="000D681F">
        <w:t xml:space="preserve"> </w:t>
      </w:r>
      <w:r w:rsidR="0078552C" w:rsidRPr="000D681F">
        <w:t xml:space="preserve">Academician Yuan-Shih Chow passed away on March 3, 2022. Academician Chow is well known for his academic contributions to the theories of martingale, stopping rule and sequential analysis. </w:t>
      </w:r>
      <w:r w:rsidR="00FC6188" w:rsidRPr="000D681F">
        <w:t xml:space="preserve"> </w:t>
      </w:r>
      <w:r w:rsidR="0078552C" w:rsidRPr="000D681F">
        <w:t xml:space="preserve"> For detailed information, please refer to this website:  </w:t>
      </w:r>
      <w:hyperlink r:id="rId32" w:history="1">
        <w:hyperlink r:id="rId33" w:history="1">
          <w:r w:rsidR="0078552C" w:rsidRPr="000D681F">
            <w:rPr>
              <w:color w:val="0000FF"/>
            </w:rPr>
            <w:t>https://www3.stat.sinica.edu.tw/40iss/</w:t>
          </w:r>
        </w:hyperlink>
      </w:hyperlink>
      <w:r w:rsidR="0078552C">
        <w:rPr>
          <w:rFonts w:eastAsia="Times New Roman"/>
        </w:rPr>
        <w:t xml:space="preserve">. </w:t>
      </w:r>
    </w:p>
    <w:p w14:paraId="06673A30" w14:textId="413009CC" w:rsidR="0078552C" w:rsidRDefault="0078552C" w:rsidP="00240398">
      <w:pPr>
        <w:rPr>
          <w:rFonts w:cs="Times New Roman"/>
        </w:rPr>
      </w:pPr>
    </w:p>
    <w:p w14:paraId="563E31F1" w14:textId="35D87FF9" w:rsidR="00327261" w:rsidRPr="00CC4072" w:rsidRDefault="002F243F" w:rsidP="00327261">
      <w:pPr>
        <w:pStyle w:val="Heading1"/>
        <w:rPr>
          <w:b/>
          <w:bCs/>
        </w:rPr>
      </w:pPr>
      <w:bookmarkStart w:id="13" w:name="_Toc126255199"/>
      <w:r>
        <w:rPr>
          <w:b/>
          <w:bCs/>
        </w:rPr>
        <w:lastRenderedPageBreak/>
        <w:t xml:space="preserve">Corner </w:t>
      </w:r>
      <w:r w:rsidR="00FF6678">
        <w:rPr>
          <w:b/>
          <w:bCs/>
        </w:rPr>
        <w:t xml:space="preserve">to </w:t>
      </w:r>
      <w:r w:rsidR="00BA0D95">
        <w:rPr>
          <w:b/>
          <w:bCs/>
        </w:rPr>
        <w:t xml:space="preserve">Celebrate </w:t>
      </w:r>
      <w:r w:rsidR="00FF6678">
        <w:rPr>
          <w:b/>
          <w:bCs/>
        </w:rPr>
        <w:t>ICSA Members</w:t>
      </w:r>
      <w:bookmarkEnd w:id="13"/>
    </w:p>
    <w:p w14:paraId="65B11C80" w14:textId="11F676DE" w:rsidR="008B77C8"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 xml:space="preserve">Dr. </w:t>
      </w:r>
      <w:r w:rsidR="00E82D82">
        <w:rPr>
          <w:rFonts w:eastAsia="Times New Roman" w:cs="Times New Roman"/>
          <w:color w:val="222222"/>
          <w:szCs w:val="24"/>
        </w:rPr>
        <w:t>Jun Zhao</w:t>
      </w:r>
      <w:r w:rsidR="008B77C8">
        <w:rPr>
          <w:rFonts w:eastAsia="Times New Roman" w:cs="Times New Roman"/>
          <w:color w:val="222222"/>
          <w:szCs w:val="24"/>
        </w:rPr>
        <w:t>, the ICSA Executive Director (</w:t>
      </w:r>
      <w:hyperlink r:id="rId34">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373AEB08" w14:textId="6A575736" w:rsidR="00697BA1" w:rsidRDefault="00697BA1" w:rsidP="008B77C8">
      <w:pPr>
        <w:shd w:val="clear" w:color="auto" w:fill="FFFFFF"/>
        <w:spacing w:before="100" w:after="100" w:line="240" w:lineRule="auto"/>
        <w:rPr>
          <w:rFonts w:eastAsia="Times New Roman" w:cs="Times New Roman"/>
          <w:color w:val="222222"/>
          <w:szCs w:val="24"/>
        </w:rPr>
      </w:pPr>
    </w:p>
    <w:p w14:paraId="3F3D4284" w14:textId="2C2D8A43" w:rsidR="00BB41CA" w:rsidRDefault="00BB41CA" w:rsidP="008B77C8">
      <w:pPr>
        <w:shd w:val="clear" w:color="auto" w:fill="FFFFFF"/>
        <w:spacing w:before="100" w:after="100" w:line="240" w:lineRule="auto"/>
        <w:rPr>
          <w:rFonts w:eastAsia="Times New Roman" w:cs="Times New Roman"/>
          <w:color w:val="222222"/>
          <w:szCs w:val="24"/>
        </w:rPr>
      </w:pPr>
    </w:p>
    <w:p w14:paraId="67B40514" w14:textId="77777777" w:rsidR="005D3244" w:rsidRDefault="005D3244" w:rsidP="006F097A">
      <w:pPr>
        <w:pStyle w:val="Heading2"/>
      </w:pPr>
      <w:bookmarkStart w:id="14" w:name="_Toc126255200"/>
      <w:proofErr w:type="spellStart"/>
      <w:r>
        <w:t>Viatris</w:t>
      </w:r>
      <w:proofErr w:type="spellEnd"/>
      <w:r>
        <w:t>: Reuters Events Pharma Awards USA 2022 Winner</w:t>
      </w:r>
      <w:bookmarkEnd w:id="14"/>
    </w:p>
    <w:p w14:paraId="4E6B7E7C" w14:textId="77777777" w:rsidR="005D3244" w:rsidRDefault="005D3244" w:rsidP="003E130D">
      <w:pPr>
        <w:rPr>
          <w:shd w:val="clear" w:color="auto" w:fill="FFFFFF"/>
        </w:rPr>
      </w:pPr>
      <w:proofErr w:type="spellStart"/>
      <w:r>
        <w:rPr>
          <w:shd w:val="clear" w:color="auto" w:fill="FFFFFF"/>
        </w:rPr>
        <w:t>Viatris</w:t>
      </w:r>
      <w:proofErr w:type="spellEnd"/>
      <w:r>
        <w:rPr>
          <w:shd w:val="clear" w:color="auto" w:fill="FFFFFF"/>
        </w:rPr>
        <w:t xml:space="preserve"> is the 2022 Reuters Events Pharma Awards USA 2022 Winner in the category: "Most Valuable Data &amp; Insights Initiative Award." The winning project is "</w:t>
      </w:r>
      <w:r>
        <w:rPr>
          <w:rStyle w:val="Emphasis"/>
          <w:color w:val="0000FF"/>
          <w:szCs w:val="24"/>
          <w:shd w:val="clear" w:color="auto" w:fill="FFFFFF"/>
        </w:rPr>
        <w:t>Real-World Evidence in a Patient-Centric Digital Era</w:t>
      </w:r>
      <w:r>
        <w:rPr>
          <w:shd w:val="clear" w:color="auto" w:fill="FFFFFF"/>
        </w:rPr>
        <w:t>," a Cutting-Edge Multi-</w:t>
      </w:r>
      <w:proofErr w:type="gramStart"/>
      <w:r>
        <w:rPr>
          <w:shd w:val="clear" w:color="auto" w:fill="FFFFFF"/>
        </w:rPr>
        <w:t>Year Book</w:t>
      </w:r>
      <w:proofErr w:type="gramEnd"/>
      <w:r>
        <w:rPr>
          <w:shd w:val="clear" w:color="auto" w:fill="FFFFFF"/>
        </w:rPr>
        <w:t xml:space="preserve"> Project. </w:t>
      </w:r>
    </w:p>
    <w:p w14:paraId="4E81A841" w14:textId="77777777" w:rsidR="005D3244" w:rsidRDefault="005D3244" w:rsidP="003E130D">
      <w:r>
        <w:t xml:space="preserve">This award-winning cutting-edge book project, co-edited by Drs. Kelly H. Zou, </w:t>
      </w:r>
      <w:proofErr w:type="spellStart"/>
      <w:r>
        <w:t>Lobna</w:t>
      </w:r>
      <w:proofErr w:type="spellEnd"/>
      <w:r>
        <w:t xml:space="preserve"> A. Salem and Amrit Ray and entitled "</w:t>
      </w:r>
      <w:r>
        <w:rPr>
          <w:i/>
          <w:iCs/>
        </w:rPr>
        <w:t>Real-World Evidence in a Patient-Centric Digital Era</w:t>
      </w:r>
      <w:r>
        <w:t xml:space="preserve">" provides methods, perspectives, examples, and insights on the innovative application of RWE to meet patient needs and improve healthcare, with a focus on the pharmaceutical industry. </w:t>
      </w:r>
    </w:p>
    <w:p w14:paraId="5F20AD9D" w14:textId="77777777" w:rsidR="005D3244" w:rsidRDefault="005D3244" w:rsidP="003E130D">
      <w:r>
        <w:t>The authors have presented an overview of key analytical issues and best practices. Special attention is paid to the development, methodologies, and other salient features of the statistical and data science techniques that are customarily used to generate real- world evidence. It provides a review of key topics and emerging trends in cutting- edge data science and health innovation.</w:t>
      </w:r>
    </w:p>
    <w:p w14:paraId="2828579E" w14:textId="77777777" w:rsidR="005D3244" w:rsidRDefault="005D3244" w:rsidP="003E130D">
      <w:pPr>
        <w:rPr>
          <w:b/>
          <w:bCs/>
        </w:rPr>
      </w:pPr>
      <w:bookmarkStart w:id="15" w:name="_Hlk120962377"/>
      <w:r>
        <w:rPr>
          <w:b/>
          <w:bCs/>
        </w:rPr>
        <w:t>All 2022 Reuters Events Pharma USA Award Winners:</w:t>
      </w:r>
    </w:p>
    <w:p w14:paraId="2EB6199F" w14:textId="77777777" w:rsidR="005D3244" w:rsidRDefault="00000000" w:rsidP="003E130D">
      <w:hyperlink r:id="rId35" w:history="1">
        <w:r w:rsidR="005D3244">
          <w:rPr>
            <w:rStyle w:val="Hyperlink"/>
            <w:rFonts w:cs="Times New Roman"/>
            <w:szCs w:val="24"/>
          </w:rPr>
          <w:t>https://events.reutersevents.com/pharma/awards-usa/winners</w:t>
        </w:r>
      </w:hyperlink>
      <w:bookmarkEnd w:id="15"/>
    </w:p>
    <w:p w14:paraId="734074F1" w14:textId="569F4725" w:rsidR="00BC305B" w:rsidRDefault="00BC305B" w:rsidP="005B33BF"/>
    <w:p w14:paraId="23358616" w14:textId="43912A1E" w:rsidR="00CB3BA7" w:rsidRPr="00D25AE9" w:rsidRDefault="00560A17" w:rsidP="00D25AE9">
      <w:pPr>
        <w:pStyle w:val="Heading1"/>
        <w:rPr>
          <w:rFonts w:eastAsia="Times New Roman" w:cs="Times New Roman"/>
          <w:b/>
        </w:rPr>
      </w:pPr>
      <w:bookmarkStart w:id="16" w:name="_Toc126255201"/>
      <w:r w:rsidRPr="00D25AE9">
        <w:rPr>
          <w:rFonts w:eastAsia="Times New Roman" w:cs="Times New Roman"/>
          <w:b/>
        </w:rPr>
        <w:t>ICSA Springer Book Series in Statistics</w:t>
      </w:r>
      <w:bookmarkEnd w:id="16"/>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36">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000000" w:rsidP="00657126">
      <w:pPr>
        <w:rPr>
          <w:rFonts w:eastAsia="Times New Roman" w:cs="Times New Roman"/>
          <w:b/>
          <w:bCs/>
          <w:color w:val="222222"/>
          <w:szCs w:val="24"/>
        </w:rPr>
      </w:pPr>
      <w:hyperlink r:id="rId37"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lastRenderedPageBreak/>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000000" w:rsidP="007479BD">
      <w:pPr>
        <w:rPr>
          <w:rFonts w:eastAsia="Times New Roman" w:cs="Times New Roman"/>
          <w:color w:val="222222"/>
          <w:szCs w:val="24"/>
        </w:rPr>
      </w:pPr>
      <w:hyperlink r:id="rId38"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Liqun</w:t>
      </w:r>
      <w:proofErr w:type="spellEnd"/>
      <w:r w:rsidRPr="00BD2517">
        <w:rPr>
          <w:rFonts w:eastAsia="Times New Roman" w:cs="Times New Roman"/>
          <w:color w:val="222222"/>
          <w:szCs w:val="24"/>
        </w:rPr>
        <w:t xml:space="preserve">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proofErr w:type="spellStart"/>
      <w:r w:rsidRPr="00BD2517">
        <w:rPr>
          <w:rFonts w:eastAsia="Times New Roman" w:cs="Times New Roman"/>
          <w:color w:val="222222"/>
          <w:szCs w:val="24"/>
        </w:rPr>
        <w:t>Chunfang</w:t>
      </w:r>
      <w:proofErr w:type="spellEnd"/>
      <w:r w:rsidRPr="00BD2517">
        <w:rPr>
          <w:rFonts w:eastAsia="Times New Roman" w:cs="Times New Roman"/>
          <w:color w:val="222222"/>
          <w:szCs w:val="24"/>
        </w:rPr>
        <w:t xml:space="preserve">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9"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7" w:name="_Toc126255202"/>
      <w:r>
        <w:rPr>
          <w:rFonts w:eastAsia="Times New Roman" w:cs="Times New Roman"/>
          <w:b/>
        </w:rPr>
        <w:t>Sponsored and Co-Sponsored Journals</w:t>
      </w:r>
      <w:bookmarkEnd w:id="17"/>
    </w:p>
    <w:p w14:paraId="118D49DA" w14:textId="77777777" w:rsidR="00CB3BA7" w:rsidRDefault="00560A17">
      <w:pPr>
        <w:pStyle w:val="Heading2"/>
      </w:pPr>
      <w:bookmarkStart w:id="18" w:name="_Toc126255203"/>
      <w:r>
        <w:t>ICSA Sponsored Journals</w:t>
      </w:r>
      <w:bookmarkEnd w:id="18"/>
    </w:p>
    <w:p w14:paraId="50EA1954" w14:textId="77777777" w:rsidR="00CB3BA7" w:rsidRDefault="00560A17" w:rsidP="005A529E">
      <w:pPr>
        <w:pStyle w:val="Heading3"/>
      </w:pPr>
      <w:bookmarkStart w:id="19" w:name="_Toc126255204"/>
      <w:r>
        <w:t>Statistics in Biosciences</w:t>
      </w:r>
      <w:bookmarkEnd w:id="19"/>
    </w:p>
    <w:p w14:paraId="3FDA90D2" w14:textId="5ED6654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202AA7">
        <w:rPr>
          <w:rFonts w:eastAsia="Times New Roman" w:cs="Times New Roman"/>
          <w:color w:val="222222"/>
          <w:szCs w:val="24"/>
        </w:rPr>
        <w:t>3</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3D5D189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202AA7">
        <w:instrText>HYPERLINK "https://link.springer.com/journal/12561/volumes-and-issues/14-3"</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02AA7">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000000">
      <w:pPr>
        <w:shd w:val="clear" w:color="auto" w:fill="FFFFFF"/>
        <w:spacing w:before="100" w:after="100" w:line="240" w:lineRule="auto"/>
        <w:rPr>
          <w:rFonts w:eastAsia="Times New Roman" w:cs="Times New Roman"/>
          <w:color w:val="222222"/>
          <w:szCs w:val="24"/>
        </w:rPr>
      </w:pPr>
      <w:hyperlink r:id="rId40">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000000">
      <w:pPr>
        <w:shd w:val="clear" w:color="auto" w:fill="FFFFFF"/>
        <w:spacing w:before="100" w:after="100" w:line="240" w:lineRule="auto"/>
        <w:rPr>
          <w:rFonts w:eastAsia="Times New Roman" w:cs="Times New Roman"/>
          <w:color w:val="222222"/>
          <w:szCs w:val="24"/>
        </w:rPr>
      </w:pPr>
      <w:hyperlink r:id="rId41">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20" w:name="_Hlk114999635"/>
      <w:bookmarkStart w:id="21" w:name="_Toc126255205"/>
      <w:r w:rsidRPr="004D5718">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21"/>
    </w:p>
    <w:bookmarkEnd w:id="20"/>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w:t>
      </w:r>
      <w:r w:rsidR="004E0F44" w:rsidRPr="00BA138A">
        <w:rPr>
          <w:rFonts w:eastAsia="Times New Roman" w:cs="Times New Roman"/>
          <w:color w:val="222222"/>
          <w:szCs w:val="24"/>
        </w:rPr>
        <w:lastRenderedPageBreak/>
        <w:t>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04E8F986" w14:textId="77777777" w:rsidR="00713906" w:rsidRDefault="004E0F44" w:rsidP="00713906">
      <w:pPr>
        <w:rPr>
          <w:rFonts w:ascii="Open Sans" w:eastAsia="Times New Roman" w:hAnsi="Open Sans" w:cs="Open Sans"/>
          <w:color w:val="4C4C4C"/>
          <w:sz w:val="22"/>
          <w:shd w:val="clear" w:color="auto" w:fill="FFFFFF"/>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w:t>
      </w:r>
      <w:r w:rsidR="00713906" w:rsidRPr="00356192">
        <w:rPr>
          <w:rFonts w:eastAsia="Times New Roman" w:cs="Times New Roman"/>
          <w:b/>
          <w:bCs/>
          <w:color w:val="222222"/>
          <w:szCs w:val="24"/>
        </w:rPr>
        <w:t>The new deadline for submissions is March 31, 2023.</w:t>
      </w:r>
      <w:r w:rsidR="00713906">
        <w:rPr>
          <w:rFonts w:ascii="Open Sans" w:eastAsia="Times New Roman" w:hAnsi="Open Sans" w:cs="Open Sans"/>
          <w:sz w:val="22"/>
          <w:shd w:val="clear" w:color="auto" w:fill="FFFFFF"/>
        </w:rPr>
        <w:t xml:space="preserve">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2"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602A6260" w14:textId="77777777" w:rsidR="00B37FCE" w:rsidRPr="00B37FCE" w:rsidRDefault="008A22C5" w:rsidP="004F6847">
      <w:pPr>
        <w:pStyle w:val="Heading4"/>
        <w:rPr>
          <w:sz w:val="48"/>
        </w:rPr>
      </w:pPr>
      <w:bookmarkStart w:id="22" w:name="_Toc126255206"/>
      <w:r w:rsidRPr="00B37FCE">
        <w:t>Call for papers:  Special Issue on</w:t>
      </w:r>
      <w:r w:rsidR="00B37FCE" w:rsidRPr="00B37FCE">
        <w:t xml:space="preserve"> Statistical Methods, Algorithms and Applications in Biomedical Data Integration</w:t>
      </w:r>
      <w:bookmarkEnd w:id="22"/>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t xml:space="preserve">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w:t>
      </w:r>
      <w:r w:rsidRPr="00C30FD8">
        <w:lastRenderedPageBreak/>
        <w:t>developments are needed on many fronts of data integration, including uncertainty quantification, causal inference, and sparse and scalable analytical procedures.</w:t>
      </w:r>
    </w:p>
    <w:p w14:paraId="41725BE6" w14:textId="59830AF6" w:rsidR="00955FA1" w:rsidRPr="00356192" w:rsidRDefault="00955FA1" w:rsidP="00955FA1">
      <w:pPr>
        <w:rPr>
          <w:rFonts w:eastAsia="Times New Roman" w:cs="Times New Roman"/>
          <w:b/>
          <w:bCs/>
          <w:color w:val="222222"/>
          <w:szCs w:val="24"/>
        </w:rPr>
      </w:pPr>
      <w:r w:rsidRPr="00356192">
        <w:rPr>
          <w:rFonts w:eastAsia="Times New Roman" w:cs="Times New Roman"/>
          <w:b/>
          <w:bCs/>
          <w:color w:val="222222"/>
          <w:szCs w:val="24"/>
        </w:rPr>
        <w:t xml:space="preserve">The deadline for submissions is </w:t>
      </w:r>
      <w:r w:rsidR="00D83E20" w:rsidRPr="00356192">
        <w:rPr>
          <w:rFonts w:eastAsia="Times New Roman" w:cs="Times New Roman"/>
          <w:b/>
          <w:bCs/>
          <w:color w:val="222222"/>
          <w:szCs w:val="24"/>
        </w:rPr>
        <w:t>August 31, 2023</w:t>
      </w:r>
      <w:r w:rsidRPr="00356192">
        <w:rPr>
          <w:rFonts w:eastAsia="Times New Roman" w:cs="Times New Roman"/>
          <w:b/>
          <w:bCs/>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43"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44"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45" w:history="1">
        <w:r w:rsidR="001C3C8A" w:rsidRPr="006E74B7">
          <w:rPr>
            <w:rStyle w:val="Hyperlink"/>
          </w:rPr>
          <w:t>lutang@pitt.edu</w:t>
        </w:r>
      </w:hyperlink>
      <w:r w:rsidR="001C3C8A">
        <w:t xml:space="preserve"> </w:t>
      </w:r>
    </w:p>
    <w:p w14:paraId="03232A70" w14:textId="6C1BFB5D" w:rsidR="004E0F44" w:rsidRDefault="004E0F44">
      <w:pPr>
        <w:shd w:val="clear" w:color="auto" w:fill="FFFFFF"/>
        <w:spacing w:before="100" w:after="100" w:line="240" w:lineRule="auto"/>
        <w:rPr>
          <w:rFonts w:eastAsia="Times New Roman" w:cs="Times New Roman"/>
          <w:color w:val="222222"/>
          <w:szCs w:val="24"/>
        </w:rPr>
      </w:pPr>
    </w:p>
    <w:p w14:paraId="088704D7" w14:textId="77777777" w:rsidR="00750523" w:rsidRDefault="00750523">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3" w:name="_Toc126255207"/>
      <w:r>
        <w:t>ICSA Co-sponsored Journal</w:t>
      </w:r>
      <w:bookmarkEnd w:id="23"/>
    </w:p>
    <w:p w14:paraId="190D7877" w14:textId="77777777" w:rsidR="008937C2" w:rsidRDefault="008937C2" w:rsidP="008937C2">
      <w:pPr>
        <w:pStyle w:val="Heading3"/>
      </w:pPr>
      <w:bookmarkStart w:id="24" w:name="_Toc126255208"/>
      <w:proofErr w:type="spellStart"/>
      <w:r>
        <w:t>Statistica</w:t>
      </w:r>
      <w:proofErr w:type="spellEnd"/>
      <w:r>
        <w:t xml:space="preserve"> </w:t>
      </w:r>
      <w:proofErr w:type="spellStart"/>
      <w:r>
        <w:t>Sinica</w:t>
      </w:r>
      <w:bookmarkEnd w:id="24"/>
      <w:proofErr w:type="spellEnd"/>
    </w:p>
    <w:p w14:paraId="7F054FB6" w14:textId="785798FB" w:rsidR="003E779D" w:rsidRDefault="00F75E53" w:rsidP="008937C2">
      <w:pPr>
        <w:shd w:val="clear" w:color="auto" w:fill="FFFFFF"/>
        <w:spacing w:before="100" w:after="100" w:line="240" w:lineRule="auto"/>
        <w:rPr>
          <w:rFonts w:eastAsia="Times New Roman" w:cs="Times New Roman"/>
          <w:color w:val="222222"/>
          <w:szCs w:val="24"/>
        </w:rPr>
      </w:pPr>
      <w:bookmarkStart w:id="25" w:name="_heading=h.2s8eyo1" w:colFirst="0" w:colLast="0"/>
      <w:bookmarkEnd w:id="25"/>
      <w:proofErr w:type="spellStart"/>
      <w:r>
        <w:t>Statistica</w:t>
      </w:r>
      <w:proofErr w:type="spellEnd"/>
      <w:r>
        <w:t xml:space="preserve"> </w:t>
      </w:r>
      <w:proofErr w:type="spellStart"/>
      <w:r>
        <w:t>Sinica</w:t>
      </w:r>
      <w:proofErr w:type="spellEnd"/>
      <w:r>
        <w:t xml:space="preserve"> is co-sponsored by Institute of Statistical Science Academia </w:t>
      </w:r>
      <w:proofErr w:type="spellStart"/>
      <w:r>
        <w:t>Sinica</w:t>
      </w:r>
      <w:proofErr w:type="spellEnd"/>
      <w:r>
        <w:t xml:space="preserve"> (ISSAS) </w:t>
      </w:r>
      <w:hyperlink r:id="rId46"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47">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48">
        <w:r w:rsidR="008937C2">
          <w:rPr>
            <w:rFonts w:eastAsia="Times New Roman" w:cs="Times New Roman"/>
            <w:color w:val="0563C1"/>
            <w:szCs w:val="24"/>
            <w:u w:val="single"/>
          </w:rPr>
          <w:t>Volume 3</w:t>
        </w:r>
        <w:r w:rsidR="0008648C">
          <w:rPr>
            <w:rFonts w:eastAsia="Times New Roman" w:cs="Times New Roman"/>
            <w:color w:val="0563C1"/>
            <w:szCs w:val="24"/>
            <w:u w:val="single"/>
          </w:rPr>
          <w:t>3</w:t>
        </w:r>
        <w:r w:rsidR="008937C2">
          <w:rPr>
            <w:rFonts w:eastAsia="Times New Roman" w:cs="Times New Roman"/>
            <w:color w:val="0563C1"/>
            <w:szCs w:val="24"/>
            <w:u w:val="single"/>
          </w:rPr>
          <w:t xml:space="preserve">, Number </w:t>
        </w:r>
        <w:r w:rsidR="0008648C">
          <w:rPr>
            <w:rFonts w:eastAsia="Times New Roman" w:cs="Times New Roman"/>
            <w:color w:val="0563C1"/>
            <w:szCs w:val="24"/>
            <w:u w:val="single"/>
          </w:rPr>
          <w:t>1</w:t>
        </w:r>
        <w:r w:rsidR="008937C2">
          <w:rPr>
            <w:rFonts w:eastAsia="Times New Roman" w:cs="Times New Roman"/>
            <w:color w:val="0563C1"/>
            <w:szCs w:val="24"/>
            <w:u w:val="single"/>
          </w:rPr>
          <w:t>, 202</w:t>
        </w:r>
        <w:r w:rsidR="0008648C">
          <w:rPr>
            <w:rFonts w:eastAsia="Times New Roman" w:cs="Times New Roman"/>
            <w:color w:val="0563C1"/>
            <w:szCs w:val="24"/>
            <w:u w:val="single"/>
          </w:rPr>
          <w:t>3</w:t>
        </w:r>
      </w:hyperlink>
      <w:r w:rsidR="008937C2">
        <w:rPr>
          <w:rFonts w:eastAsia="Times New Roman" w:cs="Times New Roman"/>
          <w:color w:val="222222"/>
          <w:szCs w:val="24"/>
        </w:rPr>
        <w:t>) is published.</w:t>
      </w:r>
    </w:p>
    <w:p w14:paraId="79B453DE" w14:textId="74AA7733" w:rsidR="003E779D" w:rsidRDefault="003E779D" w:rsidP="008937C2">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There are two online special issues for your references:</w:t>
      </w:r>
    </w:p>
    <w:p w14:paraId="4AABDBE8" w14:textId="3928363D" w:rsidR="003E779D" w:rsidRDefault="00000000" w:rsidP="008937C2">
      <w:pPr>
        <w:shd w:val="clear" w:color="auto" w:fill="FFFFFF"/>
        <w:spacing w:before="100" w:after="100" w:line="240" w:lineRule="auto"/>
        <w:rPr>
          <w:rFonts w:eastAsia="Times New Roman" w:cs="Times New Roman"/>
          <w:color w:val="222222"/>
          <w:szCs w:val="24"/>
        </w:rPr>
      </w:pPr>
      <w:hyperlink r:id="rId49" w:history="1">
        <w:r w:rsidR="00C60692" w:rsidRPr="0036063D">
          <w:rPr>
            <w:rStyle w:val="Hyperlink"/>
            <w:rFonts w:eastAsia="Times New Roman" w:cs="Times New Roman"/>
            <w:szCs w:val="24"/>
          </w:rPr>
          <w:t>Online Special Issue I (539-651): Causal Inference and Short Notes</w:t>
        </w:r>
      </w:hyperlink>
    </w:p>
    <w:p w14:paraId="7EEE753C" w14:textId="29A5B6F0" w:rsidR="00C60692" w:rsidRDefault="00000000" w:rsidP="008937C2">
      <w:pPr>
        <w:shd w:val="clear" w:color="auto" w:fill="FFFFFF"/>
        <w:spacing w:before="100" w:after="100" w:line="240" w:lineRule="auto"/>
        <w:rPr>
          <w:rFonts w:eastAsia="Times New Roman" w:cs="Times New Roman"/>
          <w:color w:val="222222"/>
          <w:szCs w:val="24"/>
        </w:rPr>
      </w:pPr>
      <w:hyperlink r:id="rId50" w:history="1">
        <w:r w:rsidR="00C60692" w:rsidRPr="0036063D">
          <w:rPr>
            <w:rStyle w:val="Hyperlink"/>
            <w:rFonts w:eastAsia="Times New Roman" w:cs="Times New Roman"/>
            <w:szCs w:val="24"/>
          </w:rPr>
          <w:t xml:space="preserve">Online Special Issue </w:t>
        </w:r>
        <w:r w:rsidR="00FB6CFE" w:rsidRPr="0036063D">
          <w:rPr>
            <w:rStyle w:val="Hyperlink"/>
            <w:rFonts w:eastAsia="Times New Roman" w:cs="Times New Roman"/>
            <w:szCs w:val="24"/>
          </w:rPr>
          <w:t>II (2295-2519): In Honor of Professor Ker-Chau Li</w:t>
        </w:r>
      </w:hyperlink>
    </w:p>
    <w:p w14:paraId="1BF0DCFA" w14:textId="77777777" w:rsidR="00A95BC7" w:rsidRDefault="00A95BC7" w:rsidP="008937C2">
      <w:pPr>
        <w:shd w:val="clear" w:color="auto" w:fill="FFFFFF"/>
        <w:spacing w:before="100" w:after="100" w:line="240" w:lineRule="auto"/>
        <w:rPr>
          <w:rFonts w:eastAsia="Times New Roman" w:cs="Times New Roman"/>
          <w:color w:val="222222"/>
          <w:szCs w:val="24"/>
        </w:rPr>
      </w:pPr>
    </w:p>
    <w:p w14:paraId="5BA5987C" w14:textId="7340B337"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1">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2">
        <w:r>
          <w:rPr>
            <w:rFonts w:eastAsia="Times New Roman" w:cs="Times New Roman"/>
            <w:color w:val="1155CC"/>
            <w:szCs w:val="24"/>
            <w:u w:val="single"/>
          </w:rPr>
          <w:t>ss@stat.sinica.edu.tw</w:t>
        </w:r>
      </w:hyperlink>
      <w:r>
        <w:rPr>
          <w:rFonts w:eastAsia="Times New Roman" w:cs="Times New Roman"/>
          <w:color w:val="222222"/>
          <w:szCs w:val="24"/>
        </w:rPr>
        <w:t>.</w:t>
      </w:r>
    </w:p>
    <w:p w14:paraId="14283E98" w14:textId="3AA72F26" w:rsidR="000D681F" w:rsidRDefault="000D681F" w:rsidP="006F7F88">
      <w:pPr>
        <w:shd w:val="clear" w:color="auto" w:fill="FFFFFF"/>
        <w:spacing w:before="100" w:after="100" w:line="240" w:lineRule="auto"/>
        <w:rPr>
          <w:rFonts w:eastAsia="Times New Roman" w:cs="Times New Roman"/>
          <w:color w:val="222222"/>
          <w:szCs w:val="24"/>
        </w:rPr>
      </w:pPr>
    </w:p>
    <w:p w14:paraId="3AC8AA2F" w14:textId="1C55C488" w:rsidR="000D681F" w:rsidRDefault="000D681F"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26" w:name="_Toc126255209"/>
      <w:r>
        <w:rPr>
          <w:rFonts w:eastAsia="Times New Roman" w:cs="Times New Roman"/>
          <w:b/>
        </w:rPr>
        <w:t>Upcoming ICSA Meetings</w:t>
      </w:r>
      <w:bookmarkEnd w:id="26"/>
    </w:p>
    <w:p w14:paraId="4F456911" w14:textId="1B8C84E1"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 xml:space="preserve">Please find below a list of upcoming ICSA meetings. This list also appears on the ICSA website. Meetings not included in this list are not official ICSA meetings. If you have any questions, please contact Dr. </w:t>
      </w:r>
      <w:r w:rsidR="00E82D82">
        <w:rPr>
          <w:rFonts w:eastAsia="Times New Roman" w:cs="Times New Roman"/>
          <w:color w:val="222222"/>
          <w:szCs w:val="24"/>
        </w:rPr>
        <w:t>Jun Zhao</w:t>
      </w:r>
      <w:r>
        <w:rPr>
          <w:rFonts w:eastAsia="Times New Roman" w:cs="Times New Roman"/>
          <w:color w:val="222222"/>
          <w:szCs w:val="24"/>
        </w:rPr>
        <w:t>,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lastRenderedPageBreak/>
        <w:t>(</w:t>
      </w:r>
      <w:hyperlink r:id="rId53">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27" w:name="_Toc126255210"/>
      <w:r>
        <w:rPr>
          <w:rFonts w:eastAsia="Times New Roman" w:cs="Times New Roman"/>
          <w:b/>
        </w:rPr>
        <w:t>Upcoming Co-Sponsored Meetings</w:t>
      </w:r>
      <w:bookmarkEnd w:id="27"/>
    </w:p>
    <w:p w14:paraId="544823CB" w14:textId="4D0F6CBE" w:rsidR="000D681F"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Please find below a list of upcoming ICSA co-sponsored meetings. This list also appears on the ICSA website. Meetings not included in this list are not officially co-sponsored meetings. If you have any questions, please contact Dr. </w:t>
      </w:r>
      <w:r w:rsidR="006F7C0A">
        <w:rPr>
          <w:rFonts w:eastAsia="Times New Roman" w:cs="Times New Roman"/>
          <w:color w:val="222222"/>
          <w:szCs w:val="24"/>
        </w:rPr>
        <w:t>Jun Zhao</w:t>
      </w:r>
      <w:r>
        <w:rPr>
          <w:rFonts w:eastAsia="Times New Roman" w:cs="Times New Roman"/>
          <w:color w:val="222222"/>
          <w:szCs w:val="24"/>
        </w:rPr>
        <w:t>, the ICSA Executive Director (</w:t>
      </w:r>
      <w:hyperlink r:id="rId54">
        <w:r>
          <w:rPr>
            <w:rFonts w:eastAsia="Times New Roman" w:cs="Times New Roman"/>
            <w:color w:val="0563C1"/>
            <w:szCs w:val="24"/>
            <w:u w:val="single"/>
          </w:rPr>
          <w:t>executive.director@icsa.org</w:t>
        </w:r>
      </w:hyperlink>
      <w:r>
        <w:rPr>
          <w:rFonts w:eastAsia="Times New Roman" w:cs="Times New Roman"/>
          <w:color w:val="222222"/>
          <w:szCs w:val="24"/>
        </w:rPr>
        <w:t>).</w:t>
      </w:r>
      <w:r w:rsidR="000D681F">
        <w:rPr>
          <w:rFonts w:eastAsia="Times New Roman" w:cs="Times New Roman"/>
          <w:color w:val="222222"/>
          <w:szCs w:val="24"/>
        </w:rPr>
        <w:t xml:space="preserve"> </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34C0FC6D" w:rsidR="00185205" w:rsidRPr="007C54FE" w:rsidRDefault="00185205" w:rsidP="00185205">
      <w:pPr>
        <w:pStyle w:val="Heading2"/>
      </w:pPr>
      <w:bookmarkStart w:id="28" w:name="_Toc64130346"/>
      <w:bookmarkStart w:id="29" w:name="_Toc126255211"/>
      <w:r w:rsidRPr="007C54FE">
        <w:t>The 8</w:t>
      </w:r>
      <w:r w:rsidRPr="007C54FE">
        <w:rPr>
          <w:vertAlign w:val="superscript"/>
        </w:rPr>
        <w:t>th</w:t>
      </w:r>
      <w:r w:rsidRPr="007C54FE">
        <w:t xml:space="preserve"> Workshop on Biostatistics and Bioinformatics (Postponed to </w:t>
      </w:r>
      <w:r w:rsidR="00D00697">
        <w:t>Spring</w:t>
      </w:r>
      <w:r w:rsidRPr="007C54FE">
        <w:t>, 202</w:t>
      </w:r>
      <w:r w:rsidR="00D00697">
        <w:t>3</w:t>
      </w:r>
      <w:r w:rsidRPr="007C54FE">
        <w:t>)</w:t>
      </w:r>
      <w:bookmarkEnd w:id="28"/>
      <w:bookmarkEnd w:id="29"/>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55"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177736ED" w:rsidR="00AE7C6B" w:rsidRDefault="00AE7C6B" w:rsidP="00ED5BEC">
      <w:pPr>
        <w:rPr>
          <w:shd w:val="clear" w:color="auto" w:fill="FFFFFF"/>
        </w:rPr>
      </w:pPr>
      <w:r>
        <w:rPr>
          <w:shd w:val="clear" w:color="auto" w:fill="FFFFFF"/>
        </w:rPr>
        <w:t xml:space="preserve">Please contact </w:t>
      </w:r>
      <w:proofErr w:type="spellStart"/>
      <w:proofErr w:type="gramStart"/>
      <w:r>
        <w:rPr>
          <w:shd w:val="clear" w:color="auto" w:fill="FFFFFF"/>
        </w:rPr>
        <w:t>Dr.Yichuan</w:t>
      </w:r>
      <w:proofErr w:type="spellEnd"/>
      <w:proofErr w:type="gramEnd"/>
      <w:r>
        <w:rPr>
          <w:shd w:val="clear" w:color="auto" w:fill="FFFFFF"/>
        </w:rPr>
        <w:t xml:space="preserve"> Zhao (</w:t>
      </w:r>
      <w:hyperlink r:id="rId56" w:history="1">
        <w:r>
          <w:rPr>
            <w:rStyle w:val="Hyperlink"/>
            <w:rFonts w:eastAsia="Times New Roman"/>
            <w:szCs w:val="24"/>
            <w:shd w:val="clear" w:color="auto" w:fill="FFFFFF"/>
          </w:rPr>
          <w:t>yichuan@gsu.edu</w:t>
        </w:r>
      </w:hyperlink>
      <w:r>
        <w:rPr>
          <w:shd w:val="clear" w:color="auto" w:fill="FFFFFF"/>
        </w:rPr>
        <w:t>) for more information.</w:t>
      </w:r>
    </w:p>
    <w:p w14:paraId="5382D978" w14:textId="463F8A04" w:rsidR="000D681F" w:rsidRDefault="000D681F" w:rsidP="00ED5BEC">
      <w:pPr>
        <w:rPr>
          <w:shd w:val="clear" w:color="auto" w:fill="FFFFFF"/>
        </w:rPr>
      </w:pPr>
    </w:p>
    <w:p w14:paraId="0FBCC69E" w14:textId="77777777" w:rsidR="000D681F" w:rsidRDefault="00000000" w:rsidP="000D681F">
      <w:hyperlink r:id="rId57" w:tgtFrame="_blank" w:history="1">
        <w:bookmarkStart w:id="30" w:name="_Toc126255212"/>
        <w:r w:rsidR="000D681F" w:rsidRPr="00504A01">
          <w:rPr>
            <w:rStyle w:val="Heading2Char"/>
          </w:rPr>
          <w:t>Statistical Foundations of Data Science and their Applications</w:t>
        </w:r>
      </w:hyperlink>
      <w:r w:rsidR="000D681F" w:rsidRPr="00504A01">
        <w:rPr>
          <w:rStyle w:val="Heading2Char"/>
        </w:rPr>
        <w:t xml:space="preserve">: A conference in celebration of </w:t>
      </w:r>
      <w:proofErr w:type="spellStart"/>
      <w:r w:rsidR="000D681F" w:rsidRPr="00504A01">
        <w:rPr>
          <w:rStyle w:val="Heading2Char"/>
        </w:rPr>
        <w:t>Jianqing</w:t>
      </w:r>
      <w:proofErr w:type="spellEnd"/>
      <w:r w:rsidR="000D681F" w:rsidRPr="00504A01">
        <w:rPr>
          <w:rStyle w:val="Heading2Char"/>
        </w:rPr>
        <w:t xml:space="preserve"> Fan’s 60th Birthday (May 8 – 10, 2023)</w:t>
      </w:r>
      <w:bookmarkEnd w:id="30"/>
      <w:r w:rsidR="000D681F" w:rsidRPr="00337559">
        <w:br/>
      </w:r>
      <w:r w:rsidR="000D681F" w:rsidRPr="00BA1E2D">
        <w:t>The conference</w:t>
      </w:r>
      <w:r w:rsidR="000D681F">
        <w:t>,</w:t>
      </w:r>
      <w:r w:rsidR="000D681F" w:rsidRPr="00BA1E2D">
        <w:t xml:space="preserve"> </w:t>
      </w:r>
      <w:r w:rsidR="000D681F">
        <w:t xml:space="preserve">co-sponsored by ICSA, </w:t>
      </w:r>
      <w:r w:rsidR="000D681F" w:rsidRPr="00BA1E2D">
        <w:t xml:space="preserve">will be held at Princeton University in May 8-10, 2023. It will bring together collaborators and leading researchers in statistics and data science. The conference will provide an excellent forum for scientific communications and promote collaborations among researchers in statistics and data science.  The program covers a wide </w:t>
      </w:r>
      <w:r w:rsidR="000D681F" w:rsidRPr="00BA1E2D">
        <w:lastRenderedPageBreak/>
        <w:t xml:space="preserve">range of topics presenting recent developments and the state of the art in a variety of modern research topics on statistics and data science as well as their applications. For more information, visit https://fan60.princeton.edu/ or contact the local organizing committee chair: Matias D. </w:t>
      </w:r>
      <w:proofErr w:type="spellStart"/>
      <w:r w:rsidR="000D681F" w:rsidRPr="00BA1E2D">
        <w:t>Cattaneo</w:t>
      </w:r>
      <w:proofErr w:type="spellEnd"/>
      <w:r w:rsidR="000D681F" w:rsidRPr="00BA1E2D">
        <w:t xml:space="preserve"> (</w:t>
      </w:r>
      <w:hyperlink r:id="rId58" w:history="1">
        <w:r w:rsidR="000D681F" w:rsidRPr="00417E63">
          <w:rPr>
            <w:color w:val="0000FF"/>
          </w:rPr>
          <w:t>cattaneo@princeton.edu</w:t>
        </w:r>
      </w:hyperlink>
      <w:r w:rsidR="000D681F" w:rsidRPr="00BA1E2D">
        <w:t xml:space="preserve">) or the program chair: </w:t>
      </w:r>
      <w:proofErr w:type="spellStart"/>
      <w:r w:rsidR="000D681F" w:rsidRPr="00BA1E2D">
        <w:t>Runze</w:t>
      </w:r>
      <w:proofErr w:type="spellEnd"/>
      <w:r w:rsidR="000D681F" w:rsidRPr="00BA1E2D">
        <w:t xml:space="preserve"> Li (</w:t>
      </w:r>
      <w:hyperlink r:id="rId59" w:history="1">
        <w:r w:rsidR="000D681F" w:rsidRPr="00417E63">
          <w:rPr>
            <w:color w:val="0000FF"/>
          </w:rPr>
          <w:t>rzli@psu.edu</w:t>
        </w:r>
      </w:hyperlink>
      <w:r w:rsidR="000D681F" w:rsidRPr="00BA1E2D">
        <w:t>).</w:t>
      </w:r>
      <w:r w:rsidR="000D681F">
        <w:t xml:space="preserve"> </w:t>
      </w:r>
    </w:p>
    <w:p w14:paraId="581C51CC" w14:textId="57485ED9" w:rsidR="000D681F" w:rsidRDefault="000D681F" w:rsidP="000D681F">
      <w:pPr>
        <w:rPr>
          <w:rStyle w:val="Hyperlink"/>
        </w:rPr>
      </w:pPr>
      <w:r>
        <w:t xml:space="preserve">For details, please refer to this link: </w:t>
      </w:r>
      <w:hyperlink r:id="rId60" w:history="1"/>
      <w:r>
        <w:rPr>
          <w:rStyle w:val="Hyperlink"/>
        </w:rPr>
        <w:t xml:space="preserve"> </w:t>
      </w:r>
      <w:hyperlink r:id="rId61" w:history="1">
        <w:r>
          <w:rPr>
            <w:rStyle w:val="Hyperlink"/>
          </w:rPr>
          <w:t>Statistical Foundations of Data Science and their Applications is coming soon. | Statistical Foundations of Data Science and their Applications (princeton.edu)</w:t>
        </w:r>
      </w:hyperlink>
    </w:p>
    <w:p w14:paraId="0E6B8859" w14:textId="4E5A65D2" w:rsidR="00ED476D" w:rsidRDefault="00ED476D" w:rsidP="000D681F">
      <w:pPr>
        <w:rPr>
          <w:rStyle w:val="Hyperlink"/>
        </w:rPr>
      </w:pPr>
    </w:p>
    <w:p w14:paraId="1EE9EB93" w14:textId="7813DDC9" w:rsidR="00ED476D" w:rsidRPr="00504A01" w:rsidRDefault="00ED476D" w:rsidP="00504A01">
      <w:pPr>
        <w:pStyle w:val="Heading2"/>
      </w:pPr>
      <w:bookmarkStart w:id="31" w:name="_Toc126255213"/>
      <w:r w:rsidRPr="00504A01">
        <w:rPr>
          <w:rStyle w:val="Heading2Char"/>
          <w:b/>
          <w:bCs/>
        </w:rPr>
        <w:t>Call for ICSA Invited Session proposals for the 2023 IISA Conference </w:t>
      </w:r>
      <w:r w:rsidR="00B3757C" w:rsidRPr="00504A01">
        <w:rPr>
          <w:rStyle w:val="Heading2Char"/>
          <w:b/>
          <w:bCs/>
        </w:rPr>
        <w:t>(June 1 – 4, 2023)</w:t>
      </w:r>
      <w:bookmarkEnd w:id="31"/>
    </w:p>
    <w:p w14:paraId="6B0F443A" w14:textId="77777777" w:rsidR="00ED476D" w:rsidRDefault="00ED476D" w:rsidP="00ED476D">
      <w:pPr>
        <w:rPr>
          <w:rFonts w:eastAsia="Times New Roman"/>
        </w:rPr>
      </w:pPr>
      <w:r>
        <w:rPr>
          <w:rFonts w:eastAsia="Times New Roman"/>
        </w:rPr>
        <w:t xml:space="preserve">The 2023 International Indian Statistical Association (IISA) Conference will be held at the Colorado School of Mines from June 1-4, 2023. ICSA will organize several invited sessions in the IISA conference. If you have any proposals, please contact the ICSA Program Chair Prof. </w:t>
      </w:r>
      <w:proofErr w:type="spellStart"/>
      <w:r>
        <w:rPr>
          <w:rFonts w:eastAsia="Times New Roman"/>
        </w:rPr>
        <w:t>Xinping</w:t>
      </w:r>
      <w:proofErr w:type="spellEnd"/>
      <w:r>
        <w:rPr>
          <w:rFonts w:eastAsia="Times New Roman"/>
        </w:rPr>
        <w:t xml:space="preserve"> Cui (</w:t>
      </w:r>
      <w:hyperlink r:id="rId62" w:history="1">
        <w:r>
          <w:rPr>
            <w:rStyle w:val="Hyperlink"/>
            <w:rFonts w:eastAsia="Times New Roman"/>
          </w:rPr>
          <w:t>xpcui@ucr.edu</w:t>
        </w:r>
      </w:hyperlink>
      <w:r>
        <w:rPr>
          <w:rFonts w:eastAsia="Times New Roman"/>
        </w:rPr>
        <w:t>), or the ICSA executive director Dr. Jun Zhao (</w:t>
      </w:r>
      <w:hyperlink r:id="rId63" w:history="1">
        <w:r>
          <w:rPr>
            <w:rStyle w:val="Hyperlink"/>
            <w:rFonts w:eastAsia="Times New Roman"/>
          </w:rPr>
          <w:t>executive.director@ICSA.org</w:t>
        </w:r>
      </w:hyperlink>
      <w:r>
        <w:rPr>
          <w:rFonts w:eastAsia="Times New Roman"/>
        </w:rPr>
        <w:t>).   </w:t>
      </w:r>
    </w:p>
    <w:p w14:paraId="517AD401" w14:textId="77777777" w:rsidR="000D681F" w:rsidRDefault="000D681F" w:rsidP="000D681F">
      <w:pPr>
        <w:rPr>
          <w:rStyle w:val="Hyperlink"/>
        </w:rPr>
      </w:pPr>
    </w:p>
    <w:p w14:paraId="7023FC7B" w14:textId="33B8F6F2" w:rsidR="000D681F" w:rsidRDefault="000D681F" w:rsidP="000D681F">
      <w:pPr>
        <w:pStyle w:val="Heading2"/>
      </w:pPr>
      <w:bookmarkStart w:id="32" w:name="_Toc126255214"/>
      <w:r>
        <w:t xml:space="preserve">Dose Finding and Other Topics in Drug Development </w:t>
      </w:r>
      <w:r w:rsidR="00AE6BE7">
        <w:t xml:space="preserve">in </w:t>
      </w:r>
      <w:r>
        <w:t xml:space="preserve">Honoring Dr. </w:t>
      </w:r>
      <w:proofErr w:type="spellStart"/>
      <w:r>
        <w:t>Naitee</w:t>
      </w:r>
      <w:proofErr w:type="spellEnd"/>
      <w:r>
        <w:t xml:space="preserve"> Ting</w:t>
      </w:r>
      <w:r w:rsidR="00AE6BE7">
        <w:t>’s 70</w:t>
      </w:r>
      <w:r w:rsidR="00AE6BE7" w:rsidRPr="00AE6BE7">
        <w:rPr>
          <w:vertAlign w:val="superscript"/>
        </w:rPr>
        <w:t>th</w:t>
      </w:r>
      <w:r w:rsidR="00AE6BE7">
        <w:t xml:space="preserve"> Birthday</w:t>
      </w:r>
      <w:r>
        <w:t xml:space="preserve"> (June </w:t>
      </w:r>
      <w:r w:rsidR="004D0A1B">
        <w:t>7</w:t>
      </w:r>
      <w:r>
        <w:t xml:space="preserve"> – 9, 2023)</w:t>
      </w:r>
      <w:bookmarkEnd w:id="32"/>
    </w:p>
    <w:p w14:paraId="2F99FDE2" w14:textId="1C9D1DDD" w:rsidR="000D681F" w:rsidRPr="00240398" w:rsidRDefault="002A2D08" w:rsidP="000D681F">
      <w:pPr>
        <w:rPr>
          <w:rFonts w:cs="Times New Roman"/>
        </w:rPr>
      </w:pPr>
      <w:r>
        <w:rPr>
          <w:rFonts w:cs="Times New Roman"/>
        </w:rPr>
        <w:t>T</w:t>
      </w:r>
      <w:r w:rsidR="000D681F" w:rsidRPr="00240398">
        <w:rPr>
          <w:rFonts w:cs="Times New Roman"/>
        </w:rPr>
        <w:t>he </w:t>
      </w:r>
      <w:hyperlink r:id="rId64" w:tgtFrame="_blank" w:history="1">
        <w:r w:rsidR="000D681F" w:rsidRPr="00240398">
          <w:rPr>
            <w:rStyle w:val="Hyperlink"/>
            <w:rFonts w:cs="Times New Roman"/>
            <w:i/>
            <w:iCs/>
          </w:rPr>
          <w:t xml:space="preserve">Dose Finding </w:t>
        </w:r>
        <w:r w:rsidR="00B94EA5">
          <w:rPr>
            <w:rStyle w:val="Hyperlink"/>
            <w:rFonts w:cs="Times New Roman"/>
            <w:i/>
            <w:iCs/>
          </w:rPr>
          <w:t>and Other Topics</w:t>
        </w:r>
        <w:r w:rsidR="005849B9">
          <w:rPr>
            <w:rStyle w:val="Hyperlink"/>
            <w:rFonts w:cs="Times New Roman"/>
            <w:i/>
            <w:iCs/>
          </w:rPr>
          <w:t xml:space="preserve"> in </w:t>
        </w:r>
        <w:r w:rsidR="000D681F" w:rsidRPr="00240398">
          <w:rPr>
            <w:rStyle w:val="Hyperlink"/>
            <w:rFonts w:cs="Times New Roman"/>
            <w:i/>
            <w:iCs/>
          </w:rPr>
          <w:t>Drug Developmen</w:t>
        </w:r>
      </w:hyperlink>
      <w:r w:rsidR="005849B9">
        <w:rPr>
          <w:rStyle w:val="Hyperlink"/>
          <w:rFonts w:cs="Times New Roman"/>
          <w:i/>
          <w:iCs/>
        </w:rPr>
        <w:t>t</w:t>
      </w:r>
      <w:r w:rsidR="000D681F" w:rsidRPr="00240398">
        <w:rPr>
          <w:rFonts w:cs="Times New Roman"/>
        </w:rPr>
        <w:t> conference</w:t>
      </w:r>
      <w:r w:rsidR="000D681F">
        <w:rPr>
          <w:rFonts w:cs="Times New Roman"/>
        </w:rPr>
        <w:t>,</w:t>
      </w:r>
      <w:r w:rsidR="000D681F" w:rsidRPr="00240398">
        <w:rPr>
          <w:rFonts w:cs="Times New Roman"/>
        </w:rPr>
        <w:t> </w:t>
      </w:r>
      <w:r w:rsidR="000D681F">
        <w:rPr>
          <w:rFonts w:cs="Times New Roman"/>
        </w:rPr>
        <w:t xml:space="preserve">co-sponsored by ICSA, </w:t>
      </w:r>
      <w:r w:rsidR="000D681F" w:rsidRPr="00240398">
        <w:rPr>
          <w:rFonts w:cs="Times New Roman"/>
        </w:rPr>
        <w:t>will take place at University of Connecticut, Storrs Campus</w:t>
      </w:r>
      <w:r w:rsidR="004D0A1B">
        <w:rPr>
          <w:rFonts w:cs="Times New Roman"/>
        </w:rPr>
        <w:t xml:space="preserve"> &amp; Online</w:t>
      </w:r>
      <w:r w:rsidR="000D681F">
        <w:rPr>
          <w:rFonts w:cs="Times New Roman"/>
        </w:rPr>
        <w:t xml:space="preserve">, from June </w:t>
      </w:r>
      <w:r w:rsidR="004D0A1B">
        <w:rPr>
          <w:rFonts w:cs="Times New Roman"/>
        </w:rPr>
        <w:t>7</w:t>
      </w:r>
      <w:r w:rsidR="000D681F">
        <w:rPr>
          <w:rFonts w:cs="Times New Roman"/>
        </w:rPr>
        <w:t xml:space="preserve"> – 9, 2023</w:t>
      </w:r>
      <w:r w:rsidR="000D681F" w:rsidRPr="00240398">
        <w:rPr>
          <w:rFonts w:cs="Times New Roman"/>
        </w:rPr>
        <w:t xml:space="preserve">. </w:t>
      </w:r>
    </w:p>
    <w:p w14:paraId="41ADA30A" w14:textId="09816AF7" w:rsidR="000D681F" w:rsidRDefault="000D681F" w:rsidP="000D681F">
      <w:pPr>
        <w:rPr>
          <w:rFonts w:cs="Times New Roman"/>
        </w:rPr>
      </w:pPr>
      <w:r w:rsidRPr="00240398">
        <w:rPr>
          <w:rFonts w:cs="Times New Roman"/>
        </w:rPr>
        <w:t xml:space="preserve">Finding the right dose(s) is one of the most important objectives and challenging phase in new drug development.  The first book on the subject, Dose Finding in Drug Development, was published in 2006 and edited by Dr. </w:t>
      </w:r>
      <w:proofErr w:type="spellStart"/>
      <w:r w:rsidRPr="00240398">
        <w:rPr>
          <w:rFonts w:cs="Times New Roman"/>
        </w:rPr>
        <w:t>Naitee</w:t>
      </w:r>
      <w:proofErr w:type="spellEnd"/>
      <w:r w:rsidRPr="00240398">
        <w:rPr>
          <w:rFonts w:cs="Times New Roman"/>
        </w:rPr>
        <w:t xml:space="preserv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w:t>
      </w:r>
      <w:proofErr w:type="spellStart"/>
      <w:r w:rsidRPr="00240398">
        <w:rPr>
          <w:rFonts w:cs="Times New Roman"/>
        </w:rPr>
        <w:t>Naitee</w:t>
      </w:r>
      <w:proofErr w:type="spellEnd"/>
      <w:r w:rsidRPr="00240398">
        <w:rPr>
          <w:rFonts w:cs="Times New Roman"/>
        </w:rPr>
        <w:t xml:space="preserve"> Ting who helped to pioneer this field of research. </w:t>
      </w:r>
    </w:p>
    <w:p w14:paraId="44F13935" w14:textId="77777777" w:rsidR="00B220B4" w:rsidRPr="00240398" w:rsidRDefault="00B220B4" w:rsidP="000D681F">
      <w:pPr>
        <w:rPr>
          <w:rFonts w:cs="Times New Roman"/>
        </w:rPr>
      </w:pPr>
    </w:p>
    <w:p w14:paraId="00BABBCE" w14:textId="77777777" w:rsidR="008B5B82" w:rsidRPr="00B42091" w:rsidRDefault="008B5B82" w:rsidP="00B220B4">
      <w:pPr>
        <w:spacing w:before="0" w:line="240" w:lineRule="auto"/>
        <w:rPr>
          <w:rFonts w:cs="Times New Roman"/>
          <w:b/>
          <w:bCs/>
        </w:rPr>
      </w:pPr>
      <w:r w:rsidRPr="00B42091">
        <w:rPr>
          <w:rFonts w:cs="Times New Roman"/>
          <w:b/>
          <w:bCs/>
        </w:rPr>
        <w:t>Registration</w:t>
      </w:r>
    </w:p>
    <w:p w14:paraId="658F685F" w14:textId="13262EAB" w:rsidR="008B5B82" w:rsidRDefault="008B5B82" w:rsidP="00B220B4">
      <w:pPr>
        <w:spacing w:before="0" w:line="240" w:lineRule="auto"/>
        <w:rPr>
          <w:rFonts w:cs="Times New Roman"/>
        </w:rPr>
      </w:pPr>
      <w:r w:rsidRPr="00B42091">
        <w:rPr>
          <w:rFonts w:cs="Times New Roman"/>
        </w:rPr>
        <w:t>Online registration for the conference is now available at </w:t>
      </w:r>
      <w:hyperlink r:id="rId65" w:tgtFrame="_blank" w:history="1">
        <w:r w:rsidRPr="00B220B4">
          <w:rPr>
            <w:rFonts w:cs="Times New Roman"/>
            <w:color w:val="0070C0"/>
            <w:u w:val="single"/>
          </w:rPr>
          <w:t>Registration</w:t>
        </w:r>
      </w:hyperlink>
      <w:r w:rsidRPr="00B42091">
        <w:rPr>
          <w:rFonts w:cs="Times New Roman"/>
        </w:rPr>
        <w:t>.</w:t>
      </w:r>
    </w:p>
    <w:p w14:paraId="3AD91968" w14:textId="77777777" w:rsidR="00B220B4" w:rsidRPr="00B42091" w:rsidRDefault="00B220B4" w:rsidP="00B220B4">
      <w:pPr>
        <w:spacing w:before="0" w:line="240" w:lineRule="auto"/>
        <w:ind w:firstLine="720"/>
        <w:rPr>
          <w:rFonts w:cs="Times New Roman"/>
        </w:rPr>
      </w:pPr>
    </w:p>
    <w:p w14:paraId="316EA39F" w14:textId="77777777" w:rsidR="008B5B82" w:rsidRPr="00B220B4" w:rsidRDefault="008B5B82" w:rsidP="00B220B4">
      <w:pPr>
        <w:spacing w:before="0" w:line="240" w:lineRule="auto"/>
        <w:rPr>
          <w:rFonts w:cs="Times New Roman"/>
          <w:b/>
          <w:bCs/>
        </w:rPr>
      </w:pPr>
      <w:r w:rsidRPr="00B220B4">
        <w:rPr>
          <w:rFonts w:cs="Times New Roman"/>
          <w:b/>
          <w:bCs/>
        </w:rPr>
        <w:t>Short Courses</w:t>
      </w:r>
    </w:p>
    <w:p w14:paraId="037983B5" w14:textId="77777777" w:rsidR="008B5B82" w:rsidRPr="00B42091" w:rsidRDefault="008B5B82" w:rsidP="00B220B4">
      <w:pPr>
        <w:spacing w:before="0" w:line="240" w:lineRule="auto"/>
        <w:rPr>
          <w:rFonts w:cs="Times New Roman"/>
        </w:rPr>
      </w:pPr>
      <w:r w:rsidRPr="00B42091">
        <w:rPr>
          <w:rFonts w:cs="Times New Roman"/>
        </w:rPr>
        <w:t>The Short Courses will take place on June 7th, 2023. Further information can be found at </w:t>
      </w:r>
      <w:hyperlink r:id="rId66" w:tgtFrame="_blank" w:history="1">
        <w:r w:rsidRPr="00B220B4">
          <w:rPr>
            <w:rFonts w:cs="Times New Roman"/>
            <w:color w:val="0070C0"/>
            <w:u w:val="single"/>
          </w:rPr>
          <w:t>Short Courses</w:t>
        </w:r>
      </w:hyperlink>
      <w:r w:rsidRPr="00B42091">
        <w:rPr>
          <w:rFonts w:cs="Times New Roman"/>
        </w:rPr>
        <w:t>.</w:t>
      </w:r>
    </w:p>
    <w:p w14:paraId="468CBE14" w14:textId="77777777" w:rsidR="00B220B4" w:rsidRDefault="00B220B4" w:rsidP="00B220B4">
      <w:pPr>
        <w:spacing w:before="0" w:line="240" w:lineRule="auto"/>
        <w:rPr>
          <w:rFonts w:cs="Times New Roman"/>
          <w:b/>
          <w:bCs/>
        </w:rPr>
      </w:pPr>
    </w:p>
    <w:p w14:paraId="111A92CC" w14:textId="1F316F6F" w:rsidR="008B5B82" w:rsidRPr="00B220B4" w:rsidRDefault="008B5B82" w:rsidP="00B220B4">
      <w:pPr>
        <w:spacing w:before="0" w:line="240" w:lineRule="auto"/>
        <w:rPr>
          <w:rFonts w:cs="Times New Roman"/>
          <w:b/>
          <w:bCs/>
        </w:rPr>
      </w:pPr>
      <w:r w:rsidRPr="00B220B4">
        <w:rPr>
          <w:rFonts w:cs="Times New Roman"/>
          <w:b/>
          <w:bCs/>
        </w:rPr>
        <w:t>Call for Book Chapters</w:t>
      </w:r>
    </w:p>
    <w:p w14:paraId="5E8F4CDF" w14:textId="4AB9170B" w:rsidR="008B5B82" w:rsidRDefault="008B5B82" w:rsidP="00B220B4">
      <w:pPr>
        <w:spacing w:before="0" w:line="240" w:lineRule="auto"/>
        <w:rPr>
          <w:rFonts w:cs="Times New Roman"/>
        </w:rPr>
      </w:pPr>
      <w:r w:rsidRPr="00B42091">
        <w:rPr>
          <w:rFonts w:cs="Times New Roman"/>
        </w:rPr>
        <w:t>As one of the critical objectives in new drug development is finding the right dose, the Organizing Committee has undertaken a noteworthy initiative to advance research in drug development by publishing a peer-reviewed book, which will focus on dose finding and related topics. Conference attendees and non-attendees alike are invited to contribute as co-authors. Detailed guidelines for submitting a title and extended abstract can be found at </w:t>
      </w:r>
      <w:hyperlink r:id="rId67" w:tgtFrame="_blank" w:history="1">
        <w:r w:rsidRPr="00B220B4">
          <w:rPr>
            <w:rFonts w:cs="Times New Roman"/>
            <w:color w:val="0070C0"/>
            <w:u w:val="single"/>
          </w:rPr>
          <w:t>Call for Book Chapters</w:t>
        </w:r>
      </w:hyperlink>
      <w:r w:rsidRPr="00B42091">
        <w:rPr>
          <w:rFonts w:cs="Times New Roman"/>
        </w:rPr>
        <w:t>.</w:t>
      </w:r>
    </w:p>
    <w:p w14:paraId="39B5D5BE" w14:textId="77777777" w:rsidR="00B220B4" w:rsidRPr="00B42091" w:rsidRDefault="00B220B4" w:rsidP="00B220B4">
      <w:pPr>
        <w:spacing w:before="0" w:line="240" w:lineRule="auto"/>
        <w:rPr>
          <w:rFonts w:cs="Times New Roman"/>
        </w:rPr>
      </w:pPr>
    </w:p>
    <w:p w14:paraId="18DAC40A" w14:textId="77777777" w:rsidR="008B5B82" w:rsidRPr="00B220B4" w:rsidRDefault="008B5B82" w:rsidP="00B220B4">
      <w:pPr>
        <w:spacing w:before="0" w:line="240" w:lineRule="auto"/>
        <w:rPr>
          <w:rFonts w:cs="Times New Roman"/>
          <w:b/>
          <w:bCs/>
        </w:rPr>
      </w:pPr>
      <w:r w:rsidRPr="00B220B4">
        <w:rPr>
          <w:rFonts w:cs="Times New Roman"/>
          <w:b/>
          <w:bCs/>
        </w:rPr>
        <w:t>Invited/Contributed Sessions</w:t>
      </w:r>
    </w:p>
    <w:p w14:paraId="4F5A16CA" w14:textId="77777777" w:rsidR="008B5B82" w:rsidRPr="00B42091" w:rsidRDefault="008B5B82" w:rsidP="00B220B4">
      <w:pPr>
        <w:spacing w:before="0" w:line="240" w:lineRule="auto"/>
        <w:rPr>
          <w:rFonts w:cs="Times New Roman"/>
        </w:rPr>
      </w:pPr>
      <w:r w:rsidRPr="00B42091">
        <w:rPr>
          <w:rFonts w:cs="Times New Roman"/>
        </w:rPr>
        <w:t xml:space="preserve">Each session, whether invited or contributed, will be allotted 90 minutes of presentation time. Presenters will be provided with 20 minutes to deliver their talks, while the remaining time will be dedicated to questions and answers. </w:t>
      </w:r>
      <w:r w:rsidRPr="001C7C65">
        <w:rPr>
          <w:rFonts w:cs="Times New Roman"/>
        </w:rPr>
        <w:t>The session organizer is tasked with compiling and submitting the necessary information, including session titles, abstracts, and speaker details,</w:t>
      </w:r>
      <w:r w:rsidRPr="001C7C65">
        <w:rPr>
          <w:rFonts w:cs="Times New Roman"/>
          <w:b/>
          <w:bCs/>
        </w:rPr>
        <w:t xml:space="preserve"> ahead of the submission deadline of February 27, 2023</w:t>
      </w:r>
      <w:r w:rsidRPr="00B42091">
        <w:rPr>
          <w:rFonts w:cs="Times New Roman"/>
        </w:rPr>
        <w:t>. The Organizing Committee invites all eligible parties to submit proposals for contributed sessions, with guidelines readily accessible at </w:t>
      </w:r>
      <w:hyperlink r:id="rId68" w:tgtFrame="_blank" w:history="1">
        <w:r w:rsidRPr="00B220B4">
          <w:rPr>
            <w:rFonts w:cs="Times New Roman"/>
            <w:color w:val="0070C0"/>
            <w:u w:val="single"/>
          </w:rPr>
          <w:t>Invited Sessions</w:t>
        </w:r>
      </w:hyperlink>
      <w:r w:rsidRPr="00B42091">
        <w:rPr>
          <w:rFonts w:cs="Times New Roman"/>
        </w:rPr>
        <w:t>.</w:t>
      </w:r>
    </w:p>
    <w:p w14:paraId="1A5E64DD" w14:textId="77777777" w:rsidR="008B5B82" w:rsidRPr="00B42091" w:rsidRDefault="008B5B82" w:rsidP="008B5B82">
      <w:pPr>
        <w:spacing w:before="100" w:beforeAutospacing="1" w:after="100" w:afterAutospacing="1"/>
        <w:rPr>
          <w:rFonts w:cs="Times New Roman"/>
        </w:rPr>
      </w:pPr>
      <w:r w:rsidRPr="00B42091">
        <w:rPr>
          <w:rFonts w:cs="Times New Roman"/>
        </w:rPr>
        <w:t>If you have questions regarding the invited/contributed sessions, please email Qiqi Deng &lt;</w:t>
      </w:r>
      <w:hyperlink r:id="rId69" w:tgtFrame="_blank" w:history="1">
        <w:r w:rsidRPr="00B220B4">
          <w:rPr>
            <w:rFonts w:cs="Times New Roman"/>
            <w:color w:val="0070C0"/>
          </w:rPr>
          <w:t>qiqi.deng@modernatx.com</w:t>
        </w:r>
      </w:hyperlink>
      <w:r w:rsidRPr="00B42091">
        <w:rPr>
          <w:rFonts w:cs="Times New Roman"/>
        </w:rPr>
        <w:t>&gt; and Wen Zhou &lt;</w:t>
      </w:r>
      <w:hyperlink r:id="rId70" w:tgtFrame="_blank" w:history="1">
        <w:r w:rsidRPr="00B220B4">
          <w:rPr>
            <w:rFonts w:cs="Times New Roman"/>
            <w:color w:val="0070C0"/>
          </w:rPr>
          <w:t>riczw@rams.colostate.edu</w:t>
        </w:r>
      </w:hyperlink>
      <w:r w:rsidRPr="00B42091">
        <w:rPr>
          <w:rFonts w:cs="Times New Roman"/>
        </w:rPr>
        <w:t>&gt;.</w:t>
      </w:r>
    </w:p>
    <w:p w14:paraId="4AFB9686" w14:textId="0DD7CE47" w:rsidR="008B5B82" w:rsidRPr="00B220B4" w:rsidRDefault="008B5B82" w:rsidP="00B220B4">
      <w:pPr>
        <w:spacing w:before="0" w:line="240" w:lineRule="auto"/>
        <w:rPr>
          <w:rFonts w:cs="Times New Roman"/>
          <w:b/>
          <w:bCs/>
        </w:rPr>
      </w:pPr>
      <w:r w:rsidRPr="00B220B4">
        <w:rPr>
          <w:rFonts w:cs="Times New Roman"/>
          <w:b/>
          <w:bCs/>
        </w:rPr>
        <w:t>Photos &amp; Videos</w:t>
      </w:r>
    </w:p>
    <w:p w14:paraId="5D12DDC6" w14:textId="4F0DCE24" w:rsidR="008B5B82" w:rsidRPr="00B42091" w:rsidRDefault="00B220B4" w:rsidP="00C81507">
      <w:pPr>
        <w:spacing w:before="0" w:line="240" w:lineRule="auto"/>
        <w:rPr>
          <w:rFonts w:cs="Times New Roman"/>
        </w:rPr>
      </w:pPr>
      <w:r w:rsidRPr="00B42091">
        <w:rPr>
          <w:rFonts w:cs="Times New Roman"/>
        </w:rPr>
        <w:t xml:space="preserve">Finally, please assist us in acquiring photos of Dr. </w:t>
      </w:r>
      <w:proofErr w:type="spellStart"/>
      <w:r w:rsidRPr="00B42091">
        <w:rPr>
          <w:rFonts w:cs="Times New Roman"/>
        </w:rPr>
        <w:t>Naitee</w:t>
      </w:r>
      <w:proofErr w:type="spellEnd"/>
      <w:r w:rsidRPr="00B42091">
        <w:rPr>
          <w:rFonts w:cs="Times New Roman"/>
        </w:rPr>
        <w:t xml:space="preserve"> Ting and/or videos of greetings. Should you have any to share, please forward them to </w:t>
      </w:r>
      <w:proofErr w:type="spellStart"/>
      <w:r w:rsidRPr="00B42091">
        <w:rPr>
          <w:rFonts w:cs="Times New Roman"/>
        </w:rPr>
        <w:t>Yiming</w:t>
      </w:r>
      <w:proofErr w:type="spellEnd"/>
      <w:r w:rsidRPr="00B42091">
        <w:rPr>
          <w:rFonts w:cs="Times New Roman"/>
        </w:rPr>
        <w:t xml:space="preserve"> Zhang &lt;</w:t>
      </w:r>
      <w:hyperlink r:id="rId71" w:tgtFrame="_blank" w:history="1">
        <w:r w:rsidRPr="0073063A">
          <w:rPr>
            <w:rFonts w:cs="Times New Roman"/>
            <w:color w:val="0070C0"/>
          </w:rPr>
          <w:t>yiming.3.zhang@uconn.edu</w:t>
        </w:r>
      </w:hyperlink>
      <w:r w:rsidRPr="00B42091">
        <w:rPr>
          <w:rFonts w:cs="Times New Roman"/>
        </w:rPr>
        <w:t xml:space="preserve">&gt; and </w:t>
      </w:r>
      <w:proofErr w:type="spellStart"/>
      <w:r w:rsidRPr="00B42091">
        <w:rPr>
          <w:rFonts w:cs="Times New Roman"/>
        </w:rPr>
        <w:t>Wenlin</w:t>
      </w:r>
      <w:proofErr w:type="spellEnd"/>
      <w:r w:rsidRPr="00B42091">
        <w:rPr>
          <w:rFonts w:cs="Times New Roman"/>
        </w:rPr>
        <w:t xml:space="preserve"> Yuan &lt;</w:t>
      </w:r>
      <w:hyperlink r:id="rId72" w:tgtFrame="_blank" w:history="1">
        <w:r w:rsidRPr="0073063A">
          <w:rPr>
            <w:rFonts w:cs="Times New Roman"/>
            <w:color w:val="0070C0"/>
          </w:rPr>
          <w:t>wenlin.yuan@uconn.edu</w:t>
        </w:r>
      </w:hyperlink>
      <w:r w:rsidRPr="00B42091">
        <w:rPr>
          <w:rFonts w:cs="Times New Roman"/>
        </w:rPr>
        <w:t>&gt;.</w:t>
      </w:r>
    </w:p>
    <w:p w14:paraId="482B07DB" w14:textId="77777777" w:rsidR="008B5B82" w:rsidRDefault="008B5B82" w:rsidP="000D681F">
      <w:pPr>
        <w:rPr>
          <w:rFonts w:cs="Times New Roman"/>
        </w:rPr>
      </w:pPr>
    </w:p>
    <w:p w14:paraId="08ABBF28" w14:textId="5563BCDE" w:rsidR="00CB3BA7" w:rsidRDefault="00560A17">
      <w:pPr>
        <w:pStyle w:val="Heading2"/>
      </w:pPr>
      <w:bookmarkStart w:id="33" w:name="_Toc126255215"/>
      <w:r>
        <w:t xml:space="preserve">IMS Asia Pacific Rim Meeting (Postponed to </w:t>
      </w:r>
      <w:r w:rsidR="00333F52">
        <w:t>January</w:t>
      </w:r>
      <w:r>
        <w:t xml:space="preserve"> </w:t>
      </w:r>
      <w:r w:rsidR="00653171">
        <w:t>202</w:t>
      </w:r>
      <w:r w:rsidR="0098641C">
        <w:t>4</w:t>
      </w:r>
      <w:r w:rsidR="00CD71E4">
        <w:t>)</w:t>
      </w:r>
      <w:bookmarkEnd w:id="33"/>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73">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4" w:name="_Toc126255216"/>
      <w:r>
        <w:rPr>
          <w:rFonts w:eastAsia="Times New Roman" w:cs="Times New Roman"/>
          <w:b/>
        </w:rPr>
        <w:lastRenderedPageBreak/>
        <w:t>Online Training and Seminars</w:t>
      </w:r>
      <w:bookmarkEnd w:id="34"/>
    </w:p>
    <w:p w14:paraId="0296ABC2" w14:textId="77777777" w:rsidR="00CB3BA7" w:rsidRDefault="00560A17">
      <w:pPr>
        <w:pStyle w:val="Heading2"/>
      </w:pPr>
      <w:bookmarkStart w:id="35" w:name="_Toc126255217"/>
      <w:r>
        <w:t>Healthcare Innovation Technology: The Pod of Asclepius</w:t>
      </w:r>
      <w:bookmarkEnd w:id="35"/>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4"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00000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75"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76">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Podbean</w:t>
      </w:r>
      <w:proofErr w:type="spellEnd"/>
      <w:r>
        <w:rPr>
          <w:rFonts w:eastAsia="Times New Roman" w:cs="Times New Roman"/>
          <w:color w:val="222222"/>
          <w:szCs w:val="24"/>
        </w:rPr>
        <w:t xml:space="preserve">:    </w:t>
      </w:r>
      <w:hyperlink r:id="rId77">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78">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79">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6" w:name="_Toc126255218"/>
      <w:r>
        <w:rPr>
          <w:rFonts w:eastAsia="Times New Roman" w:cs="Times New Roman"/>
          <w:b/>
        </w:rPr>
        <w:lastRenderedPageBreak/>
        <w:t>Job Listings</w:t>
      </w:r>
      <w:bookmarkEnd w:id="36"/>
    </w:p>
    <w:p w14:paraId="72422CC4" w14:textId="3CF2A505" w:rsidR="003B3476" w:rsidRPr="00E64DE7" w:rsidRDefault="00E64DE7" w:rsidP="00E64DE7">
      <w:pPr>
        <w:pStyle w:val="Heading2"/>
      </w:pPr>
      <w:bookmarkStart w:id="37" w:name="_Toc126255219"/>
      <w:r w:rsidRPr="00E64DE7">
        <w:t xml:space="preserve">Faculty </w:t>
      </w:r>
      <w:r w:rsidR="00BD135F" w:rsidRPr="00E64DE7">
        <w:t>Position</w:t>
      </w:r>
      <w:r w:rsidR="003B3476" w:rsidRPr="00E64DE7">
        <w:t xml:space="preserve"> at National Sun </w:t>
      </w:r>
      <w:proofErr w:type="spellStart"/>
      <w:r w:rsidR="003B3476" w:rsidRPr="00E64DE7">
        <w:t>Yat-sen</w:t>
      </w:r>
      <w:proofErr w:type="spellEnd"/>
      <w:r w:rsidR="003B3476" w:rsidRPr="00E64DE7">
        <w:t xml:space="preserve"> University, Kaohsiung, Taiwan</w:t>
      </w:r>
      <w:bookmarkEnd w:id="37"/>
    </w:p>
    <w:p w14:paraId="38C7C1C7" w14:textId="1492B4DE" w:rsidR="00853A1A" w:rsidRPr="00BD135F" w:rsidRDefault="00853A1A" w:rsidP="00853A1A">
      <w:pPr>
        <w:rPr>
          <w:b/>
          <w:bCs/>
        </w:rPr>
      </w:pPr>
      <w:r>
        <w:t xml:space="preserve">The Department of Applied Mathematics at National Sun </w:t>
      </w:r>
      <w:proofErr w:type="spellStart"/>
      <w:r>
        <w:t>Yat-sen</w:t>
      </w:r>
      <w:proofErr w:type="spellEnd"/>
      <w:r>
        <w:t xml:space="preserve"> University invites applications for several full-time faculty positions (subject to the approval by the University) beginning August 1, 2023.  Recent PhDs with exceptional potential at the rank of assistant professor and/or internationally well-established senior candidates at the rank of associate or full professor will be considered.  All areas of mathematics, applied mathematics, scientific </w:t>
      </w:r>
      <w:proofErr w:type="gramStart"/>
      <w:r>
        <w:t>computing</w:t>
      </w:r>
      <w:proofErr w:type="gramEnd"/>
      <w:r>
        <w:t xml:space="preserve"> and statistics, plus specialties in data science and AI will be considered.  A successful candidate should have a relevant Ph.D., plus a strong research record and excellence in teaching.  </w:t>
      </w:r>
      <w:proofErr w:type="spellStart"/>
      <w:r>
        <w:t>He/She</w:t>
      </w:r>
      <w:proofErr w:type="spellEnd"/>
      <w:r>
        <w:t xml:space="preserve"> should be able to teach in English.  </w:t>
      </w:r>
      <w:r w:rsidRPr="00BD135F">
        <w:rPr>
          <w:b/>
          <w:bCs/>
        </w:rPr>
        <w:t>Applicants please send, by February 6, 2023, a cover letter of application, curriculum vitae, transcripts, research summary, representative reprints and three recommendation letters to</w:t>
      </w:r>
    </w:p>
    <w:p w14:paraId="6261CCBA" w14:textId="77777777" w:rsidR="00853A1A" w:rsidRDefault="00853A1A" w:rsidP="00853A1A"/>
    <w:p w14:paraId="5CF7E8D0" w14:textId="77777777" w:rsidR="00853A1A" w:rsidRDefault="00853A1A" w:rsidP="00853A1A">
      <w:r>
        <w:t>Chairperson</w:t>
      </w:r>
    </w:p>
    <w:p w14:paraId="2DAB6D53" w14:textId="77777777" w:rsidR="00853A1A" w:rsidRDefault="00853A1A" w:rsidP="00853A1A">
      <w:r>
        <w:t xml:space="preserve">Department of Applied Mathematics, National Sun </w:t>
      </w:r>
      <w:proofErr w:type="spellStart"/>
      <w:r>
        <w:t>Yat-sen</w:t>
      </w:r>
      <w:proofErr w:type="spellEnd"/>
      <w:r>
        <w:t xml:space="preserve"> University, Kaohsiung 804, Taiwan, R.O.C. </w:t>
      </w:r>
    </w:p>
    <w:p w14:paraId="248DC300" w14:textId="77777777" w:rsidR="00853A1A" w:rsidRDefault="00853A1A" w:rsidP="00853A1A">
      <w:r>
        <w:t xml:space="preserve">Email: head@math.nsysu.edu.tw </w:t>
      </w:r>
    </w:p>
    <w:p w14:paraId="6D7E932A" w14:textId="77777777" w:rsidR="00853A1A" w:rsidRDefault="00853A1A" w:rsidP="00853A1A">
      <w:proofErr w:type="gramStart"/>
      <w:r>
        <w:t>Tel :</w:t>
      </w:r>
      <w:proofErr w:type="gramEnd"/>
      <w:r>
        <w:t xml:space="preserve"> +886-7-5252000 ext. 3800, 3834; Fax: +886-7-5253809</w:t>
      </w:r>
    </w:p>
    <w:p w14:paraId="2BE0ACFE" w14:textId="77777777" w:rsidR="00853A1A" w:rsidRDefault="00853A1A" w:rsidP="00853A1A">
      <w:r>
        <w:t xml:space="preserve">Website: </w:t>
      </w:r>
      <w:hyperlink r:id="rId80" w:history="1">
        <w:r>
          <w:rPr>
            <w:rStyle w:val="Hyperlink"/>
            <w:szCs w:val="24"/>
          </w:rPr>
          <w:t>http://www.math.nsysu.edu.tw</w:t>
        </w:r>
      </w:hyperlink>
    </w:p>
    <w:p w14:paraId="65595421" w14:textId="77777777" w:rsidR="00853A1A" w:rsidRDefault="00853A1A" w:rsidP="00853A1A">
      <w:pPr>
        <w:rPr>
          <w:color w:val="2A2A2A"/>
        </w:rPr>
      </w:pPr>
    </w:p>
    <w:p w14:paraId="2EFD573F" w14:textId="77777777" w:rsidR="00853A1A" w:rsidRDefault="00853A1A" w:rsidP="00853A1A">
      <w:pPr>
        <w:rPr>
          <w:color w:val="2A2A2A"/>
        </w:rPr>
      </w:pPr>
      <w:r>
        <w:t>We also welcome applications from scholars with foreign nationalities and English proficiency.</w:t>
      </w:r>
      <w:r>
        <w:rPr>
          <w:rFonts w:hint="eastAsia"/>
          <w:sz w:val="20"/>
        </w:rPr>
        <w:t xml:space="preserve"> </w:t>
      </w:r>
    </w:p>
    <w:p w14:paraId="1A808F09" w14:textId="40E5111D" w:rsidR="00DE2767" w:rsidRDefault="00DE2767" w:rsidP="00E64DE7">
      <w:pPr>
        <w:rPr>
          <w:b/>
          <w:bCs/>
        </w:rPr>
      </w:pPr>
    </w:p>
    <w:sectPr w:rsidR="00DE2767">
      <w:headerReference w:type="even" r:id="rId81"/>
      <w:headerReference w:type="default" r:id="rId82"/>
      <w:footerReference w:type="even" r:id="rId83"/>
      <w:footerReference w:type="default" r:id="rId84"/>
      <w:headerReference w:type="first" r:id="rId85"/>
      <w:footerReference w:type="first" r:id="rId86"/>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4C21" w14:textId="77777777" w:rsidR="00805482" w:rsidRDefault="00805482">
      <w:pPr>
        <w:spacing w:before="0" w:line="240" w:lineRule="auto"/>
      </w:pPr>
      <w:r>
        <w:separator/>
      </w:r>
    </w:p>
  </w:endnote>
  <w:endnote w:type="continuationSeparator" w:id="0">
    <w:p w14:paraId="36640AF1" w14:textId="77777777" w:rsidR="00805482" w:rsidRDefault="00805482">
      <w:pPr>
        <w:spacing w:before="0" w:line="240" w:lineRule="auto"/>
      </w:pPr>
      <w:r>
        <w:continuationSeparator/>
      </w:r>
    </w:p>
  </w:endnote>
  <w:endnote w:type="continuationNotice" w:id="1">
    <w:p w14:paraId="47F8D1EE" w14:textId="77777777" w:rsidR="00805482" w:rsidRDefault="0080548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C34E" w14:textId="77777777" w:rsidR="00805482" w:rsidRDefault="00805482">
      <w:pPr>
        <w:spacing w:before="0" w:line="240" w:lineRule="auto"/>
      </w:pPr>
      <w:r>
        <w:separator/>
      </w:r>
    </w:p>
  </w:footnote>
  <w:footnote w:type="continuationSeparator" w:id="0">
    <w:p w14:paraId="415D71CE" w14:textId="77777777" w:rsidR="00805482" w:rsidRDefault="00805482">
      <w:pPr>
        <w:spacing w:before="0" w:line="240" w:lineRule="auto"/>
      </w:pPr>
      <w:r>
        <w:continuationSeparator/>
      </w:r>
    </w:p>
  </w:footnote>
  <w:footnote w:type="continuationNotice" w:id="1">
    <w:p w14:paraId="14ECB1FB" w14:textId="77777777" w:rsidR="00805482" w:rsidRDefault="0080548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D587E8C"/>
    <w:multiLevelType w:val="hybridMultilevel"/>
    <w:tmpl w:val="A25C4E9E"/>
    <w:lvl w:ilvl="0" w:tplc="142E6F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9F4E11"/>
    <w:multiLevelType w:val="hybridMultilevel"/>
    <w:tmpl w:val="31B65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2133A0"/>
    <w:multiLevelType w:val="hybridMultilevel"/>
    <w:tmpl w:val="A30EEF14"/>
    <w:name w:val="dtMLAppendix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5"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8"/>
  </w:num>
  <w:num w:numId="2" w16cid:durableId="32921445">
    <w:abstractNumId w:val="7"/>
  </w:num>
  <w:num w:numId="3" w16cid:durableId="1083725026">
    <w:abstractNumId w:val="21"/>
  </w:num>
  <w:num w:numId="4" w16cid:durableId="2012878330">
    <w:abstractNumId w:val="22"/>
  </w:num>
  <w:num w:numId="5" w16cid:durableId="1910115157">
    <w:abstractNumId w:val="13"/>
  </w:num>
  <w:num w:numId="6" w16cid:durableId="5193165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11"/>
  </w:num>
  <w:num w:numId="8" w16cid:durableId="2048678606">
    <w:abstractNumId w:val="17"/>
  </w:num>
  <w:num w:numId="9" w16cid:durableId="480969867">
    <w:abstractNumId w:val="14"/>
  </w:num>
  <w:num w:numId="10" w16cid:durableId="8136433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2"/>
  </w:num>
  <w:num w:numId="14" w16cid:durableId="81686609">
    <w:abstractNumId w:val="1"/>
  </w:num>
  <w:num w:numId="15" w16cid:durableId="1643002408">
    <w:abstractNumId w:val="2"/>
  </w:num>
  <w:num w:numId="16" w16cid:durableId="1313172364">
    <w:abstractNumId w:val="20"/>
  </w:num>
  <w:num w:numId="17" w16cid:durableId="1967273221">
    <w:abstractNumId w:val="6"/>
  </w:num>
  <w:num w:numId="18" w16cid:durableId="380177608">
    <w:abstractNumId w:val="23"/>
  </w:num>
  <w:num w:numId="19" w16cid:durableId="1144859562">
    <w:abstractNumId w:val="0"/>
  </w:num>
  <w:num w:numId="20" w16cid:durableId="1710497965">
    <w:abstractNumId w:val="15"/>
  </w:num>
  <w:num w:numId="21" w16cid:durableId="698817989">
    <w:abstractNumId w:val="25"/>
  </w:num>
  <w:num w:numId="22" w16cid:durableId="1488594977">
    <w:abstractNumId w:val="9"/>
  </w:num>
  <w:num w:numId="23" w16cid:durableId="3881920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3801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1841356">
    <w:abstractNumId w:val="16"/>
  </w:num>
  <w:num w:numId="28" w16cid:durableId="420950130">
    <w:abstractNumId w:val="4"/>
  </w:num>
  <w:num w:numId="29" w16cid:durableId="13005759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3588"/>
    <w:rsid w:val="000035D1"/>
    <w:rsid w:val="00003ABC"/>
    <w:rsid w:val="00003C04"/>
    <w:rsid w:val="00004682"/>
    <w:rsid w:val="000049DF"/>
    <w:rsid w:val="00004B85"/>
    <w:rsid w:val="00010303"/>
    <w:rsid w:val="00012666"/>
    <w:rsid w:val="00012B21"/>
    <w:rsid w:val="00013700"/>
    <w:rsid w:val="00013DC2"/>
    <w:rsid w:val="00015F4F"/>
    <w:rsid w:val="00015F92"/>
    <w:rsid w:val="00016316"/>
    <w:rsid w:val="000171B0"/>
    <w:rsid w:val="0001766D"/>
    <w:rsid w:val="000177DF"/>
    <w:rsid w:val="000211FB"/>
    <w:rsid w:val="00021748"/>
    <w:rsid w:val="00021EB9"/>
    <w:rsid w:val="0002486D"/>
    <w:rsid w:val="00027A2C"/>
    <w:rsid w:val="00030B3F"/>
    <w:rsid w:val="000360B8"/>
    <w:rsid w:val="00040BCD"/>
    <w:rsid w:val="00042F2E"/>
    <w:rsid w:val="0004487C"/>
    <w:rsid w:val="0004617B"/>
    <w:rsid w:val="00047232"/>
    <w:rsid w:val="0004732C"/>
    <w:rsid w:val="00047711"/>
    <w:rsid w:val="000506F7"/>
    <w:rsid w:val="000515FF"/>
    <w:rsid w:val="0005179B"/>
    <w:rsid w:val="00054E78"/>
    <w:rsid w:val="00055292"/>
    <w:rsid w:val="000556E8"/>
    <w:rsid w:val="00056AF8"/>
    <w:rsid w:val="000618B1"/>
    <w:rsid w:val="00061DD7"/>
    <w:rsid w:val="000623FF"/>
    <w:rsid w:val="000627A7"/>
    <w:rsid w:val="000629FC"/>
    <w:rsid w:val="000636E3"/>
    <w:rsid w:val="00065A1F"/>
    <w:rsid w:val="00066859"/>
    <w:rsid w:val="00067A2D"/>
    <w:rsid w:val="000715F3"/>
    <w:rsid w:val="00075696"/>
    <w:rsid w:val="00076827"/>
    <w:rsid w:val="00076BD5"/>
    <w:rsid w:val="000811D3"/>
    <w:rsid w:val="000820E6"/>
    <w:rsid w:val="00082ADE"/>
    <w:rsid w:val="00082DA4"/>
    <w:rsid w:val="00083163"/>
    <w:rsid w:val="0008333F"/>
    <w:rsid w:val="0008492C"/>
    <w:rsid w:val="00085693"/>
    <w:rsid w:val="00085CB0"/>
    <w:rsid w:val="0008648C"/>
    <w:rsid w:val="0008779E"/>
    <w:rsid w:val="00087941"/>
    <w:rsid w:val="00091707"/>
    <w:rsid w:val="00091D6C"/>
    <w:rsid w:val="000920E5"/>
    <w:rsid w:val="00093F87"/>
    <w:rsid w:val="000952AC"/>
    <w:rsid w:val="0009572A"/>
    <w:rsid w:val="000A0E68"/>
    <w:rsid w:val="000A14B1"/>
    <w:rsid w:val="000A14CC"/>
    <w:rsid w:val="000A1723"/>
    <w:rsid w:val="000A1770"/>
    <w:rsid w:val="000A36BD"/>
    <w:rsid w:val="000A6929"/>
    <w:rsid w:val="000A7E30"/>
    <w:rsid w:val="000A7F65"/>
    <w:rsid w:val="000B28C8"/>
    <w:rsid w:val="000B2D2C"/>
    <w:rsid w:val="000B624C"/>
    <w:rsid w:val="000B79DB"/>
    <w:rsid w:val="000C05EA"/>
    <w:rsid w:val="000C093F"/>
    <w:rsid w:val="000C16C7"/>
    <w:rsid w:val="000C2921"/>
    <w:rsid w:val="000C373C"/>
    <w:rsid w:val="000C46D8"/>
    <w:rsid w:val="000C4723"/>
    <w:rsid w:val="000C6305"/>
    <w:rsid w:val="000C6735"/>
    <w:rsid w:val="000C68FC"/>
    <w:rsid w:val="000D0286"/>
    <w:rsid w:val="000D0E2A"/>
    <w:rsid w:val="000D1766"/>
    <w:rsid w:val="000D33A5"/>
    <w:rsid w:val="000D42B4"/>
    <w:rsid w:val="000D433D"/>
    <w:rsid w:val="000D473F"/>
    <w:rsid w:val="000D609A"/>
    <w:rsid w:val="000D66FE"/>
    <w:rsid w:val="000D681F"/>
    <w:rsid w:val="000D6ADC"/>
    <w:rsid w:val="000E12FA"/>
    <w:rsid w:val="000E3024"/>
    <w:rsid w:val="000E419B"/>
    <w:rsid w:val="000E5B73"/>
    <w:rsid w:val="000E5F74"/>
    <w:rsid w:val="000E6055"/>
    <w:rsid w:val="000E65E5"/>
    <w:rsid w:val="000F11FD"/>
    <w:rsid w:val="000F5B89"/>
    <w:rsid w:val="000F651E"/>
    <w:rsid w:val="000F6A5A"/>
    <w:rsid w:val="000F7BBA"/>
    <w:rsid w:val="00100218"/>
    <w:rsid w:val="0010096B"/>
    <w:rsid w:val="00100DB9"/>
    <w:rsid w:val="001026E1"/>
    <w:rsid w:val="001031A7"/>
    <w:rsid w:val="001037E6"/>
    <w:rsid w:val="00103A03"/>
    <w:rsid w:val="00103E18"/>
    <w:rsid w:val="00105416"/>
    <w:rsid w:val="00105DFB"/>
    <w:rsid w:val="00105F40"/>
    <w:rsid w:val="00106954"/>
    <w:rsid w:val="001075E9"/>
    <w:rsid w:val="0010795C"/>
    <w:rsid w:val="00110212"/>
    <w:rsid w:val="0011021D"/>
    <w:rsid w:val="001107AF"/>
    <w:rsid w:val="00110B7B"/>
    <w:rsid w:val="00110CF9"/>
    <w:rsid w:val="00113479"/>
    <w:rsid w:val="00113AEB"/>
    <w:rsid w:val="00115077"/>
    <w:rsid w:val="00116610"/>
    <w:rsid w:val="00116B26"/>
    <w:rsid w:val="0012091D"/>
    <w:rsid w:val="0012171D"/>
    <w:rsid w:val="00121AD1"/>
    <w:rsid w:val="0012303E"/>
    <w:rsid w:val="001240E3"/>
    <w:rsid w:val="0012586A"/>
    <w:rsid w:val="00125FAB"/>
    <w:rsid w:val="00126AD4"/>
    <w:rsid w:val="00134437"/>
    <w:rsid w:val="0013605B"/>
    <w:rsid w:val="00137A2C"/>
    <w:rsid w:val="001402B1"/>
    <w:rsid w:val="0014248A"/>
    <w:rsid w:val="00142AB2"/>
    <w:rsid w:val="00143021"/>
    <w:rsid w:val="001436FF"/>
    <w:rsid w:val="00145AB1"/>
    <w:rsid w:val="00145E77"/>
    <w:rsid w:val="00146188"/>
    <w:rsid w:val="001461A2"/>
    <w:rsid w:val="0014687B"/>
    <w:rsid w:val="001474C0"/>
    <w:rsid w:val="001505BB"/>
    <w:rsid w:val="001521D0"/>
    <w:rsid w:val="0015498F"/>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8050E"/>
    <w:rsid w:val="00180B0D"/>
    <w:rsid w:val="00180F66"/>
    <w:rsid w:val="00183182"/>
    <w:rsid w:val="0018362D"/>
    <w:rsid w:val="001837B8"/>
    <w:rsid w:val="0018390C"/>
    <w:rsid w:val="00184296"/>
    <w:rsid w:val="00185205"/>
    <w:rsid w:val="00190BBE"/>
    <w:rsid w:val="00190E60"/>
    <w:rsid w:val="00192B5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43C"/>
    <w:rsid w:val="001B7B28"/>
    <w:rsid w:val="001C071D"/>
    <w:rsid w:val="001C0996"/>
    <w:rsid w:val="001C1E54"/>
    <w:rsid w:val="001C25CB"/>
    <w:rsid w:val="001C2E0D"/>
    <w:rsid w:val="001C2F9A"/>
    <w:rsid w:val="001C3454"/>
    <w:rsid w:val="001C3C8A"/>
    <w:rsid w:val="001C457F"/>
    <w:rsid w:val="001C5F39"/>
    <w:rsid w:val="001C7561"/>
    <w:rsid w:val="001C7C65"/>
    <w:rsid w:val="001D0A50"/>
    <w:rsid w:val="001D0F2E"/>
    <w:rsid w:val="001D1631"/>
    <w:rsid w:val="001D301E"/>
    <w:rsid w:val="001D3B14"/>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624D"/>
    <w:rsid w:val="001F62F0"/>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1B5C"/>
    <w:rsid w:val="002222B4"/>
    <w:rsid w:val="00222A5C"/>
    <w:rsid w:val="00224BBD"/>
    <w:rsid w:val="002269E5"/>
    <w:rsid w:val="0022706E"/>
    <w:rsid w:val="00227DF8"/>
    <w:rsid w:val="00230785"/>
    <w:rsid w:val="00231205"/>
    <w:rsid w:val="00233139"/>
    <w:rsid w:val="00234CD5"/>
    <w:rsid w:val="002350B6"/>
    <w:rsid w:val="00235645"/>
    <w:rsid w:val="002356E1"/>
    <w:rsid w:val="0023634E"/>
    <w:rsid w:val="002368C1"/>
    <w:rsid w:val="00240398"/>
    <w:rsid w:val="0024158A"/>
    <w:rsid w:val="002421E8"/>
    <w:rsid w:val="00242A6F"/>
    <w:rsid w:val="00242D6A"/>
    <w:rsid w:val="00244A81"/>
    <w:rsid w:val="00246EC3"/>
    <w:rsid w:val="00247027"/>
    <w:rsid w:val="002476CB"/>
    <w:rsid w:val="00247EFE"/>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366E"/>
    <w:rsid w:val="00284049"/>
    <w:rsid w:val="00284628"/>
    <w:rsid w:val="00284E7C"/>
    <w:rsid w:val="002851A2"/>
    <w:rsid w:val="0028583C"/>
    <w:rsid w:val="00285C0B"/>
    <w:rsid w:val="00285D1C"/>
    <w:rsid w:val="0028617B"/>
    <w:rsid w:val="00290027"/>
    <w:rsid w:val="00295FDE"/>
    <w:rsid w:val="0029614F"/>
    <w:rsid w:val="002A2D08"/>
    <w:rsid w:val="002A2E85"/>
    <w:rsid w:val="002A3318"/>
    <w:rsid w:val="002A43DE"/>
    <w:rsid w:val="002A4E96"/>
    <w:rsid w:val="002A54AC"/>
    <w:rsid w:val="002A69A5"/>
    <w:rsid w:val="002A6BBE"/>
    <w:rsid w:val="002A753C"/>
    <w:rsid w:val="002A763D"/>
    <w:rsid w:val="002B2046"/>
    <w:rsid w:val="002B2B87"/>
    <w:rsid w:val="002B46B3"/>
    <w:rsid w:val="002C0547"/>
    <w:rsid w:val="002C0FA9"/>
    <w:rsid w:val="002C1F30"/>
    <w:rsid w:val="002C22D6"/>
    <w:rsid w:val="002C3A57"/>
    <w:rsid w:val="002C3C17"/>
    <w:rsid w:val="002C4165"/>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236CE"/>
    <w:rsid w:val="0032519A"/>
    <w:rsid w:val="003264BF"/>
    <w:rsid w:val="00327261"/>
    <w:rsid w:val="00327305"/>
    <w:rsid w:val="00331FC4"/>
    <w:rsid w:val="003332B6"/>
    <w:rsid w:val="00333F52"/>
    <w:rsid w:val="0033409F"/>
    <w:rsid w:val="003364F6"/>
    <w:rsid w:val="00336695"/>
    <w:rsid w:val="00336B6F"/>
    <w:rsid w:val="00336CD6"/>
    <w:rsid w:val="00337559"/>
    <w:rsid w:val="0034197F"/>
    <w:rsid w:val="00341C3C"/>
    <w:rsid w:val="00342184"/>
    <w:rsid w:val="003434BF"/>
    <w:rsid w:val="00344AA9"/>
    <w:rsid w:val="00345370"/>
    <w:rsid w:val="003464F2"/>
    <w:rsid w:val="003512AF"/>
    <w:rsid w:val="00351F43"/>
    <w:rsid w:val="003522C6"/>
    <w:rsid w:val="00352579"/>
    <w:rsid w:val="00356192"/>
    <w:rsid w:val="00356D0A"/>
    <w:rsid w:val="00356EBC"/>
    <w:rsid w:val="003575E3"/>
    <w:rsid w:val="00357C75"/>
    <w:rsid w:val="003601B7"/>
    <w:rsid w:val="0036063D"/>
    <w:rsid w:val="00360D73"/>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12D"/>
    <w:rsid w:val="00386BF6"/>
    <w:rsid w:val="00387234"/>
    <w:rsid w:val="0039037A"/>
    <w:rsid w:val="00390694"/>
    <w:rsid w:val="00390BD4"/>
    <w:rsid w:val="00390BE8"/>
    <w:rsid w:val="00394B7D"/>
    <w:rsid w:val="00395D85"/>
    <w:rsid w:val="003960E7"/>
    <w:rsid w:val="0039723C"/>
    <w:rsid w:val="003A0483"/>
    <w:rsid w:val="003A0B8F"/>
    <w:rsid w:val="003A238F"/>
    <w:rsid w:val="003A46D9"/>
    <w:rsid w:val="003A4CAF"/>
    <w:rsid w:val="003A5A68"/>
    <w:rsid w:val="003A5D8A"/>
    <w:rsid w:val="003A5F05"/>
    <w:rsid w:val="003A653F"/>
    <w:rsid w:val="003A6EA4"/>
    <w:rsid w:val="003B0163"/>
    <w:rsid w:val="003B0440"/>
    <w:rsid w:val="003B078A"/>
    <w:rsid w:val="003B3476"/>
    <w:rsid w:val="003B3A20"/>
    <w:rsid w:val="003B4AE8"/>
    <w:rsid w:val="003B5430"/>
    <w:rsid w:val="003B55C0"/>
    <w:rsid w:val="003B5611"/>
    <w:rsid w:val="003C0EE4"/>
    <w:rsid w:val="003C13A4"/>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130D"/>
    <w:rsid w:val="003E35BF"/>
    <w:rsid w:val="003E3BC0"/>
    <w:rsid w:val="003E429A"/>
    <w:rsid w:val="003E482B"/>
    <w:rsid w:val="003E4C0A"/>
    <w:rsid w:val="003E6511"/>
    <w:rsid w:val="003E779D"/>
    <w:rsid w:val="003E7951"/>
    <w:rsid w:val="003F0AD8"/>
    <w:rsid w:val="003F160F"/>
    <w:rsid w:val="003F1C97"/>
    <w:rsid w:val="003F1D00"/>
    <w:rsid w:val="003F2154"/>
    <w:rsid w:val="003F25C1"/>
    <w:rsid w:val="003F3817"/>
    <w:rsid w:val="003F5139"/>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142D"/>
    <w:rsid w:val="00422545"/>
    <w:rsid w:val="00422F24"/>
    <w:rsid w:val="004233DD"/>
    <w:rsid w:val="0042473A"/>
    <w:rsid w:val="00425C23"/>
    <w:rsid w:val="004263AF"/>
    <w:rsid w:val="00426B88"/>
    <w:rsid w:val="00427DD5"/>
    <w:rsid w:val="004300B1"/>
    <w:rsid w:val="00432965"/>
    <w:rsid w:val="004358A4"/>
    <w:rsid w:val="00437138"/>
    <w:rsid w:val="00440174"/>
    <w:rsid w:val="00440255"/>
    <w:rsid w:val="00441F2E"/>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60AD9"/>
    <w:rsid w:val="00461E83"/>
    <w:rsid w:val="004635AE"/>
    <w:rsid w:val="00463C6D"/>
    <w:rsid w:val="00463FCA"/>
    <w:rsid w:val="00466FFF"/>
    <w:rsid w:val="00467BE4"/>
    <w:rsid w:val="00467E9F"/>
    <w:rsid w:val="00472224"/>
    <w:rsid w:val="00473CFB"/>
    <w:rsid w:val="00475112"/>
    <w:rsid w:val="0047570F"/>
    <w:rsid w:val="00475BCF"/>
    <w:rsid w:val="00477000"/>
    <w:rsid w:val="00477650"/>
    <w:rsid w:val="0047773E"/>
    <w:rsid w:val="00482932"/>
    <w:rsid w:val="00482A05"/>
    <w:rsid w:val="00482D55"/>
    <w:rsid w:val="0048311F"/>
    <w:rsid w:val="00484BF7"/>
    <w:rsid w:val="00485BA9"/>
    <w:rsid w:val="00485F9A"/>
    <w:rsid w:val="0048631D"/>
    <w:rsid w:val="0048761C"/>
    <w:rsid w:val="004901B9"/>
    <w:rsid w:val="0049026A"/>
    <w:rsid w:val="00491655"/>
    <w:rsid w:val="00491704"/>
    <w:rsid w:val="00492281"/>
    <w:rsid w:val="00492363"/>
    <w:rsid w:val="00492ABD"/>
    <w:rsid w:val="00493048"/>
    <w:rsid w:val="004933DB"/>
    <w:rsid w:val="00493A2B"/>
    <w:rsid w:val="00494267"/>
    <w:rsid w:val="00495402"/>
    <w:rsid w:val="0049590C"/>
    <w:rsid w:val="00495919"/>
    <w:rsid w:val="004961FF"/>
    <w:rsid w:val="00496387"/>
    <w:rsid w:val="004A189C"/>
    <w:rsid w:val="004A1C04"/>
    <w:rsid w:val="004A29D5"/>
    <w:rsid w:val="004A3070"/>
    <w:rsid w:val="004A5A85"/>
    <w:rsid w:val="004A6964"/>
    <w:rsid w:val="004A6A55"/>
    <w:rsid w:val="004A73AB"/>
    <w:rsid w:val="004B0583"/>
    <w:rsid w:val="004B0AA3"/>
    <w:rsid w:val="004B135E"/>
    <w:rsid w:val="004B2136"/>
    <w:rsid w:val="004B4B37"/>
    <w:rsid w:val="004B6CA5"/>
    <w:rsid w:val="004B7CF0"/>
    <w:rsid w:val="004C0BDF"/>
    <w:rsid w:val="004C1DBB"/>
    <w:rsid w:val="004C299E"/>
    <w:rsid w:val="004C3B64"/>
    <w:rsid w:val="004C5FEC"/>
    <w:rsid w:val="004C6188"/>
    <w:rsid w:val="004C6E7F"/>
    <w:rsid w:val="004C6F67"/>
    <w:rsid w:val="004C7157"/>
    <w:rsid w:val="004C720F"/>
    <w:rsid w:val="004C7C1F"/>
    <w:rsid w:val="004D0A1B"/>
    <w:rsid w:val="004D0BFA"/>
    <w:rsid w:val="004D343A"/>
    <w:rsid w:val="004D36A9"/>
    <w:rsid w:val="004D41FF"/>
    <w:rsid w:val="004D5718"/>
    <w:rsid w:val="004D5EB6"/>
    <w:rsid w:val="004D6D6E"/>
    <w:rsid w:val="004E08D0"/>
    <w:rsid w:val="004E0F44"/>
    <w:rsid w:val="004E19B8"/>
    <w:rsid w:val="004E3DAF"/>
    <w:rsid w:val="004E3E23"/>
    <w:rsid w:val="004E408E"/>
    <w:rsid w:val="004E5576"/>
    <w:rsid w:val="004E584F"/>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2DB9"/>
    <w:rsid w:val="0050309A"/>
    <w:rsid w:val="00504A01"/>
    <w:rsid w:val="00504E9C"/>
    <w:rsid w:val="0050508D"/>
    <w:rsid w:val="005054A9"/>
    <w:rsid w:val="005064DF"/>
    <w:rsid w:val="00507271"/>
    <w:rsid w:val="0051071E"/>
    <w:rsid w:val="00510F9C"/>
    <w:rsid w:val="005112A9"/>
    <w:rsid w:val="005175F2"/>
    <w:rsid w:val="00517BA6"/>
    <w:rsid w:val="00517C21"/>
    <w:rsid w:val="00522995"/>
    <w:rsid w:val="00523701"/>
    <w:rsid w:val="00524D01"/>
    <w:rsid w:val="00524E63"/>
    <w:rsid w:val="005257DF"/>
    <w:rsid w:val="00526144"/>
    <w:rsid w:val="00527162"/>
    <w:rsid w:val="005271CA"/>
    <w:rsid w:val="005300F6"/>
    <w:rsid w:val="00530F30"/>
    <w:rsid w:val="0053134D"/>
    <w:rsid w:val="0053155D"/>
    <w:rsid w:val="00532B0A"/>
    <w:rsid w:val="00532C74"/>
    <w:rsid w:val="005333CC"/>
    <w:rsid w:val="0053604C"/>
    <w:rsid w:val="00536FBA"/>
    <w:rsid w:val="00537894"/>
    <w:rsid w:val="00537B66"/>
    <w:rsid w:val="00541372"/>
    <w:rsid w:val="00541737"/>
    <w:rsid w:val="00541948"/>
    <w:rsid w:val="005433B3"/>
    <w:rsid w:val="005442C1"/>
    <w:rsid w:val="0054516F"/>
    <w:rsid w:val="00545627"/>
    <w:rsid w:val="00547434"/>
    <w:rsid w:val="00551E8B"/>
    <w:rsid w:val="00553BBD"/>
    <w:rsid w:val="00555147"/>
    <w:rsid w:val="005565CC"/>
    <w:rsid w:val="00556BFD"/>
    <w:rsid w:val="00556ED3"/>
    <w:rsid w:val="00560A17"/>
    <w:rsid w:val="00561416"/>
    <w:rsid w:val="00561C3C"/>
    <w:rsid w:val="00562489"/>
    <w:rsid w:val="00563535"/>
    <w:rsid w:val="0056395A"/>
    <w:rsid w:val="00563CB1"/>
    <w:rsid w:val="00563DC4"/>
    <w:rsid w:val="00565874"/>
    <w:rsid w:val="00565B8E"/>
    <w:rsid w:val="005701E6"/>
    <w:rsid w:val="005706BA"/>
    <w:rsid w:val="00571183"/>
    <w:rsid w:val="005744D1"/>
    <w:rsid w:val="00574ACF"/>
    <w:rsid w:val="00576AE4"/>
    <w:rsid w:val="005771C0"/>
    <w:rsid w:val="00577F76"/>
    <w:rsid w:val="00580D92"/>
    <w:rsid w:val="00581B75"/>
    <w:rsid w:val="0058324A"/>
    <w:rsid w:val="00583487"/>
    <w:rsid w:val="005849B9"/>
    <w:rsid w:val="0058573A"/>
    <w:rsid w:val="00585B7A"/>
    <w:rsid w:val="0058712D"/>
    <w:rsid w:val="00587AF3"/>
    <w:rsid w:val="005912FA"/>
    <w:rsid w:val="005943E2"/>
    <w:rsid w:val="005A0F47"/>
    <w:rsid w:val="005A1138"/>
    <w:rsid w:val="005A2422"/>
    <w:rsid w:val="005A2C6C"/>
    <w:rsid w:val="005A400B"/>
    <w:rsid w:val="005A529E"/>
    <w:rsid w:val="005A699A"/>
    <w:rsid w:val="005A7F3C"/>
    <w:rsid w:val="005B07B4"/>
    <w:rsid w:val="005B0902"/>
    <w:rsid w:val="005B1F4B"/>
    <w:rsid w:val="005B2C57"/>
    <w:rsid w:val="005B2E89"/>
    <w:rsid w:val="005B3052"/>
    <w:rsid w:val="005B33BF"/>
    <w:rsid w:val="005B557C"/>
    <w:rsid w:val="005B5839"/>
    <w:rsid w:val="005B63FA"/>
    <w:rsid w:val="005B6785"/>
    <w:rsid w:val="005B6AD6"/>
    <w:rsid w:val="005C0395"/>
    <w:rsid w:val="005C312F"/>
    <w:rsid w:val="005C36BA"/>
    <w:rsid w:val="005C4ED0"/>
    <w:rsid w:val="005C74A4"/>
    <w:rsid w:val="005C7531"/>
    <w:rsid w:val="005D3244"/>
    <w:rsid w:val="005D33A1"/>
    <w:rsid w:val="005D424A"/>
    <w:rsid w:val="005D719A"/>
    <w:rsid w:val="005E24A5"/>
    <w:rsid w:val="005E29EB"/>
    <w:rsid w:val="005E2C13"/>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79B"/>
    <w:rsid w:val="00632D13"/>
    <w:rsid w:val="00633300"/>
    <w:rsid w:val="00633340"/>
    <w:rsid w:val="00633C6D"/>
    <w:rsid w:val="006351D6"/>
    <w:rsid w:val="006357B8"/>
    <w:rsid w:val="00635FC2"/>
    <w:rsid w:val="006366BC"/>
    <w:rsid w:val="006369A7"/>
    <w:rsid w:val="00636DD8"/>
    <w:rsid w:val="00641BF6"/>
    <w:rsid w:val="00641D2A"/>
    <w:rsid w:val="00641D7F"/>
    <w:rsid w:val="00642314"/>
    <w:rsid w:val="0064250B"/>
    <w:rsid w:val="00642D59"/>
    <w:rsid w:val="00650342"/>
    <w:rsid w:val="006506D5"/>
    <w:rsid w:val="00651246"/>
    <w:rsid w:val="006516A4"/>
    <w:rsid w:val="00652B4F"/>
    <w:rsid w:val="00653171"/>
    <w:rsid w:val="0065379C"/>
    <w:rsid w:val="006538E2"/>
    <w:rsid w:val="00653AA8"/>
    <w:rsid w:val="006566D7"/>
    <w:rsid w:val="00656A58"/>
    <w:rsid w:val="00657126"/>
    <w:rsid w:val="00657AE7"/>
    <w:rsid w:val="0066035C"/>
    <w:rsid w:val="00660860"/>
    <w:rsid w:val="006618D6"/>
    <w:rsid w:val="0066229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913"/>
    <w:rsid w:val="00692047"/>
    <w:rsid w:val="00692500"/>
    <w:rsid w:val="00692BF1"/>
    <w:rsid w:val="00692C67"/>
    <w:rsid w:val="00694B99"/>
    <w:rsid w:val="00694DBC"/>
    <w:rsid w:val="006956CD"/>
    <w:rsid w:val="00696C7A"/>
    <w:rsid w:val="00697AA2"/>
    <w:rsid w:val="00697BA1"/>
    <w:rsid w:val="00697FEA"/>
    <w:rsid w:val="006A0B5E"/>
    <w:rsid w:val="006A0F4A"/>
    <w:rsid w:val="006A0FE8"/>
    <w:rsid w:val="006A3489"/>
    <w:rsid w:val="006A3716"/>
    <w:rsid w:val="006A4279"/>
    <w:rsid w:val="006A4326"/>
    <w:rsid w:val="006A4CBB"/>
    <w:rsid w:val="006A4D17"/>
    <w:rsid w:val="006A5AB7"/>
    <w:rsid w:val="006A6989"/>
    <w:rsid w:val="006A7512"/>
    <w:rsid w:val="006A7963"/>
    <w:rsid w:val="006B002C"/>
    <w:rsid w:val="006B05C2"/>
    <w:rsid w:val="006B2F80"/>
    <w:rsid w:val="006B3FD6"/>
    <w:rsid w:val="006B4A4D"/>
    <w:rsid w:val="006B59F3"/>
    <w:rsid w:val="006B6B4A"/>
    <w:rsid w:val="006B6D99"/>
    <w:rsid w:val="006B7319"/>
    <w:rsid w:val="006B74B2"/>
    <w:rsid w:val="006C02F2"/>
    <w:rsid w:val="006C04E8"/>
    <w:rsid w:val="006C20F1"/>
    <w:rsid w:val="006C3935"/>
    <w:rsid w:val="006C44BF"/>
    <w:rsid w:val="006C59CC"/>
    <w:rsid w:val="006C6FD1"/>
    <w:rsid w:val="006C7D5E"/>
    <w:rsid w:val="006D0C54"/>
    <w:rsid w:val="006D127D"/>
    <w:rsid w:val="006D204D"/>
    <w:rsid w:val="006D2F17"/>
    <w:rsid w:val="006D342E"/>
    <w:rsid w:val="006D4ED4"/>
    <w:rsid w:val="006D58CB"/>
    <w:rsid w:val="006D6509"/>
    <w:rsid w:val="006D7742"/>
    <w:rsid w:val="006E3E1D"/>
    <w:rsid w:val="006E5014"/>
    <w:rsid w:val="006E6118"/>
    <w:rsid w:val="006F097A"/>
    <w:rsid w:val="006F0D6D"/>
    <w:rsid w:val="006F135D"/>
    <w:rsid w:val="006F1C87"/>
    <w:rsid w:val="006F3C61"/>
    <w:rsid w:val="006F42B3"/>
    <w:rsid w:val="006F441F"/>
    <w:rsid w:val="006F5113"/>
    <w:rsid w:val="006F60DD"/>
    <w:rsid w:val="006F7340"/>
    <w:rsid w:val="006F7AF5"/>
    <w:rsid w:val="006F7C0A"/>
    <w:rsid w:val="006F7F88"/>
    <w:rsid w:val="00700AF0"/>
    <w:rsid w:val="007024D0"/>
    <w:rsid w:val="00704CD6"/>
    <w:rsid w:val="00706D30"/>
    <w:rsid w:val="00711953"/>
    <w:rsid w:val="00713554"/>
    <w:rsid w:val="00713906"/>
    <w:rsid w:val="00714FE0"/>
    <w:rsid w:val="0071536D"/>
    <w:rsid w:val="00716BE1"/>
    <w:rsid w:val="00717770"/>
    <w:rsid w:val="007207E0"/>
    <w:rsid w:val="0072082D"/>
    <w:rsid w:val="0072220B"/>
    <w:rsid w:val="007240FE"/>
    <w:rsid w:val="00724D7E"/>
    <w:rsid w:val="00726461"/>
    <w:rsid w:val="00726721"/>
    <w:rsid w:val="00726B44"/>
    <w:rsid w:val="0073063A"/>
    <w:rsid w:val="00731DF0"/>
    <w:rsid w:val="00733A26"/>
    <w:rsid w:val="007344D5"/>
    <w:rsid w:val="00734A28"/>
    <w:rsid w:val="00736266"/>
    <w:rsid w:val="0073676F"/>
    <w:rsid w:val="0074067C"/>
    <w:rsid w:val="00741050"/>
    <w:rsid w:val="00741C1C"/>
    <w:rsid w:val="00742793"/>
    <w:rsid w:val="0074279D"/>
    <w:rsid w:val="00742D79"/>
    <w:rsid w:val="00743E65"/>
    <w:rsid w:val="007479BD"/>
    <w:rsid w:val="0075037E"/>
    <w:rsid w:val="00750523"/>
    <w:rsid w:val="0075063A"/>
    <w:rsid w:val="00751638"/>
    <w:rsid w:val="007517BD"/>
    <w:rsid w:val="00751E90"/>
    <w:rsid w:val="007527B7"/>
    <w:rsid w:val="007548FB"/>
    <w:rsid w:val="007556C3"/>
    <w:rsid w:val="00757E41"/>
    <w:rsid w:val="00763105"/>
    <w:rsid w:val="00765561"/>
    <w:rsid w:val="00766D10"/>
    <w:rsid w:val="00766EBD"/>
    <w:rsid w:val="00770476"/>
    <w:rsid w:val="00770A56"/>
    <w:rsid w:val="00772312"/>
    <w:rsid w:val="007725A9"/>
    <w:rsid w:val="00773194"/>
    <w:rsid w:val="007741F1"/>
    <w:rsid w:val="00774C85"/>
    <w:rsid w:val="007754D6"/>
    <w:rsid w:val="00777A71"/>
    <w:rsid w:val="007817B5"/>
    <w:rsid w:val="00782226"/>
    <w:rsid w:val="00783C00"/>
    <w:rsid w:val="0078552C"/>
    <w:rsid w:val="00785E8B"/>
    <w:rsid w:val="00787088"/>
    <w:rsid w:val="00787B93"/>
    <w:rsid w:val="007925E6"/>
    <w:rsid w:val="00793AB5"/>
    <w:rsid w:val="00795107"/>
    <w:rsid w:val="0079602C"/>
    <w:rsid w:val="007A0E3A"/>
    <w:rsid w:val="007A0F6B"/>
    <w:rsid w:val="007A1BCC"/>
    <w:rsid w:val="007A325F"/>
    <w:rsid w:val="007A6F9C"/>
    <w:rsid w:val="007B018D"/>
    <w:rsid w:val="007B1508"/>
    <w:rsid w:val="007B1894"/>
    <w:rsid w:val="007B1C75"/>
    <w:rsid w:val="007B32ED"/>
    <w:rsid w:val="007B3D67"/>
    <w:rsid w:val="007B57DA"/>
    <w:rsid w:val="007B5A8F"/>
    <w:rsid w:val="007C1C65"/>
    <w:rsid w:val="007C2726"/>
    <w:rsid w:val="007C3E49"/>
    <w:rsid w:val="007C4B6E"/>
    <w:rsid w:val="007C6811"/>
    <w:rsid w:val="007C7C6A"/>
    <w:rsid w:val="007D233F"/>
    <w:rsid w:val="007D2413"/>
    <w:rsid w:val="007D3E99"/>
    <w:rsid w:val="007D4098"/>
    <w:rsid w:val="007D40CA"/>
    <w:rsid w:val="007D4159"/>
    <w:rsid w:val="007D4B36"/>
    <w:rsid w:val="007D4E81"/>
    <w:rsid w:val="007D63D1"/>
    <w:rsid w:val="007D7480"/>
    <w:rsid w:val="007E0426"/>
    <w:rsid w:val="007E135A"/>
    <w:rsid w:val="007E140F"/>
    <w:rsid w:val="007E358B"/>
    <w:rsid w:val="007E47AC"/>
    <w:rsid w:val="007E5B1E"/>
    <w:rsid w:val="007E5CCC"/>
    <w:rsid w:val="007E688E"/>
    <w:rsid w:val="007E70B8"/>
    <w:rsid w:val="007E7AAA"/>
    <w:rsid w:val="007E7C5D"/>
    <w:rsid w:val="007F1A88"/>
    <w:rsid w:val="007F2423"/>
    <w:rsid w:val="007F43F2"/>
    <w:rsid w:val="007F6E52"/>
    <w:rsid w:val="007F7441"/>
    <w:rsid w:val="008001F8"/>
    <w:rsid w:val="00803D92"/>
    <w:rsid w:val="008040AC"/>
    <w:rsid w:val="00804131"/>
    <w:rsid w:val="00805482"/>
    <w:rsid w:val="00805B14"/>
    <w:rsid w:val="00805EE1"/>
    <w:rsid w:val="00806766"/>
    <w:rsid w:val="00806818"/>
    <w:rsid w:val="0080754F"/>
    <w:rsid w:val="00811533"/>
    <w:rsid w:val="00811E29"/>
    <w:rsid w:val="0081374A"/>
    <w:rsid w:val="00814851"/>
    <w:rsid w:val="00814AA9"/>
    <w:rsid w:val="00815C42"/>
    <w:rsid w:val="008163B0"/>
    <w:rsid w:val="008165CC"/>
    <w:rsid w:val="00820463"/>
    <w:rsid w:val="00821E40"/>
    <w:rsid w:val="0082203F"/>
    <w:rsid w:val="00823A96"/>
    <w:rsid w:val="00823C27"/>
    <w:rsid w:val="00824735"/>
    <w:rsid w:val="008274EF"/>
    <w:rsid w:val="008278C3"/>
    <w:rsid w:val="00831340"/>
    <w:rsid w:val="00832BF3"/>
    <w:rsid w:val="00832D0B"/>
    <w:rsid w:val="00832D34"/>
    <w:rsid w:val="00832EE7"/>
    <w:rsid w:val="00834F52"/>
    <w:rsid w:val="00836DE3"/>
    <w:rsid w:val="00836FA8"/>
    <w:rsid w:val="0083723C"/>
    <w:rsid w:val="00837786"/>
    <w:rsid w:val="00837957"/>
    <w:rsid w:val="00840AD1"/>
    <w:rsid w:val="00840F4E"/>
    <w:rsid w:val="0084304C"/>
    <w:rsid w:val="008433BD"/>
    <w:rsid w:val="00844D97"/>
    <w:rsid w:val="00846AFA"/>
    <w:rsid w:val="008470C2"/>
    <w:rsid w:val="00847562"/>
    <w:rsid w:val="0084773C"/>
    <w:rsid w:val="0085047A"/>
    <w:rsid w:val="0085138D"/>
    <w:rsid w:val="0085288D"/>
    <w:rsid w:val="00852BBB"/>
    <w:rsid w:val="00853558"/>
    <w:rsid w:val="00853A1A"/>
    <w:rsid w:val="00857382"/>
    <w:rsid w:val="008573D9"/>
    <w:rsid w:val="00862B92"/>
    <w:rsid w:val="00867C08"/>
    <w:rsid w:val="00875B65"/>
    <w:rsid w:val="00876D57"/>
    <w:rsid w:val="008838A6"/>
    <w:rsid w:val="00884332"/>
    <w:rsid w:val="00884C21"/>
    <w:rsid w:val="00885D0A"/>
    <w:rsid w:val="00886FB7"/>
    <w:rsid w:val="00887C9E"/>
    <w:rsid w:val="00890F8C"/>
    <w:rsid w:val="008914E7"/>
    <w:rsid w:val="00891E1D"/>
    <w:rsid w:val="00892FA3"/>
    <w:rsid w:val="008937C2"/>
    <w:rsid w:val="008947EC"/>
    <w:rsid w:val="008A1E43"/>
    <w:rsid w:val="008A22C5"/>
    <w:rsid w:val="008A2D81"/>
    <w:rsid w:val="008A4145"/>
    <w:rsid w:val="008A4EAF"/>
    <w:rsid w:val="008A55B2"/>
    <w:rsid w:val="008B042C"/>
    <w:rsid w:val="008B04A1"/>
    <w:rsid w:val="008B2451"/>
    <w:rsid w:val="008B256A"/>
    <w:rsid w:val="008B2BD5"/>
    <w:rsid w:val="008B2F6A"/>
    <w:rsid w:val="008B3A54"/>
    <w:rsid w:val="008B537B"/>
    <w:rsid w:val="008B5B82"/>
    <w:rsid w:val="008B76E4"/>
    <w:rsid w:val="008B77C8"/>
    <w:rsid w:val="008B7FD7"/>
    <w:rsid w:val="008C0641"/>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05D8"/>
    <w:rsid w:val="008E566E"/>
    <w:rsid w:val="008E5D94"/>
    <w:rsid w:val="008E6165"/>
    <w:rsid w:val="008E6D31"/>
    <w:rsid w:val="008E7D01"/>
    <w:rsid w:val="008F0A2F"/>
    <w:rsid w:val="008F1029"/>
    <w:rsid w:val="008F12F5"/>
    <w:rsid w:val="008F194F"/>
    <w:rsid w:val="008F268D"/>
    <w:rsid w:val="008F2A5D"/>
    <w:rsid w:val="008F3420"/>
    <w:rsid w:val="008F34FC"/>
    <w:rsid w:val="008F4AD2"/>
    <w:rsid w:val="008F5379"/>
    <w:rsid w:val="008F53F0"/>
    <w:rsid w:val="008F663A"/>
    <w:rsid w:val="008F66B8"/>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02E"/>
    <w:rsid w:val="00912663"/>
    <w:rsid w:val="009130EB"/>
    <w:rsid w:val="00914456"/>
    <w:rsid w:val="00914825"/>
    <w:rsid w:val="009155E8"/>
    <w:rsid w:val="00915EDE"/>
    <w:rsid w:val="009167F8"/>
    <w:rsid w:val="009305B8"/>
    <w:rsid w:val="009309D0"/>
    <w:rsid w:val="00930B50"/>
    <w:rsid w:val="009317CD"/>
    <w:rsid w:val="00931C4B"/>
    <w:rsid w:val="00932277"/>
    <w:rsid w:val="009322A6"/>
    <w:rsid w:val="00933CA2"/>
    <w:rsid w:val="00933FC9"/>
    <w:rsid w:val="009343D3"/>
    <w:rsid w:val="00936100"/>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2276"/>
    <w:rsid w:val="0096351A"/>
    <w:rsid w:val="00964D42"/>
    <w:rsid w:val="00970603"/>
    <w:rsid w:val="00971D6C"/>
    <w:rsid w:val="0097248F"/>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6469"/>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2C94"/>
    <w:rsid w:val="009A4886"/>
    <w:rsid w:val="009A5963"/>
    <w:rsid w:val="009A5ABC"/>
    <w:rsid w:val="009A6C99"/>
    <w:rsid w:val="009B07BB"/>
    <w:rsid w:val="009B323E"/>
    <w:rsid w:val="009B3BFC"/>
    <w:rsid w:val="009B4C0F"/>
    <w:rsid w:val="009B5C57"/>
    <w:rsid w:val="009C3020"/>
    <w:rsid w:val="009C3135"/>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6182"/>
    <w:rsid w:val="00A26915"/>
    <w:rsid w:val="00A26B36"/>
    <w:rsid w:val="00A26DFE"/>
    <w:rsid w:val="00A27FE6"/>
    <w:rsid w:val="00A309DB"/>
    <w:rsid w:val="00A30D6A"/>
    <w:rsid w:val="00A324FA"/>
    <w:rsid w:val="00A3260D"/>
    <w:rsid w:val="00A32A3C"/>
    <w:rsid w:val="00A32FB7"/>
    <w:rsid w:val="00A33272"/>
    <w:rsid w:val="00A35BC7"/>
    <w:rsid w:val="00A35BEF"/>
    <w:rsid w:val="00A361FE"/>
    <w:rsid w:val="00A36478"/>
    <w:rsid w:val="00A3684D"/>
    <w:rsid w:val="00A3780F"/>
    <w:rsid w:val="00A41884"/>
    <w:rsid w:val="00A4258B"/>
    <w:rsid w:val="00A44684"/>
    <w:rsid w:val="00A454B0"/>
    <w:rsid w:val="00A459F3"/>
    <w:rsid w:val="00A461A3"/>
    <w:rsid w:val="00A47101"/>
    <w:rsid w:val="00A47515"/>
    <w:rsid w:val="00A47D55"/>
    <w:rsid w:val="00A503C7"/>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67E59"/>
    <w:rsid w:val="00A80E88"/>
    <w:rsid w:val="00A839D1"/>
    <w:rsid w:val="00A843B7"/>
    <w:rsid w:val="00A850C7"/>
    <w:rsid w:val="00A86E0D"/>
    <w:rsid w:val="00A875EA"/>
    <w:rsid w:val="00A90AAE"/>
    <w:rsid w:val="00A91764"/>
    <w:rsid w:val="00A922C5"/>
    <w:rsid w:val="00A92367"/>
    <w:rsid w:val="00A92C28"/>
    <w:rsid w:val="00A93E96"/>
    <w:rsid w:val="00A94996"/>
    <w:rsid w:val="00A95BC7"/>
    <w:rsid w:val="00A97415"/>
    <w:rsid w:val="00AA38EE"/>
    <w:rsid w:val="00AA4DE0"/>
    <w:rsid w:val="00AA62C7"/>
    <w:rsid w:val="00AA745B"/>
    <w:rsid w:val="00AA7D07"/>
    <w:rsid w:val="00AB0E1D"/>
    <w:rsid w:val="00AB217E"/>
    <w:rsid w:val="00AB3929"/>
    <w:rsid w:val="00AB670B"/>
    <w:rsid w:val="00AC202D"/>
    <w:rsid w:val="00AC260D"/>
    <w:rsid w:val="00AC2EE1"/>
    <w:rsid w:val="00AC5542"/>
    <w:rsid w:val="00AD04B0"/>
    <w:rsid w:val="00AD2787"/>
    <w:rsid w:val="00AD2F85"/>
    <w:rsid w:val="00AD38DB"/>
    <w:rsid w:val="00AD4B54"/>
    <w:rsid w:val="00AE08C5"/>
    <w:rsid w:val="00AE103A"/>
    <w:rsid w:val="00AE11AE"/>
    <w:rsid w:val="00AE2BA3"/>
    <w:rsid w:val="00AE6552"/>
    <w:rsid w:val="00AE6BE7"/>
    <w:rsid w:val="00AE6C4D"/>
    <w:rsid w:val="00AE7C6B"/>
    <w:rsid w:val="00AF1AB5"/>
    <w:rsid w:val="00AF1B40"/>
    <w:rsid w:val="00AF1CB9"/>
    <w:rsid w:val="00AF2FFB"/>
    <w:rsid w:val="00AF3019"/>
    <w:rsid w:val="00AF34F9"/>
    <w:rsid w:val="00AF354A"/>
    <w:rsid w:val="00AF5471"/>
    <w:rsid w:val="00AF6135"/>
    <w:rsid w:val="00AF721D"/>
    <w:rsid w:val="00AF76F3"/>
    <w:rsid w:val="00B00B4E"/>
    <w:rsid w:val="00B00F0E"/>
    <w:rsid w:val="00B01DE1"/>
    <w:rsid w:val="00B0384A"/>
    <w:rsid w:val="00B03DB1"/>
    <w:rsid w:val="00B03DC2"/>
    <w:rsid w:val="00B05CD7"/>
    <w:rsid w:val="00B07BF0"/>
    <w:rsid w:val="00B1096E"/>
    <w:rsid w:val="00B10D0A"/>
    <w:rsid w:val="00B10DE3"/>
    <w:rsid w:val="00B114E6"/>
    <w:rsid w:val="00B12E6D"/>
    <w:rsid w:val="00B159EA"/>
    <w:rsid w:val="00B1741A"/>
    <w:rsid w:val="00B220B4"/>
    <w:rsid w:val="00B23DFC"/>
    <w:rsid w:val="00B25E17"/>
    <w:rsid w:val="00B27336"/>
    <w:rsid w:val="00B30234"/>
    <w:rsid w:val="00B30441"/>
    <w:rsid w:val="00B30E93"/>
    <w:rsid w:val="00B313BD"/>
    <w:rsid w:val="00B31405"/>
    <w:rsid w:val="00B33CC6"/>
    <w:rsid w:val="00B347F7"/>
    <w:rsid w:val="00B34E1B"/>
    <w:rsid w:val="00B36EBE"/>
    <w:rsid w:val="00B3757C"/>
    <w:rsid w:val="00B37F6E"/>
    <w:rsid w:val="00B37FCE"/>
    <w:rsid w:val="00B401A5"/>
    <w:rsid w:val="00B4057E"/>
    <w:rsid w:val="00B41472"/>
    <w:rsid w:val="00B414A1"/>
    <w:rsid w:val="00B41DEA"/>
    <w:rsid w:val="00B42091"/>
    <w:rsid w:val="00B43087"/>
    <w:rsid w:val="00B436E0"/>
    <w:rsid w:val="00B43D86"/>
    <w:rsid w:val="00B43EE8"/>
    <w:rsid w:val="00B45AD6"/>
    <w:rsid w:val="00B45FD7"/>
    <w:rsid w:val="00B504E7"/>
    <w:rsid w:val="00B52DE5"/>
    <w:rsid w:val="00B53525"/>
    <w:rsid w:val="00B56BE7"/>
    <w:rsid w:val="00B575BD"/>
    <w:rsid w:val="00B57A10"/>
    <w:rsid w:val="00B60B8E"/>
    <w:rsid w:val="00B6385C"/>
    <w:rsid w:val="00B65146"/>
    <w:rsid w:val="00B659B9"/>
    <w:rsid w:val="00B6676B"/>
    <w:rsid w:val="00B6754F"/>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906F5"/>
    <w:rsid w:val="00B94180"/>
    <w:rsid w:val="00B94806"/>
    <w:rsid w:val="00B94EA5"/>
    <w:rsid w:val="00B94F74"/>
    <w:rsid w:val="00B972A6"/>
    <w:rsid w:val="00BA027F"/>
    <w:rsid w:val="00BA03FB"/>
    <w:rsid w:val="00BA0D95"/>
    <w:rsid w:val="00BA138A"/>
    <w:rsid w:val="00BA1E2D"/>
    <w:rsid w:val="00BA2277"/>
    <w:rsid w:val="00BA42B9"/>
    <w:rsid w:val="00BA536B"/>
    <w:rsid w:val="00BA5500"/>
    <w:rsid w:val="00BA6F1F"/>
    <w:rsid w:val="00BA789D"/>
    <w:rsid w:val="00BB249B"/>
    <w:rsid w:val="00BB2C4E"/>
    <w:rsid w:val="00BB3291"/>
    <w:rsid w:val="00BB41CA"/>
    <w:rsid w:val="00BB6DAD"/>
    <w:rsid w:val="00BB7A9B"/>
    <w:rsid w:val="00BC2C0E"/>
    <w:rsid w:val="00BC305B"/>
    <w:rsid w:val="00BC31C3"/>
    <w:rsid w:val="00BC373D"/>
    <w:rsid w:val="00BC37AA"/>
    <w:rsid w:val="00BC7578"/>
    <w:rsid w:val="00BD135F"/>
    <w:rsid w:val="00BD13C1"/>
    <w:rsid w:val="00BD2517"/>
    <w:rsid w:val="00BD2D7A"/>
    <w:rsid w:val="00BD3C86"/>
    <w:rsid w:val="00BD501C"/>
    <w:rsid w:val="00BD63A8"/>
    <w:rsid w:val="00BE01AC"/>
    <w:rsid w:val="00BE07B9"/>
    <w:rsid w:val="00BE2134"/>
    <w:rsid w:val="00BE23D8"/>
    <w:rsid w:val="00BE6710"/>
    <w:rsid w:val="00BE6C5D"/>
    <w:rsid w:val="00BE7508"/>
    <w:rsid w:val="00BF4256"/>
    <w:rsid w:val="00BF43F7"/>
    <w:rsid w:val="00BF7130"/>
    <w:rsid w:val="00BF72E4"/>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BE1"/>
    <w:rsid w:val="00C33E51"/>
    <w:rsid w:val="00C34539"/>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0692"/>
    <w:rsid w:val="00C61413"/>
    <w:rsid w:val="00C621EE"/>
    <w:rsid w:val="00C642E3"/>
    <w:rsid w:val="00C64B14"/>
    <w:rsid w:val="00C67844"/>
    <w:rsid w:val="00C67F5B"/>
    <w:rsid w:val="00C721D1"/>
    <w:rsid w:val="00C72E98"/>
    <w:rsid w:val="00C7359F"/>
    <w:rsid w:val="00C74C92"/>
    <w:rsid w:val="00C74E70"/>
    <w:rsid w:val="00C75A28"/>
    <w:rsid w:val="00C75F0E"/>
    <w:rsid w:val="00C775BE"/>
    <w:rsid w:val="00C81507"/>
    <w:rsid w:val="00C86A50"/>
    <w:rsid w:val="00C9050F"/>
    <w:rsid w:val="00C90BDE"/>
    <w:rsid w:val="00C92082"/>
    <w:rsid w:val="00C94117"/>
    <w:rsid w:val="00C94C6D"/>
    <w:rsid w:val="00C95C30"/>
    <w:rsid w:val="00C9650B"/>
    <w:rsid w:val="00C966C7"/>
    <w:rsid w:val="00C97176"/>
    <w:rsid w:val="00C97597"/>
    <w:rsid w:val="00CA0A98"/>
    <w:rsid w:val="00CA0FD1"/>
    <w:rsid w:val="00CA14E8"/>
    <w:rsid w:val="00CA1E91"/>
    <w:rsid w:val="00CA24A5"/>
    <w:rsid w:val="00CA44C5"/>
    <w:rsid w:val="00CA4F15"/>
    <w:rsid w:val="00CA657F"/>
    <w:rsid w:val="00CA6D35"/>
    <w:rsid w:val="00CA7A19"/>
    <w:rsid w:val="00CB051C"/>
    <w:rsid w:val="00CB1F6D"/>
    <w:rsid w:val="00CB21E7"/>
    <w:rsid w:val="00CB3BA7"/>
    <w:rsid w:val="00CB55B3"/>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2B0F"/>
    <w:rsid w:val="00CE2EE5"/>
    <w:rsid w:val="00CE341D"/>
    <w:rsid w:val="00CE5998"/>
    <w:rsid w:val="00CE7A4C"/>
    <w:rsid w:val="00CF0ACA"/>
    <w:rsid w:val="00CF1DD6"/>
    <w:rsid w:val="00CF215B"/>
    <w:rsid w:val="00CF385B"/>
    <w:rsid w:val="00CF401C"/>
    <w:rsid w:val="00CF4619"/>
    <w:rsid w:val="00CF536D"/>
    <w:rsid w:val="00CF59E4"/>
    <w:rsid w:val="00D00697"/>
    <w:rsid w:val="00D01F6A"/>
    <w:rsid w:val="00D02C89"/>
    <w:rsid w:val="00D03781"/>
    <w:rsid w:val="00D04516"/>
    <w:rsid w:val="00D06F08"/>
    <w:rsid w:val="00D06F0B"/>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674D"/>
    <w:rsid w:val="00D57757"/>
    <w:rsid w:val="00D60557"/>
    <w:rsid w:val="00D60730"/>
    <w:rsid w:val="00D607CF"/>
    <w:rsid w:val="00D60C16"/>
    <w:rsid w:val="00D62B8F"/>
    <w:rsid w:val="00D62E7D"/>
    <w:rsid w:val="00D63B96"/>
    <w:rsid w:val="00D64ECC"/>
    <w:rsid w:val="00D65BF1"/>
    <w:rsid w:val="00D67076"/>
    <w:rsid w:val="00D70D01"/>
    <w:rsid w:val="00D70F3A"/>
    <w:rsid w:val="00D71835"/>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09E1"/>
    <w:rsid w:val="00DC1EAE"/>
    <w:rsid w:val="00DC240E"/>
    <w:rsid w:val="00DC2431"/>
    <w:rsid w:val="00DC24B6"/>
    <w:rsid w:val="00DC34C2"/>
    <w:rsid w:val="00DC387E"/>
    <w:rsid w:val="00DC6639"/>
    <w:rsid w:val="00DC6CA9"/>
    <w:rsid w:val="00DC7625"/>
    <w:rsid w:val="00DD02A4"/>
    <w:rsid w:val="00DD1949"/>
    <w:rsid w:val="00DD2202"/>
    <w:rsid w:val="00DD2F89"/>
    <w:rsid w:val="00DD3E84"/>
    <w:rsid w:val="00DD41F8"/>
    <w:rsid w:val="00DD6533"/>
    <w:rsid w:val="00DD6EBF"/>
    <w:rsid w:val="00DE085C"/>
    <w:rsid w:val="00DE1730"/>
    <w:rsid w:val="00DE2767"/>
    <w:rsid w:val="00DE312B"/>
    <w:rsid w:val="00DE6895"/>
    <w:rsid w:val="00DE6F39"/>
    <w:rsid w:val="00DE6F69"/>
    <w:rsid w:val="00DE792D"/>
    <w:rsid w:val="00DF037E"/>
    <w:rsid w:val="00DF04B2"/>
    <w:rsid w:val="00DF0E68"/>
    <w:rsid w:val="00DF0F3D"/>
    <w:rsid w:val="00DF1C8C"/>
    <w:rsid w:val="00DF1F89"/>
    <w:rsid w:val="00DF23CB"/>
    <w:rsid w:val="00DF30C5"/>
    <w:rsid w:val="00DF464C"/>
    <w:rsid w:val="00DF49F5"/>
    <w:rsid w:val="00DF79AB"/>
    <w:rsid w:val="00E00E32"/>
    <w:rsid w:val="00E01EF2"/>
    <w:rsid w:val="00E02A49"/>
    <w:rsid w:val="00E02B76"/>
    <w:rsid w:val="00E0515E"/>
    <w:rsid w:val="00E06432"/>
    <w:rsid w:val="00E06F8D"/>
    <w:rsid w:val="00E07973"/>
    <w:rsid w:val="00E10682"/>
    <w:rsid w:val="00E120F7"/>
    <w:rsid w:val="00E13ACD"/>
    <w:rsid w:val="00E170FB"/>
    <w:rsid w:val="00E17B9B"/>
    <w:rsid w:val="00E202E1"/>
    <w:rsid w:val="00E2037E"/>
    <w:rsid w:val="00E212E6"/>
    <w:rsid w:val="00E23034"/>
    <w:rsid w:val="00E236C2"/>
    <w:rsid w:val="00E24181"/>
    <w:rsid w:val="00E26550"/>
    <w:rsid w:val="00E2656D"/>
    <w:rsid w:val="00E277FD"/>
    <w:rsid w:val="00E2795B"/>
    <w:rsid w:val="00E27DA3"/>
    <w:rsid w:val="00E30F53"/>
    <w:rsid w:val="00E31343"/>
    <w:rsid w:val="00E31BA9"/>
    <w:rsid w:val="00E31C06"/>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4DE7"/>
    <w:rsid w:val="00E6537B"/>
    <w:rsid w:val="00E678FE"/>
    <w:rsid w:val="00E67B11"/>
    <w:rsid w:val="00E7034C"/>
    <w:rsid w:val="00E709B2"/>
    <w:rsid w:val="00E709F1"/>
    <w:rsid w:val="00E71349"/>
    <w:rsid w:val="00E71FBB"/>
    <w:rsid w:val="00E72892"/>
    <w:rsid w:val="00E73BAD"/>
    <w:rsid w:val="00E744F4"/>
    <w:rsid w:val="00E76D88"/>
    <w:rsid w:val="00E80C8D"/>
    <w:rsid w:val="00E81D0F"/>
    <w:rsid w:val="00E82820"/>
    <w:rsid w:val="00E82A61"/>
    <w:rsid w:val="00E82BB8"/>
    <w:rsid w:val="00E82C6A"/>
    <w:rsid w:val="00E82D82"/>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F23"/>
    <w:rsid w:val="00EA43E5"/>
    <w:rsid w:val="00EA4E56"/>
    <w:rsid w:val="00EA5C77"/>
    <w:rsid w:val="00EA5F2E"/>
    <w:rsid w:val="00EA698E"/>
    <w:rsid w:val="00EA72C0"/>
    <w:rsid w:val="00EB1E9C"/>
    <w:rsid w:val="00EB24D5"/>
    <w:rsid w:val="00EB37F8"/>
    <w:rsid w:val="00EB484B"/>
    <w:rsid w:val="00EB5432"/>
    <w:rsid w:val="00EB66D6"/>
    <w:rsid w:val="00EB6A74"/>
    <w:rsid w:val="00EC0290"/>
    <w:rsid w:val="00EC07FF"/>
    <w:rsid w:val="00EC0F36"/>
    <w:rsid w:val="00EC1488"/>
    <w:rsid w:val="00EC1857"/>
    <w:rsid w:val="00EC1FEF"/>
    <w:rsid w:val="00EC38E3"/>
    <w:rsid w:val="00EC4425"/>
    <w:rsid w:val="00EC45FC"/>
    <w:rsid w:val="00EC5DC2"/>
    <w:rsid w:val="00EC6426"/>
    <w:rsid w:val="00EC6C33"/>
    <w:rsid w:val="00EC71E9"/>
    <w:rsid w:val="00ED0101"/>
    <w:rsid w:val="00ED0467"/>
    <w:rsid w:val="00ED1EEA"/>
    <w:rsid w:val="00ED244F"/>
    <w:rsid w:val="00ED2823"/>
    <w:rsid w:val="00ED476D"/>
    <w:rsid w:val="00ED5BEC"/>
    <w:rsid w:val="00ED795C"/>
    <w:rsid w:val="00ED7B59"/>
    <w:rsid w:val="00ED7F39"/>
    <w:rsid w:val="00EE1B54"/>
    <w:rsid w:val="00EE1B87"/>
    <w:rsid w:val="00EE5480"/>
    <w:rsid w:val="00EE684F"/>
    <w:rsid w:val="00EE69C6"/>
    <w:rsid w:val="00EF0BEE"/>
    <w:rsid w:val="00EF6215"/>
    <w:rsid w:val="00EF69F6"/>
    <w:rsid w:val="00EF7B8D"/>
    <w:rsid w:val="00F02A6F"/>
    <w:rsid w:val="00F02AC7"/>
    <w:rsid w:val="00F02E17"/>
    <w:rsid w:val="00F04148"/>
    <w:rsid w:val="00F053FF"/>
    <w:rsid w:val="00F054DA"/>
    <w:rsid w:val="00F107FA"/>
    <w:rsid w:val="00F11839"/>
    <w:rsid w:val="00F11DA5"/>
    <w:rsid w:val="00F13FDB"/>
    <w:rsid w:val="00F144F8"/>
    <w:rsid w:val="00F148A0"/>
    <w:rsid w:val="00F15125"/>
    <w:rsid w:val="00F16252"/>
    <w:rsid w:val="00F17534"/>
    <w:rsid w:val="00F206B9"/>
    <w:rsid w:val="00F22D23"/>
    <w:rsid w:val="00F22EDA"/>
    <w:rsid w:val="00F253E6"/>
    <w:rsid w:val="00F30609"/>
    <w:rsid w:val="00F307A0"/>
    <w:rsid w:val="00F3268B"/>
    <w:rsid w:val="00F351B5"/>
    <w:rsid w:val="00F4114E"/>
    <w:rsid w:val="00F41A09"/>
    <w:rsid w:val="00F47001"/>
    <w:rsid w:val="00F479A0"/>
    <w:rsid w:val="00F50060"/>
    <w:rsid w:val="00F50AC2"/>
    <w:rsid w:val="00F516F2"/>
    <w:rsid w:val="00F52860"/>
    <w:rsid w:val="00F551BB"/>
    <w:rsid w:val="00F556C4"/>
    <w:rsid w:val="00F57CD1"/>
    <w:rsid w:val="00F60918"/>
    <w:rsid w:val="00F616EA"/>
    <w:rsid w:val="00F62DDD"/>
    <w:rsid w:val="00F63E22"/>
    <w:rsid w:val="00F65B00"/>
    <w:rsid w:val="00F70C6D"/>
    <w:rsid w:val="00F714C4"/>
    <w:rsid w:val="00F718BD"/>
    <w:rsid w:val="00F71974"/>
    <w:rsid w:val="00F73294"/>
    <w:rsid w:val="00F74B4A"/>
    <w:rsid w:val="00F75E53"/>
    <w:rsid w:val="00F8436F"/>
    <w:rsid w:val="00F8452E"/>
    <w:rsid w:val="00F8479C"/>
    <w:rsid w:val="00F855EA"/>
    <w:rsid w:val="00F860FF"/>
    <w:rsid w:val="00F86952"/>
    <w:rsid w:val="00F87056"/>
    <w:rsid w:val="00F902CA"/>
    <w:rsid w:val="00F90452"/>
    <w:rsid w:val="00F9062B"/>
    <w:rsid w:val="00F906F5"/>
    <w:rsid w:val="00F91452"/>
    <w:rsid w:val="00F94A3E"/>
    <w:rsid w:val="00F958E8"/>
    <w:rsid w:val="00F97D60"/>
    <w:rsid w:val="00FA17A2"/>
    <w:rsid w:val="00FA278A"/>
    <w:rsid w:val="00FA2861"/>
    <w:rsid w:val="00FA3C59"/>
    <w:rsid w:val="00FA4508"/>
    <w:rsid w:val="00FA6A5C"/>
    <w:rsid w:val="00FA6BDD"/>
    <w:rsid w:val="00FB087E"/>
    <w:rsid w:val="00FB1FD8"/>
    <w:rsid w:val="00FB2183"/>
    <w:rsid w:val="00FB2B44"/>
    <w:rsid w:val="00FB2D41"/>
    <w:rsid w:val="00FB305B"/>
    <w:rsid w:val="00FB313F"/>
    <w:rsid w:val="00FB402B"/>
    <w:rsid w:val="00FB4319"/>
    <w:rsid w:val="00FB532A"/>
    <w:rsid w:val="00FB5636"/>
    <w:rsid w:val="00FB5A7F"/>
    <w:rsid w:val="00FB5D44"/>
    <w:rsid w:val="00FB60B4"/>
    <w:rsid w:val="00FB6CFE"/>
    <w:rsid w:val="00FB7AB7"/>
    <w:rsid w:val="00FC15A6"/>
    <w:rsid w:val="00FC2D64"/>
    <w:rsid w:val="00FC4DD5"/>
    <w:rsid w:val="00FC4FAD"/>
    <w:rsid w:val="00FC508A"/>
    <w:rsid w:val="00FC6188"/>
    <w:rsid w:val="00FC62A5"/>
    <w:rsid w:val="00FC6D26"/>
    <w:rsid w:val="00FD438B"/>
    <w:rsid w:val="00FD4E37"/>
    <w:rsid w:val="00FD521C"/>
    <w:rsid w:val="00FD5602"/>
    <w:rsid w:val="00FD5932"/>
    <w:rsid w:val="00FD70B1"/>
    <w:rsid w:val="00FE049E"/>
    <w:rsid w:val="00FE19CD"/>
    <w:rsid w:val="00FE2E33"/>
    <w:rsid w:val="00FE3478"/>
    <w:rsid w:val="00FE546E"/>
    <w:rsid w:val="00FE5DFF"/>
    <w:rsid w:val="00FE5E94"/>
    <w:rsid w:val="00FE7F19"/>
    <w:rsid w:val="00FF067D"/>
    <w:rsid w:val="00FF0BA1"/>
    <w:rsid w:val="00FF120E"/>
    <w:rsid w:val="00FF17D5"/>
    <w:rsid w:val="00FF2F6D"/>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D03781"/>
    <w:pPr>
      <w:tabs>
        <w:tab w:val="right" w:pos="9206"/>
      </w:tabs>
      <w:spacing w:after="100"/>
    </w:pPr>
    <w:rPr>
      <w:noProof/>
    </w:rPr>
  </w:style>
  <w:style w:type="paragraph" w:styleId="TOC2">
    <w:name w:val="toc 2"/>
    <w:basedOn w:val="Normal"/>
    <w:next w:val="Normal"/>
    <w:autoRedefine/>
    <w:uiPriority w:val="39"/>
    <w:unhideWhenUsed/>
    <w:rsid w:val="00D03781"/>
    <w:pPr>
      <w:tabs>
        <w:tab w:val="right" w:leader="dot" w:pos="9350"/>
      </w:tabs>
      <w:spacing w:after="100"/>
      <w:ind w:left="220"/>
    </w:pPr>
  </w:style>
  <w:style w:type="paragraph" w:styleId="TOC3">
    <w:name w:val="toc 3"/>
    <w:basedOn w:val="Normal"/>
    <w:next w:val="Normal"/>
    <w:autoRedefine/>
    <w:uiPriority w:val="39"/>
    <w:unhideWhenUsed/>
    <w:rsid w:val="00D03781"/>
    <w:pPr>
      <w:tabs>
        <w:tab w:val="right" w:pos="9206"/>
      </w:tabs>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 w:type="paragraph" w:customStyle="1" w:styleId="contentpasted01">
    <w:name w:val="contentpasted01"/>
    <w:basedOn w:val="Normal"/>
    <w:uiPriority w:val="99"/>
    <w:semiHidden/>
    <w:rsid w:val="00221B5C"/>
    <w:pPr>
      <w:spacing w:before="0" w:line="240" w:lineRule="auto"/>
    </w:pPr>
    <w:rPr>
      <w:rFonts w:ascii="Calibri" w:eastAsiaTheme="minorHAnsi" w:hAnsi="Calibri" w:cs="Calibri"/>
      <w:sz w:val="22"/>
      <w:lang w:eastAsia="en-US"/>
    </w:rPr>
  </w:style>
  <w:style w:type="character" w:customStyle="1" w:styleId="contentpasted0">
    <w:name w:val="contentpasted0"/>
    <w:basedOn w:val="DefaultParagraphFont"/>
    <w:rsid w:val="00221B5C"/>
  </w:style>
  <w:style w:type="character" w:customStyle="1" w:styleId="gmail-il">
    <w:name w:val="gmail-il"/>
    <w:basedOn w:val="DefaultParagraphFont"/>
    <w:rsid w:val="00ED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73205389">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188683154">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388921552">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342235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893810">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53201711">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4337082">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41191141">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43632777">
      <w:bodyDiv w:val="1"/>
      <w:marLeft w:val="0"/>
      <w:marRight w:val="0"/>
      <w:marTop w:val="0"/>
      <w:marBottom w:val="0"/>
      <w:divBdr>
        <w:top w:val="none" w:sz="0" w:space="0" w:color="auto"/>
        <w:left w:val="none" w:sz="0" w:space="0" w:color="auto"/>
        <w:bottom w:val="none" w:sz="0" w:space="0" w:color="auto"/>
        <w:right w:val="none" w:sz="0" w:space="0" w:color="auto"/>
      </w:divBdr>
    </w:div>
    <w:div w:id="2056344065">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 w:id="2132628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yichuan@gsu.edu" TargetMode="External"/><Relationship Id="rId18" Type="http://schemas.openxmlformats.org/officeDocument/2006/relationships/hyperlink" Target="mailto:zhigang.li@ufl.edu" TargetMode="External"/><Relationship Id="rId26" Type="http://schemas.openxmlformats.org/officeDocument/2006/relationships/hyperlink" Target="mailto:lwang41@gmu.edu" TargetMode="External"/><Relationship Id="rId39"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21" Type="http://schemas.openxmlformats.org/officeDocument/2006/relationships/hyperlink" Target="https://nam12.safelinks.protection.outlook.com/?url=https%3A%2F%2Fwww.icsa.org%2Fawards%2Foutstanding-service-awards%2F&amp;data=05%7C01%7Cli_ying_grace%40lilly.com%7C4ebe2c53474a46c53a9708daf7259553%7C18a59a81eea84c30948ad8824cdc2580%7C0%7C0%7C638094038047078405%7CUnknown%7CTWFpbGZsb3d8eyJWIjoiMC4wLjAwMDAiLCJQIjoiV2luMzIiLCJBTiI6Ik1haWwiLCJXVCI6Mn0%3D%7C3000%7C%7C%7C&amp;sdata=1MNGoXzXTNRbiA2AIx7dTW2pDI%2Fl0CuQ1%2B5WK6edfgY%3D&amp;reserved=0" TargetMode="External"/><Relationship Id="rId34" Type="http://schemas.openxmlformats.org/officeDocument/2006/relationships/hyperlink" Target="mailto:executive.director@icsa.org" TargetMode="External"/><Relationship Id="rId42" Type="http://schemas.openxmlformats.org/officeDocument/2006/relationships/hyperlink" Target="https://www.editorialmanager.com/sibs/default1.aspx" TargetMode="External"/><Relationship Id="rId47"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50" Type="http://schemas.openxmlformats.org/officeDocument/2006/relationships/hyperlink" Target="https://www3.stat.sinica.edu.tw/statistica/j32n31/32-31.html" TargetMode="External"/><Relationship Id="rId55" Type="http://schemas.openxmlformats.org/officeDocument/2006/relationships/hyperlink" Target="https://math.gsu.edu/yichuan/2022Workshop/" TargetMode="External"/><Relationship Id="rId63" Type="http://schemas.openxmlformats.org/officeDocument/2006/relationships/hyperlink" Target="mailto:executive.director@ICSA.org" TargetMode="External"/><Relationship Id="rId68" Type="http://schemas.openxmlformats.org/officeDocument/2006/relationships/hyperlink" Target="https://nam12.safelinks.protection.outlook.com/?url=https%3A%2F%2Fevents.stat.uconn.edu%2Fdrug-development%2Finvited-sessions.html&amp;data=05%7C01%7Cli_ying_grace%40lilly.com%7Ceccafd5947a840fbe89f08db03aaef14%7C18a59a81eea84c30948ad8824cdc2580%7C0%7C0%7C638107804913830175%7CUnknown%7CTWFpbGZsb3d8eyJWIjoiMC4wLjAwMDAiLCJQIjoiV2luMzIiLCJBTiI6Ik1haWwiLCJXVCI6Mn0%3D%7C3000%7C%7C%7C&amp;sdata=CSVXwB6X%2FL43out2mTExdbT8gebl1QxsRL9%2FtvG%2FPEU%3D&amp;reserved=0" TargetMode="External"/><Relationship Id="rId76" Type="http://schemas.openxmlformats.org/officeDocument/2006/relationships/hyperlink" Target="https://www.youtube.com/channel/UCkEz2tDR5K6AjlKw-JrV57w" TargetMode="External"/><Relationship Id="rId84" Type="http://schemas.openxmlformats.org/officeDocument/2006/relationships/footer" Target="footer2.xml"/><Relationship Id="rId7" Type="http://schemas.openxmlformats.org/officeDocument/2006/relationships/styles" Target="styles.xml"/><Relationship Id="rId71" Type="http://schemas.openxmlformats.org/officeDocument/2006/relationships/hyperlink" Target="mailto:yiming.3.zhang@uconn.edu" TargetMode="External"/><Relationship Id="rId2" Type="http://schemas.openxmlformats.org/officeDocument/2006/relationships/customXml" Target="../customXml/item2.xml"/><Relationship Id="rId16" Type="http://schemas.openxmlformats.org/officeDocument/2006/relationships/hyperlink" Target="https://symposium2023.icsa.org/" TargetMode="External"/><Relationship Id="rId29" Type="http://schemas.openxmlformats.org/officeDocument/2006/relationships/hyperlink" Target="https://international2023.icsa.org/" TargetMode="External"/><Relationship Id="rId11" Type="http://schemas.openxmlformats.org/officeDocument/2006/relationships/endnotes" Target="endnotes.xml"/><Relationship Id="rId24" Type="http://schemas.openxmlformats.org/officeDocument/2006/relationships/hyperlink" Target="mailto:yichuan@gsu.edu" TargetMode="External"/><Relationship Id="rId32" Type="http://schemas.openxmlformats.org/officeDocument/2006/relationships/hyperlink" Target="https://www3.stat.sinica.edu.tw/40iss/" TargetMode="External"/><Relationship Id="rId37" Type="http://schemas.openxmlformats.org/officeDocument/2006/relationships/hyperlink" Target="https://www.springer.com/book/9783031123658" TargetMode="External"/><Relationship Id="rId40" Type="http://schemas.openxmlformats.org/officeDocument/2006/relationships/hyperlink" Target="https://link.springer.com/journal/12561/onlineFirst/page/1" TargetMode="External"/><Relationship Id="rId45" Type="http://schemas.openxmlformats.org/officeDocument/2006/relationships/hyperlink" Target="mailto:lutang@pitt.edu" TargetMode="External"/><Relationship Id="rId53" Type="http://schemas.openxmlformats.org/officeDocument/2006/relationships/hyperlink" Target="mailto:executive.director@icsa.org" TargetMode="External"/><Relationship Id="rId58" Type="http://schemas.openxmlformats.org/officeDocument/2006/relationships/hyperlink" Target="mailto:cattaneo@princeton.edu" TargetMode="External"/><Relationship Id="rId66" Type="http://schemas.openxmlformats.org/officeDocument/2006/relationships/hyperlink" Target="https://nam12.safelinks.protection.outlook.com/?url=https%3A%2F%2Fevents.stat.uconn.edu%2Fdrug-development%2Fshort-courses.html&amp;data=05%7C01%7Cli_ying_grace%40lilly.com%7Ceccafd5947a840fbe89f08db03aaef14%7C18a59a81eea84c30948ad8824cdc2580%7C0%7C0%7C638107804913830175%7CUnknown%7CTWFpbGZsb3d8eyJWIjoiMC4wLjAwMDAiLCJQIjoiV2luMzIiLCJBTiI6Ik1haWwiLCJXVCI6Mn0%3D%7C3000%7C%7C%7C&amp;sdata=s8HTag20xwwDDTT3F2tSk53eyA736NNejAMW8caVkIk%3D&amp;reserved=0" TargetMode="External"/><Relationship Id="rId74" Type="http://schemas.openxmlformats.org/officeDocument/2006/relationships/hyperlink" Target="https://www.youtube.com/watch?v=FqE4ROHBKpY" TargetMode="External"/><Relationship Id="rId79" Type="http://schemas.openxmlformats.org/officeDocument/2006/relationships/hyperlink" Target="https://www.podofasclepius.com/philosophy-of-data-science" TargetMode="External"/><Relationship Id="rId87"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fan60.princeton.edu/" TargetMode="External"/><Relationship Id="rId82" Type="http://schemas.openxmlformats.org/officeDocument/2006/relationships/header" Target="header2.xml"/><Relationship Id="rId19" Type="http://schemas.openxmlformats.org/officeDocument/2006/relationships/hyperlink" Target="https://nam12.safelinks.protection.outlook.com/?url=https%3A%2F%2Fwww.icsa.org%2Fawards%2Foutstanding-young-research-award%2F&amp;data=05%7C01%7Cli_ying_grace%40lilly.com%7Cb639992e7997481c30c408daf1bc7977%7C18a59a81eea84c30948ad8824cdc2580%7C0%7C0%7C638088089034178778%7CUnknown%7CTWFpbGZsb3d8eyJWIjoiMC4wLjAwMDAiLCJQIjoiV2luMzIiLCJBTiI6Ik1haWwiLCJXVCI6Mn0%3D%7C3000%7C%7C%7C&amp;sdata=8ujv523StsCrymuFZTjr0%2F4L%2BUlkMkE5sz7XMUm4wtw%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iankang@umich.edu" TargetMode="External"/><Relationship Id="rId22" Type="http://schemas.openxmlformats.org/officeDocument/2006/relationships/hyperlink" Target="mailto:zhigang.li@ufl.edu" TargetMode="External"/><Relationship Id="rId27" Type="http://schemas.openxmlformats.org/officeDocument/2006/relationships/hyperlink" Target="mailto:sunj@missouri.edu" TargetMode="External"/><Relationship Id="rId30" Type="http://schemas.openxmlformats.org/officeDocument/2006/relationships/hyperlink" Target="mailto:international2023@icsa.org" TargetMode="External"/><Relationship Id="rId35" Type="http://schemas.openxmlformats.org/officeDocument/2006/relationships/hyperlink" Target="https://events.reutersevents.com/pharma/awards-usa/winners" TargetMode="External"/><Relationship Id="rId43" Type="http://schemas.openxmlformats.org/officeDocument/2006/relationships/hyperlink" Target="https://www.editorialmanager.com/sibs/default1.aspx" TargetMode="External"/><Relationship Id="rId48" Type="http://schemas.openxmlformats.org/officeDocument/2006/relationships/hyperlink" Target="https://www3.stat.sinica.edu.tw/statistica/j33n1/33-1.html" TargetMode="External"/><Relationship Id="rId56" Type="http://schemas.openxmlformats.org/officeDocument/2006/relationships/hyperlink" Target="mailto:yichuan@gsu.edu" TargetMode="External"/><Relationship Id="rId64" Type="http://schemas.openxmlformats.org/officeDocument/2006/relationships/hyperlink" Target="https://events.stat.uconn.edu/dose-finding-in-drug-development-and-beyond/index.html" TargetMode="External"/><Relationship Id="rId69" Type="http://schemas.openxmlformats.org/officeDocument/2006/relationships/hyperlink" Target="mailto:qiqi.deng@modernatx.com" TargetMode="External"/><Relationship Id="rId77" Type="http://schemas.openxmlformats.org/officeDocument/2006/relationships/hyperlink" Target="https://podofasclepius.podbean.com" TargetMode="External"/><Relationship Id="rId8" Type="http://schemas.openxmlformats.org/officeDocument/2006/relationships/settings" Target="settings.xml"/><Relationship Id="rId51"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72" Type="http://schemas.openxmlformats.org/officeDocument/2006/relationships/hyperlink" Target="mailto:wenlin.yuan@uconn.edu" TargetMode="External"/><Relationship Id="rId80" Type="http://schemas.openxmlformats.org/officeDocument/2006/relationships/hyperlink" Target="http://www.math.nsysu.edu.tw" TargetMode="Externa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nam12.safelinks.protection.outlook.com/?url=https%3A%2F%2Fforms.gle%2FYQaVtvyobY31q1w47&amp;data=05%7C01%7Cli_ying_grace%40lilly.com%7C8f3b10ae00e64fa907ae08daf7d011d7%7C18a59a81eea84c30948ad8824cdc2580%7C0%7C0%7C638094770283516775%7CUnknown%7CTWFpbGZsb3d8eyJWIjoiMC4wLjAwMDAiLCJQIjoiV2luMzIiLCJBTiI6Ik1haWwiLCJXVCI6Mn0%3D%7C3000%7C%7C%7C&amp;sdata=B90qhWg13u1Ci3uZXAdo4HUiQD5F5REC%2BManlHJrHOc%3D&amp;reserved=0" TargetMode="External"/><Relationship Id="rId17" Type="http://schemas.openxmlformats.org/officeDocument/2006/relationships/hyperlink" Target="https://nam12.safelinks.protection.outlook.com/?url=https%3A%2F%2Fwww.icsa.org%2Fdistinguished-achievement-award%2F&amp;data=05%7C01%7Cli_ying_grace%40lilly.com%7Cb639992e7997481c30c408daf1bc7977%7C18a59a81eea84c30948ad8824cdc2580%7C0%7C0%7C638088089034178778%7CUnknown%7CTWFpbGZsb3d8eyJWIjoiMC4wLjAwMDAiLCJQIjoiV2luMzIiLCJBTiI6Ik1haWwiLCJXVCI6Mn0%3D%7C3000%7C%7C%7C&amp;sdata=Dkk%2BQzJ00%2BDoUVLvg3AkguHHgGKLkQxOB1jq3zGpH9E%3D&amp;reserved=0" TargetMode="External"/><Relationship Id="rId25"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33" Type="http://schemas.openxmlformats.org/officeDocument/2006/relationships/hyperlink" Target="https://www3.stat.sinica.edu.tw/40iss/" TargetMode="External"/><Relationship Id="rId38" Type="http://schemas.openxmlformats.org/officeDocument/2006/relationships/hyperlink" Target="https://www.springer.com/book/9783031083280" TargetMode="External"/><Relationship Id="rId46" Type="http://schemas.openxmlformats.org/officeDocument/2006/relationships/hyperlink" Target="https://www.stat.sinica.edu.tw/eng/index.php" TargetMode="External"/><Relationship Id="rId59" Type="http://schemas.openxmlformats.org/officeDocument/2006/relationships/hyperlink" Target="mailto:rzli@psu.edu" TargetMode="External"/><Relationship Id="rId67" Type="http://schemas.openxmlformats.org/officeDocument/2006/relationships/hyperlink" Target="https://nam12.safelinks.protection.outlook.com/?url=https%3A%2F%2Fevents.stat.uconn.edu%2Fdrug-development%2Fcall-for-book-chapters.html&amp;data=05%7C01%7Cli_ying_grace%40lilly.com%7Ceccafd5947a840fbe89f08db03aaef14%7C18a59a81eea84c30948ad8824cdc2580%7C0%7C0%7C638107804913830175%7CUnknown%7CTWFpbGZsb3d8eyJWIjoiMC4wLjAwMDAiLCJQIjoiV2luMzIiLCJBTiI6Ik1haWwiLCJXVCI6Mn0%3D%7C3000%7C%7C%7C&amp;sdata=PS%2FXbGvN0XIwmEIeZgsv2pQ0JipEhv42SfAwrZxyNgg%3D&amp;reserved=0" TargetMode="External"/><Relationship Id="rId20" Type="http://schemas.openxmlformats.org/officeDocument/2006/relationships/hyperlink" Target="mailto:zhigang.li@ufl.edu" TargetMode="External"/><Relationship Id="rId41" Type="http://schemas.openxmlformats.org/officeDocument/2006/relationships/hyperlink" Target="https://www.editorialmanager.com/sibs/default.aspx" TargetMode="External"/><Relationship Id="rId54" Type="http://schemas.openxmlformats.org/officeDocument/2006/relationships/hyperlink" Target="mailto:executive.director@icsa.org" TargetMode="External"/><Relationship Id="rId62" Type="http://schemas.openxmlformats.org/officeDocument/2006/relationships/hyperlink" Target="mailto:xpcui@ucr.edu" TargetMode="External"/><Relationship Id="rId70" Type="http://schemas.openxmlformats.org/officeDocument/2006/relationships/hyperlink" Target="mailto:riczw@rams.colostate.edu" TargetMode="External"/><Relationship Id="rId75" Type="http://schemas.openxmlformats.org/officeDocument/2006/relationships/hyperlink" Target="https://www.youtube.com/channel/UCkEz2tDR5K6AjlKw-JrV57w/videos?view=0&amp;sort=dd&amp;flow=grid"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gongjun@umich.edu" TargetMode="External"/><Relationship Id="rId23" Type="http://schemas.openxmlformats.org/officeDocument/2006/relationships/hyperlink" Target="http://www.jnhotel.com/" TargetMode="External"/><Relationship Id="rId28" Type="http://schemas.openxmlformats.org/officeDocument/2006/relationships/hyperlink" Target="Xingqiu.Zhao@polyu.edu.hk" TargetMode="External"/><Relationship Id="rId36" Type="http://schemas.openxmlformats.org/officeDocument/2006/relationships/hyperlink" Target="https://www.springer.com/series/13402?detailsPage=titles" TargetMode="External"/><Relationship Id="rId49" Type="http://schemas.openxmlformats.org/officeDocument/2006/relationships/hyperlink" Target="https://www3.stat.sinica.edu.tw/statistica/j32n11/32-11.html" TargetMode="External"/><Relationship Id="rId57" Type="http://schemas.openxmlformats.org/officeDocument/2006/relationships/hyperlink" Target="http://fan60.princeton.edu/" TargetMode="External"/><Relationship Id="rId10" Type="http://schemas.openxmlformats.org/officeDocument/2006/relationships/footnotes" Target="footnotes.xml"/><Relationship Id="rId31" Type="http://schemas.openxmlformats.org/officeDocument/2006/relationships/image" Target="media/image1.png"/><Relationship Id="rId44" Type="http://schemas.openxmlformats.org/officeDocument/2006/relationships/hyperlink" Target="mailto:pxsong@umich.edu" TargetMode="External"/><Relationship Id="rId52" Type="http://schemas.openxmlformats.org/officeDocument/2006/relationships/hyperlink" Target="mailto:ss@stat.sinica.edu.tw" TargetMode="External"/><Relationship Id="rId60" Type="http://schemas.openxmlformats.org/officeDocument/2006/relationships/hyperlink" Target="http://fan60.princeton.edu/" TargetMode="External"/><Relationship Id="rId65" Type="http://schemas.openxmlformats.org/officeDocument/2006/relationships/hyperlink" Target="https://nam12.safelinks.protection.outlook.com/?url=https%3A%2F%2Fsecure.touchnet.com%2FC21646_ustores%2Fweb%2Fstore_main.jsp%3FSTOREID%3D248&amp;data=05%7C01%7Cli_ying_grace%40lilly.com%7Ceccafd5947a840fbe89f08db03aaef14%7C18a59a81eea84c30948ad8824cdc2580%7C0%7C0%7C638107804913674044%7CUnknown%7CTWFpbGZsb3d8eyJWIjoiMC4wLjAwMDAiLCJQIjoiV2luMzIiLCJBTiI6Ik1haWwiLCJXVCI6Mn0%3D%7C3000%7C%7C%7C&amp;sdata=fBP6LziDv8K2NCS1MM3iPS8XbSRyX%2BrCgZ0TE5LDJe8%3D&amp;reserved=0" TargetMode="External"/><Relationship Id="rId73" Type="http://schemas.openxmlformats.org/officeDocument/2006/relationships/hyperlink" Target="http://ims-aprm2021.com/" TargetMode="External"/><Relationship Id="rId78" Type="http://schemas.openxmlformats.org/officeDocument/2006/relationships/hyperlink" Target="http://www.podofasclepius.com" TargetMode="External"/><Relationship Id="rId81" Type="http://schemas.openxmlformats.org/officeDocument/2006/relationships/header" Target="header1.xml"/><Relationship Id="rId86"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3.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6DF4928-67BD-4CF6-8B49-3A3E6F99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5885</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39356</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76</cp:revision>
  <dcterms:created xsi:type="dcterms:W3CDTF">2023-01-08T21:12:00Z</dcterms:created>
  <dcterms:modified xsi:type="dcterms:W3CDTF">2023-02-02T23:32:00Z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