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2638" w14:textId="144DC256" w:rsidR="00CB3BA7" w:rsidRDefault="00560A17" w:rsidP="00DE6895">
      <w:pPr>
        <w:keepNext/>
        <w:keepLines/>
        <w:pBdr>
          <w:top w:val="nil"/>
          <w:left w:val="nil"/>
          <w:bottom w:val="single" w:sz="18" w:space="1" w:color="2B579A"/>
          <w:right w:val="nil"/>
          <w:between w:val="nil"/>
        </w:pBdr>
        <w:tabs>
          <w:tab w:val="right" w:pos="9216"/>
        </w:tabs>
        <w:spacing w:before="0" w:after="240" w:line="240" w:lineRule="auto"/>
        <w:rPr>
          <w:rFonts w:eastAsia="Times New Roman" w:cs="Times New Roman"/>
          <w:b/>
          <w:color w:val="2B34AB"/>
          <w:sz w:val="56"/>
          <w:szCs w:val="56"/>
        </w:rPr>
      </w:pPr>
      <w:r>
        <w:rPr>
          <w:rFonts w:eastAsia="Times New Roman" w:cs="Times New Roman"/>
          <w:b/>
          <w:color w:val="2B34AB"/>
          <w:sz w:val="56"/>
          <w:szCs w:val="56"/>
        </w:rPr>
        <w:t xml:space="preserve">ICSA Member News </w:t>
      </w:r>
      <w:r w:rsidR="001505BB">
        <w:rPr>
          <w:rFonts w:eastAsia="Times New Roman" w:cs="Times New Roman"/>
          <w:b/>
          <w:color w:val="2B34AB"/>
          <w:sz w:val="56"/>
          <w:szCs w:val="56"/>
        </w:rPr>
        <w:t>October</w:t>
      </w:r>
      <w:r w:rsidR="00C15A13">
        <w:rPr>
          <w:rFonts w:eastAsia="Times New Roman" w:cs="Times New Roman"/>
          <w:b/>
          <w:color w:val="2B34AB"/>
          <w:sz w:val="56"/>
          <w:szCs w:val="56"/>
        </w:rPr>
        <w:t xml:space="preserve"> </w:t>
      </w:r>
      <w:r>
        <w:rPr>
          <w:rFonts w:eastAsia="Times New Roman" w:cs="Times New Roman"/>
          <w:b/>
          <w:color w:val="2B34AB"/>
          <w:sz w:val="56"/>
          <w:szCs w:val="56"/>
        </w:rPr>
        <w:t>202</w:t>
      </w:r>
      <w:r w:rsidR="00635FC2">
        <w:rPr>
          <w:rFonts w:eastAsia="Times New Roman" w:cs="Times New Roman"/>
          <w:b/>
          <w:color w:val="2B34AB"/>
          <w:sz w:val="56"/>
          <w:szCs w:val="56"/>
        </w:rPr>
        <w:t>2</w:t>
      </w:r>
      <w:r w:rsidR="00DE6895">
        <w:rPr>
          <w:rFonts w:eastAsia="Times New Roman" w:cs="Times New Roman"/>
          <w:b/>
          <w:color w:val="2B34AB"/>
          <w:sz w:val="56"/>
          <w:szCs w:val="56"/>
        </w:rPr>
        <w:tab/>
      </w:r>
    </w:p>
    <w:sdt>
      <w:sdtPr>
        <w:rPr>
          <w:noProof w:val="0"/>
        </w:rPr>
        <w:id w:val="-1298292571"/>
        <w:docPartObj>
          <w:docPartGallery w:val="Table of Contents"/>
          <w:docPartUnique/>
        </w:docPartObj>
      </w:sdtPr>
      <w:sdtEndPr/>
      <w:sdtContent>
        <w:p w14:paraId="25B5704E" w14:textId="77777777" w:rsidR="00A540B0" w:rsidRDefault="00CD3358">
          <w:pPr>
            <w:pStyle w:val="TOC1"/>
            <w:tabs>
              <w:tab w:val="right" w:pos="9206"/>
            </w:tabs>
          </w:pPr>
          <w:r>
            <w:rPr>
              <w:noProof w:val="0"/>
            </w:rPr>
            <w:t xml:space="preserve">   </w:t>
          </w:r>
          <w:r w:rsidR="00641D2A">
            <w:rPr>
              <w:noProof w:val="0"/>
            </w:rPr>
            <w:t xml:space="preserve"> </w:t>
          </w:r>
          <w:r w:rsidR="00422545">
            <w:rPr>
              <w:noProof w:val="0"/>
            </w:rPr>
            <w:t xml:space="preserve">        </w:t>
          </w:r>
          <w:r w:rsidR="003C0EE4">
            <w:rPr>
              <w:noProof w:val="0"/>
            </w:rPr>
            <w:t xml:space="preserve"> </w:t>
          </w:r>
          <w:r w:rsidR="00560A17">
            <w:fldChar w:fldCharType="begin"/>
          </w:r>
          <w:r w:rsidR="00560A17">
            <w:instrText xml:space="preserve"> TOC \h \u \z </w:instrText>
          </w:r>
          <w:r w:rsidR="00560A17">
            <w:fldChar w:fldCharType="separate"/>
          </w:r>
        </w:p>
        <w:p w14:paraId="3CA21709" w14:textId="0BA5569F" w:rsidR="00A540B0" w:rsidRDefault="00A540B0">
          <w:pPr>
            <w:pStyle w:val="TOC1"/>
            <w:tabs>
              <w:tab w:val="right" w:pos="9206"/>
            </w:tabs>
            <w:rPr>
              <w:rFonts w:asciiTheme="minorHAnsi" w:hAnsiTheme="minorHAnsi" w:cstheme="minorBidi"/>
              <w:sz w:val="22"/>
              <w:lang w:eastAsia="en-US"/>
            </w:rPr>
          </w:pPr>
          <w:hyperlink w:anchor="_Toc118135776" w:history="1">
            <w:r w:rsidRPr="00D73BB4">
              <w:rPr>
                <w:rStyle w:val="Hyperlink"/>
                <w:rFonts w:eastAsia="Times New Roman" w:cs="Times New Roman"/>
                <w:b/>
              </w:rPr>
              <w:t>Highlights</w:t>
            </w:r>
            <w:r>
              <w:rPr>
                <w:webHidden/>
              </w:rPr>
              <w:tab/>
            </w:r>
            <w:r>
              <w:rPr>
                <w:webHidden/>
              </w:rPr>
              <w:fldChar w:fldCharType="begin"/>
            </w:r>
            <w:r>
              <w:rPr>
                <w:webHidden/>
              </w:rPr>
              <w:instrText xml:space="preserve"> PAGEREF _Toc118135776 \h </w:instrText>
            </w:r>
            <w:r>
              <w:rPr>
                <w:webHidden/>
              </w:rPr>
            </w:r>
            <w:r>
              <w:rPr>
                <w:webHidden/>
              </w:rPr>
              <w:fldChar w:fldCharType="separate"/>
            </w:r>
            <w:r>
              <w:rPr>
                <w:webHidden/>
              </w:rPr>
              <w:t>3</w:t>
            </w:r>
            <w:r>
              <w:rPr>
                <w:webHidden/>
              </w:rPr>
              <w:fldChar w:fldCharType="end"/>
            </w:r>
          </w:hyperlink>
        </w:p>
        <w:p w14:paraId="315A7EAD" w14:textId="1E2FAB69" w:rsidR="00A540B0" w:rsidRDefault="00A540B0">
          <w:pPr>
            <w:pStyle w:val="TOC2"/>
            <w:rPr>
              <w:rFonts w:asciiTheme="minorHAnsi" w:hAnsiTheme="minorHAnsi" w:cstheme="minorBidi"/>
              <w:noProof/>
              <w:sz w:val="22"/>
              <w:lang w:eastAsia="en-US"/>
            </w:rPr>
          </w:pPr>
          <w:hyperlink w:anchor="_Toc118135777" w:history="1">
            <w:r w:rsidRPr="00D73BB4">
              <w:rPr>
                <w:rStyle w:val="Hyperlink"/>
                <w:noProof/>
              </w:rPr>
              <w:t>ICSA Bulletin September 2022 Issue</w:t>
            </w:r>
            <w:r>
              <w:rPr>
                <w:noProof/>
                <w:webHidden/>
              </w:rPr>
              <w:tab/>
            </w:r>
            <w:r>
              <w:rPr>
                <w:noProof/>
                <w:webHidden/>
              </w:rPr>
              <w:fldChar w:fldCharType="begin"/>
            </w:r>
            <w:r>
              <w:rPr>
                <w:noProof/>
                <w:webHidden/>
              </w:rPr>
              <w:instrText xml:space="preserve"> PAGEREF _Toc118135777 \h </w:instrText>
            </w:r>
            <w:r>
              <w:rPr>
                <w:noProof/>
                <w:webHidden/>
              </w:rPr>
            </w:r>
            <w:r>
              <w:rPr>
                <w:noProof/>
                <w:webHidden/>
              </w:rPr>
              <w:fldChar w:fldCharType="separate"/>
            </w:r>
            <w:r>
              <w:rPr>
                <w:noProof/>
                <w:webHidden/>
              </w:rPr>
              <w:t>3</w:t>
            </w:r>
            <w:r>
              <w:rPr>
                <w:noProof/>
                <w:webHidden/>
              </w:rPr>
              <w:fldChar w:fldCharType="end"/>
            </w:r>
          </w:hyperlink>
        </w:p>
        <w:p w14:paraId="77BA747B" w14:textId="32AF8B22" w:rsidR="00A540B0" w:rsidRDefault="00A540B0">
          <w:pPr>
            <w:pStyle w:val="TOC2"/>
            <w:rPr>
              <w:rFonts w:asciiTheme="minorHAnsi" w:hAnsiTheme="minorHAnsi" w:cstheme="minorBidi"/>
              <w:noProof/>
              <w:sz w:val="22"/>
              <w:lang w:eastAsia="en-US"/>
            </w:rPr>
          </w:pPr>
          <w:hyperlink w:anchor="_Toc118135778" w:history="1">
            <w:r w:rsidRPr="00D73BB4">
              <w:rPr>
                <w:rStyle w:val="Hyperlink"/>
                <w:noProof/>
              </w:rPr>
              <w:t>ICSA 2023 Applied Statistics Symposium (June 11 – 14, 2023)</w:t>
            </w:r>
            <w:r>
              <w:rPr>
                <w:noProof/>
                <w:webHidden/>
              </w:rPr>
              <w:tab/>
            </w:r>
            <w:r>
              <w:rPr>
                <w:noProof/>
                <w:webHidden/>
              </w:rPr>
              <w:fldChar w:fldCharType="begin"/>
            </w:r>
            <w:r>
              <w:rPr>
                <w:noProof/>
                <w:webHidden/>
              </w:rPr>
              <w:instrText xml:space="preserve"> PAGEREF _Toc118135778 \h </w:instrText>
            </w:r>
            <w:r>
              <w:rPr>
                <w:noProof/>
                <w:webHidden/>
              </w:rPr>
            </w:r>
            <w:r>
              <w:rPr>
                <w:noProof/>
                <w:webHidden/>
              </w:rPr>
              <w:fldChar w:fldCharType="separate"/>
            </w:r>
            <w:r>
              <w:rPr>
                <w:noProof/>
                <w:webHidden/>
              </w:rPr>
              <w:t>3</w:t>
            </w:r>
            <w:r>
              <w:rPr>
                <w:noProof/>
                <w:webHidden/>
              </w:rPr>
              <w:fldChar w:fldCharType="end"/>
            </w:r>
          </w:hyperlink>
        </w:p>
        <w:p w14:paraId="47139762" w14:textId="007DABC7" w:rsidR="00A540B0" w:rsidRDefault="00A540B0">
          <w:pPr>
            <w:pStyle w:val="TOC2"/>
            <w:rPr>
              <w:rFonts w:asciiTheme="minorHAnsi" w:hAnsiTheme="minorHAnsi" w:cstheme="minorBidi"/>
              <w:noProof/>
              <w:sz w:val="22"/>
              <w:lang w:eastAsia="en-US"/>
            </w:rPr>
          </w:pPr>
          <w:hyperlink w:anchor="_Toc118135779" w:history="1">
            <w:r w:rsidRPr="00D73BB4">
              <w:rPr>
                <w:rStyle w:val="Hyperlink"/>
                <w:noProof/>
              </w:rPr>
              <w:t>ICSA 2023 China Conference (June 30 – July 3, 2023)</w:t>
            </w:r>
            <w:r>
              <w:rPr>
                <w:noProof/>
                <w:webHidden/>
              </w:rPr>
              <w:tab/>
            </w:r>
            <w:r>
              <w:rPr>
                <w:noProof/>
                <w:webHidden/>
              </w:rPr>
              <w:fldChar w:fldCharType="begin"/>
            </w:r>
            <w:r>
              <w:rPr>
                <w:noProof/>
                <w:webHidden/>
              </w:rPr>
              <w:instrText xml:space="preserve"> PAGEREF _Toc118135779 \h </w:instrText>
            </w:r>
            <w:r>
              <w:rPr>
                <w:noProof/>
                <w:webHidden/>
              </w:rPr>
            </w:r>
            <w:r>
              <w:rPr>
                <w:noProof/>
                <w:webHidden/>
              </w:rPr>
              <w:fldChar w:fldCharType="separate"/>
            </w:r>
            <w:r>
              <w:rPr>
                <w:noProof/>
                <w:webHidden/>
              </w:rPr>
              <w:t>3</w:t>
            </w:r>
            <w:r>
              <w:rPr>
                <w:noProof/>
                <w:webHidden/>
              </w:rPr>
              <w:fldChar w:fldCharType="end"/>
            </w:r>
          </w:hyperlink>
        </w:p>
        <w:p w14:paraId="55A35873" w14:textId="6EDEC4EA" w:rsidR="00A540B0" w:rsidRDefault="00A540B0">
          <w:pPr>
            <w:pStyle w:val="TOC3"/>
            <w:tabs>
              <w:tab w:val="right" w:pos="9206"/>
            </w:tabs>
            <w:rPr>
              <w:rFonts w:asciiTheme="minorHAnsi" w:hAnsiTheme="minorHAnsi" w:cstheme="minorBidi"/>
              <w:noProof/>
              <w:sz w:val="22"/>
              <w:lang w:eastAsia="en-US"/>
            </w:rPr>
          </w:pPr>
          <w:hyperlink w:anchor="_Toc118135780" w:history="1">
            <w:r w:rsidRPr="00D73BB4">
              <w:rPr>
                <w:rStyle w:val="Hyperlink"/>
                <w:noProof/>
                <w:shd w:val="clear" w:color="auto" w:fill="FFFFFF"/>
              </w:rPr>
              <w:t>Call for Invited Session Proposals</w:t>
            </w:r>
            <w:r>
              <w:rPr>
                <w:noProof/>
                <w:webHidden/>
              </w:rPr>
              <w:tab/>
            </w:r>
            <w:r>
              <w:rPr>
                <w:noProof/>
                <w:webHidden/>
              </w:rPr>
              <w:fldChar w:fldCharType="begin"/>
            </w:r>
            <w:r>
              <w:rPr>
                <w:noProof/>
                <w:webHidden/>
              </w:rPr>
              <w:instrText xml:space="preserve"> PAGEREF _Toc118135780 \h </w:instrText>
            </w:r>
            <w:r>
              <w:rPr>
                <w:noProof/>
                <w:webHidden/>
              </w:rPr>
            </w:r>
            <w:r>
              <w:rPr>
                <w:noProof/>
                <w:webHidden/>
              </w:rPr>
              <w:fldChar w:fldCharType="separate"/>
            </w:r>
            <w:r>
              <w:rPr>
                <w:noProof/>
                <w:webHidden/>
              </w:rPr>
              <w:t>3</w:t>
            </w:r>
            <w:r>
              <w:rPr>
                <w:noProof/>
                <w:webHidden/>
              </w:rPr>
              <w:fldChar w:fldCharType="end"/>
            </w:r>
          </w:hyperlink>
        </w:p>
        <w:p w14:paraId="76852969" w14:textId="041B66B9" w:rsidR="00A540B0" w:rsidRDefault="00A540B0">
          <w:pPr>
            <w:pStyle w:val="TOC2"/>
            <w:rPr>
              <w:rFonts w:asciiTheme="minorHAnsi" w:hAnsiTheme="minorHAnsi" w:cstheme="minorBidi"/>
              <w:noProof/>
              <w:sz w:val="22"/>
              <w:lang w:eastAsia="en-US"/>
            </w:rPr>
          </w:pPr>
          <w:hyperlink w:anchor="_Toc118135781" w:history="1">
            <w:r w:rsidRPr="00D73BB4">
              <w:rPr>
                <w:rStyle w:val="Hyperlink"/>
                <w:noProof/>
              </w:rPr>
              <w:t>The 12th ICSA International Conference (Postponed to 2023)</w:t>
            </w:r>
            <w:r>
              <w:rPr>
                <w:noProof/>
                <w:webHidden/>
              </w:rPr>
              <w:tab/>
            </w:r>
            <w:r>
              <w:rPr>
                <w:noProof/>
                <w:webHidden/>
              </w:rPr>
              <w:fldChar w:fldCharType="begin"/>
            </w:r>
            <w:r>
              <w:rPr>
                <w:noProof/>
                <w:webHidden/>
              </w:rPr>
              <w:instrText xml:space="preserve"> PAGEREF _Toc118135781 \h </w:instrText>
            </w:r>
            <w:r>
              <w:rPr>
                <w:noProof/>
                <w:webHidden/>
              </w:rPr>
            </w:r>
            <w:r>
              <w:rPr>
                <w:noProof/>
                <w:webHidden/>
              </w:rPr>
              <w:fldChar w:fldCharType="separate"/>
            </w:r>
            <w:r>
              <w:rPr>
                <w:noProof/>
                <w:webHidden/>
              </w:rPr>
              <w:t>4</w:t>
            </w:r>
            <w:r>
              <w:rPr>
                <w:noProof/>
                <w:webHidden/>
              </w:rPr>
              <w:fldChar w:fldCharType="end"/>
            </w:r>
          </w:hyperlink>
        </w:p>
        <w:p w14:paraId="6D92A817" w14:textId="4E5B8396" w:rsidR="00A540B0" w:rsidRDefault="00A540B0">
          <w:pPr>
            <w:pStyle w:val="TOC2"/>
            <w:rPr>
              <w:rFonts w:asciiTheme="minorHAnsi" w:hAnsiTheme="minorHAnsi" w:cstheme="minorBidi"/>
              <w:noProof/>
              <w:sz w:val="22"/>
              <w:lang w:eastAsia="en-US"/>
            </w:rPr>
          </w:pPr>
          <w:hyperlink w:anchor="_Toc118135782" w:history="1">
            <w:r w:rsidRPr="00D73BB4">
              <w:rPr>
                <w:rStyle w:val="Hyperlink"/>
                <w:noProof/>
              </w:rPr>
              <w:t>The ISS 40</w:t>
            </w:r>
            <w:r w:rsidRPr="00D73BB4">
              <w:rPr>
                <w:rStyle w:val="Hyperlink"/>
                <w:noProof/>
                <w:vertAlign w:val="superscript"/>
              </w:rPr>
              <w:t>th</w:t>
            </w:r>
            <w:r w:rsidRPr="00D73BB4">
              <w:rPr>
                <w:rStyle w:val="Hyperlink"/>
                <w:noProof/>
              </w:rPr>
              <w:t xml:space="preserve"> Anniversary Conference (December 15 – 16, 2022)</w:t>
            </w:r>
            <w:r>
              <w:rPr>
                <w:noProof/>
                <w:webHidden/>
              </w:rPr>
              <w:tab/>
            </w:r>
            <w:r>
              <w:rPr>
                <w:noProof/>
                <w:webHidden/>
              </w:rPr>
              <w:fldChar w:fldCharType="begin"/>
            </w:r>
            <w:r>
              <w:rPr>
                <w:noProof/>
                <w:webHidden/>
              </w:rPr>
              <w:instrText xml:space="preserve"> PAGEREF _Toc118135782 \h </w:instrText>
            </w:r>
            <w:r>
              <w:rPr>
                <w:noProof/>
                <w:webHidden/>
              </w:rPr>
            </w:r>
            <w:r>
              <w:rPr>
                <w:noProof/>
                <w:webHidden/>
              </w:rPr>
              <w:fldChar w:fldCharType="separate"/>
            </w:r>
            <w:r>
              <w:rPr>
                <w:noProof/>
                <w:webHidden/>
              </w:rPr>
              <w:t>4</w:t>
            </w:r>
            <w:r>
              <w:rPr>
                <w:noProof/>
                <w:webHidden/>
              </w:rPr>
              <w:fldChar w:fldCharType="end"/>
            </w:r>
          </w:hyperlink>
        </w:p>
        <w:p w14:paraId="2E475971" w14:textId="75976D7E" w:rsidR="00A540B0" w:rsidRDefault="00A540B0">
          <w:pPr>
            <w:pStyle w:val="TOC2"/>
            <w:rPr>
              <w:rFonts w:asciiTheme="minorHAnsi" w:hAnsiTheme="minorHAnsi" w:cstheme="minorBidi"/>
              <w:noProof/>
              <w:sz w:val="22"/>
              <w:lang w:eastAsia="en-US"/>
            </w:rPr>
          </w:pPr>
          <w:hyperlink w:anchor="_Toc118135783" w:history="1">
            <w:r w:rsidRPr="00D73BB4">
              <w:rPr>
                <w:rStyle w:val="Hyperlink"/>
                <w:noProof/>
              </w:rPr>
              <w:t>Statistical Foundations of Data Science and their Applications: A conference in celebration of Jianqing Fan’s 60</w:t>
            </w:r>
            <w:r w:rsidRPr="00D73BB4">
              <w:rPr>
                <w:rStyle w:val="Hyperlink"/>
                <w:noProof/>
                <w:vertAlign w:val="superscript"/>
              </w:rPr>
              <w:t>th</w:t>
            </w:r>
            <w:r w:rsidRPr="00D73BB4">
              <w:rPr>
                <w:rStyle w:val="Hyperlink"/>
                <w:noProof/>
              </w:rPr>
              <w:t xml:space="preserve"> Birthday (May 8 – 10, 2023)</w:t>
            </w:r>
            <w:r>
              <w:rPr>
                <w:noProof/>
                <w:webHidden/>
              </w:rPr>
              <w:tab/>
            </w:r>
            <w:r>
              <w:rPr>
                <w:noProof/>
                <w:webHidden/>
              </w:rPr>
              <w:fldChar w:fldCharType="begin"/>
            </w:r>
            <w:r>
              <w:rPr>
                <w:noProof/>
                <w:webHidden/>
              </w:rPr>
              <w:instrText xml:space="preserve"> PAGEREF _Toc118135783 \h </w:instrText>
            </w:r>
            <w:r>
              <w:rPr>
                <w:noProof/>
                <w:webHidden/>
              </w:rPr>
            </w:r>
            <w:r>
              <w:rPr>
                <w:noProof/>
                <w:webHidden/>
              </w:rPr>
              <w:fldChar w:fldCharType="separate"/>
            </w:r>
            <w:r>
              <w:rPr>
                <w:noProof/>
                <w:webHidden/>
              </w:rPr>
              <w:t>4</w:t>
            </w:r>
            <w:r>
              <w:rPr>
                <w:noProof/>
                <w:webHidden/>
              </w:rPr>
              <w:fldChar w:fldCharType="end"/>
            </w:r>
          </w:hyperlink>
        </w:p>
        <w:p w14:paraId="023F0ADD" w14:textId="1D8608C2" w:rsidR="00A540B0" w:rsidRDefault="00A540B0">
          <w:pPr>
            <w:pStyle w:val="TOC2"/>
            <w:rPr>
              <w:rFonts w:asciiTheme="minorHAnsi" w:hAnsiTheme="minorHAnsi" w:cstheme="minorBidi"/>
              <w:noProof/>
              <w:sz w:val="22"/>
              <w:lang w:eastAsia="en-US"/>
            </w:rPr>
          </w:pPr>
          <w:hyperlink w:anchor="_Toc118135784" w:history="1">
            <w:r w:rsidRPr="00D73BB4">
              <w:rPr>
                <w:rStyle w:val="Hyperlink"/>
                <w:noProof/>
              </w:rPr>
              <w:t>Dose Finding and Other Topics in Drug Development Honoring Dr. Naitee Ting (June 8 – 9, 2023)</w:t>
            </w:r>
            <w:r>
              <w:rPr>
                <w:noProof/>
                <w:webHidden/>
              </w:rPr>
              <w:tab/>
            </w:r>
            <w:r>
              <w:rPr>
                <w:noProof/>
                <w:webHidden/>
              </w:rPr>
              <w:fldChar w:fldCharType="begin"/>
            </w:r>
            <w:r>
              <w:rPr>
                <w:noProof/>
                <w:webHidden/>
              </w:rPr>
              <w:instrText xml:space="preserve"> PAGEREF _Toc118135784 \h </w:instrText>
            </w:r>
            <w:r>
              <w:rPr>
                <w:noProof/>
                <w:webHidden/>
              </w:rPr>
            </w:r>
            <w:r>
              <w:rPr>
                <w:noProof/>
                <w:webHidden/>
              </w:rPr>
              <w:fldChar w:fldCharType="separate"/>
            </w:r>
            <w:r>
              <w:rPr>
                <w:noProof/>
                <w:webHidden/>
              </w:rPr>
              <w:t>5</w:t>
            </w:r>
            <w:r>
              <w:rPr>
                <w:noProof/>
                <w:webHidden/>
              </w:rPr>
              <w:fldChar w:fldCharType="end"/>
            </w:r>
          </w:hyperlink>
        </w:p>
        <w:p w14:paraId="47906659" w14:textId="0EDDBFB7" w:rsidR="00A540B0" w:rsidRDefault="00A540B0">
          <w:pPr>
            <w:pStyle w:val="TOC2"/>
            <w:rPr>
              <w:rFonts w:asciiTheme="minorHAnsi" w:hAnsiTheme="minorHAnsi" w:cstheme="minorBidi"/>
              <w:noProof/>
              <w:sz w:val="22"/>
              <w:lang w:eastAsia="en-US"/>
            </w:rPr>
          </w:pPr>
          <w:hyperlink w:anchor="_Toc118135785" w:history="1">
            <w:r w:rsidRPr="00D73BB4">
              <w:rPr>
                <w:rStyle w:val="Hyperlink"/>
                <w:noProof/>
              </w:rPr>
              <w:t>The Journeys of Scholars – Dr. Xiao-Li Meng</w:t>
            </w:r>
            <w:r>
              <w:rPr>
                <w:noProof/>
                <w:webHidden/>
              </w:rPr>
              <w:tab/>
            </w:r>
            <w:r>
              <w:rPr>
                <w:noProof/>
                <w:webHidden/>
              </w:rPr>
              <w:fldChar w:fldCharType="begin"/>
            </w:r>
            <w:r>
              <w:rPr>
                <w:noProof/>
                <w:webHidden/>
              </w:rPr>
              <w:instrText xml:space="preserve"> PAGEREF _Toc118135785 \h </w:instrText>
            </w:r>
            <w:r>
              <w:rPr>
                <w:noProof/>
                <w:webHidden/>
              </w:rPr>
            </w:r>
            <w:r>
              <w:rPr>
                <w:noProof/>
                <w:webHidden/>
              </w:rPr>
              <w:fldChar w:fldCharType="separate"/>
            </w:r>
            <w:r>
              <w:rPr>
                <w:noProof/>
                <w:webHidden/>
              </w:rPr>
              <w:t>5</w:t>
            </w:r>
            <w:r>
              <w:rPr>
                <w:noProof/>
                <w:webHidden/>
              </w:rPr>
              <w:fldChar w:fldCharType="end"/>
            </w:r>
          </w:hyperlink>
        </w:p>
        <w:p w14:paraId="09B348AB" w14:textId="3BA2473F" w:rsidR="00A540B0" w:rsidRDefault="00A540B0">
          <w:pPr>
            <w:pStyle w:val="TOC1"/>
            <w:tabs>
              <w:tab w:val="right" w:pos="9206"/>
            </w:tabs>
            <w:rPr>
              <w:rFonts w:asciiTheme="minorHAnsi" w:hAnsiTheme="minorHAnsi" w:cstheme="minorBidi"/>
              <w:sz w:val="22"/>
              <w:lang w:eastAsia="en-US"/>
            </w:rPr>
          </w:pPr>
          <w:hyperlink w:anchor="_Toc118135786" w:history="1">
            <w:r w:rsidRPr="00D73BB4">
              <w:rPr>
                <w:rStyle w:val="Hyperlink"/>
                <w:b/>
                <w:bCs/>
              </w:rPr>
              <w:t>Corner to Celebrate ICSA Members</w:t>
            </w:r>
            <w:r>
              <w:rPr>
                <w:webHidden/>
              </w:rPr>
              <w:tab/>
            </w:r>
            <w:r>
              <w:rPr>
                <w:webHidden/>
              </w:rPr>
              <w:fldChar w:fldCharType="begin"/>
            </w:r>
            <w:r>
              <w:rPr>
                <w:webHidden/>
              </w:rPr>
              <w:instrText xml:space="preserve"> PAGEREF _Toc118135786 \h </w:instrText>
            </w:r>
            <w:r>
              <w:rPr>
                <w:webHidden/>
              </w:rPr>
            </w:r>
            <w:r>
              <w:rPr>
                <w:webHidden/>
              </w:rPr>
              <w:fldChar w:fldCharType="separate"/>
            </w:r>
            <w:r>
              <w:rPr>
                <w:webHidden/>
              </w:rPr>
              <w:t>6</w:t>
            </w:r>
            <w:r>
              <w:rPr>
                <w:webHidden/>
              </w:rPr>
              <w:fldChar w:fldCharType="end"/>
            </w:r>
          </w:hyperlink>
        </w:p>
        <w:p w14:paraId="3DF7748E" w14:textId="220B52F9" w:rsidR="00A540B0" w:rsidRDefault="00A540B0">
          <w:pPr>
            <w:pStyle w:val="TOC2"/>
            <w:rPr>
              <w:rFonts w:asciiTheme="minorHAnsi" w:hAnsiTheme="minorHAnsi" w:cstheme="minorBidi"/>
              <w:noProof/>
              <w:sz w:val="22"/>
              <w:lang w:eastAsia="en-US"/>
            </w:rPr>
          </w:pPr>
          <w:hyperlink w:anchor="_Toc118135787" w:history="1">
            <w:r w:rsidRPr="00D73BB4">
              <w:rPr>
                <w:rStyle w:val="Hyperlink"/>
                <w:rFonts w:eastAsia="Times New Roman"/>
                <w:noProof/>
              </w:rPr>
              <w:t>MDSS22 Prize Spotlight:  Dr. Weijie Su</w:t>
            </w:r>
            <w:r>
              <w:rPr>
                <w:noProof/>
                <w:webHidden/>
              </w:rPr>
              <w:tab/>
            </w:r>
            <w:r>
              <w:rPr>
                <w:noProof/>
                <w:webHidden/>
              </w:rPr>
              <w:fldChar w:fldCharType="begin"/>
            </w:r>
            <w:r>
              <w:rPr>
                <w:noProof/>
                <w:webHidden/>
              </w:rPr>
              <w:instrText xml:space="preserve"> PAGEREF _Toc118135787 \h </w:instrText>
            </w:r>
            <w:r>
              <w:rPr>
                <w:noProof/>
                <w:webHidden/>
              </w:rPr>
            </w:r>
            <w:r>
              <w:rPr>
                <w:noProof/>
                <w:webHidden/>
              </w:rPr>
              <w:fldChar w:fldCharType="separate"/>
            </w:r>
            <w:r>
              <w:rPr>
                <w:noProof/>
                <w:webHidden/>
              </w:rPr>
              <w:t>6</w:t>
            </w:r>
            <w:r>
              <w:rPr>
                <w:noProof/>
                <w:webHidden/>
              </w:rPr>
              <w:fldChar w:fldCharType="end"/>
            </w:r>
          </w:hyperlink>
        </w:p>
        <w:p w14:paraId="593F3A69" w14:textId="37AFB13C" w:rsidR="00A540B0" w:rsidRDefault="00A540B0">
          <w:pPr>
            <w:pStyle w:val="TOC1"/>
            <w:tabs>
              <w:tab w:val="right" w:pos="9206"/>
            </w:tabs>
            <w:rPr>
              <w:rFonts w:asciiTheme="minorHAnsi" w:hAnsiTheme="minorHAnsi" w:cstheme="minorBidi"/>
              <w:sz w:val="22"/>
              <w:lang w:eastAsia="en-US"/>
            </w:rPr>
          </w:pPr>
          <w:hyperlink w:anchor="_Toc118135788" w:history="1">
            <w:r w:rsidRPr="00D73BB4">
              <w:rPr>
                <w:rStyle w:val="Hyperlink"/>
                <w:rFonts w:eastAsia="Times New Roman" w:cs="Times New Roman"/>
                <w:b/>
              </w:rPr>
              <w:t>ICSA Springer Book Series in Statistics</w:t>
            </w:r>
            <w:r>
              <w:rPr>
                <w:webHidden/>
              </w:rPr>
              <w:tab/>
            </w:r>
            <w:r>
              <w:rPr>
                <w:webHidden/>
              </w:rPr>
              <w:fldChar w:fldCharType="begin"/>
            </w:r>
            <w:r>
              <w:rPr>
                <w:webHidden/>
              </w:rPr>
              <w:instrText xml:space="preserve"> PAGEREF _Toc118135788 \h </w:instrText>
            </w:r>
            <w:r>
              <w:rPr>
                <w:webHidden/>
              </w:rPr>
            </w:r>
            <w:r>
              <w:rPr>
                <w:webHidden/>
              </w:rPr>
              <w:fldChar w:fldCharType="separate"/>
            </w:r>
            <w:r>
              <w:rPr>
                <w:webHidden/>
              </w:rPr>
              <w:t>7</w:t>
            </w:r>
            <w:r>
              <w:rPr>
                <w:webHidden/>
              </w:rPr>
              <w:fldChar w:fldCharType="end"/>
            </w:r>
          </w:hyperlink>
        </w:p>
        <w:p w14:paraId="69B0AB47" w14:textId="5D8AA7E2" w:rsidR="00A540B0" w:rsidRDefault="00A540B0">
          <w:pPr>
            <w:pStyle w:val="TOC1"/>
            <w:tabs>
              <w:tab w:val="right" w:pos="9206"/>
            </w:tabs>
            <w:rPr>
              <w:rFonts w:asciiTheme="minorHAnsi" w:hAnsiTheme="minorHAnsi" w:cstheme="minorBidi"/>
              <w:sz w:val="22"/>
              <w:lang w:eastAsia="en-US"/>
            </w:rPr>
          </w:pPr>
          <w:hyperlink w:anchor="_Toc118135789" w:history="1">
            <w:r w:rsidRPr="00D73BB4">
              <w:rPr>
                <w:rStyle w:val="Hyperlink"/>
                <w:rFonts w:eastAsia="Times New Roman" w:cs="Times New Roman"/>
                <w:b/>
              </w:rPr>
              <w:t>Sponsored and Co-Sponsored Journals</w:t>
            </w:r>
            <w:r>
              <w:rPr>
                <w:webHidden/>
              </w:rPr>
              <w:tab/>
            </w:r>
            <w:r>
              <w:rPr>
                <w:webHidden/>
              </w:rPr>
              <w:fldChar w:fldCharType="begin"/>
            </w:r>
            <w:r>
              <w:rPr>
                <w:webHidden/>
              </w:rPr>
              <w:instrText xml:space="preserve"> PAGEREF _Toc118135789 \h </w:instrText>
            </w:r>
            <w:r>
              <w:rPr>
                <w:webHidden/>
              </w:rPr>
            </w:r>
            <w:r>
              <w:rPr>
                <w:webHidden/>
              </w:rPr>
              <w:fldChar w:fldCharType="separate"/>
            </w:r>
            <w:r>
              <w:rPr>
                <w:webHidden/>
              </w:rPr>
              <w:t>7</w:t>
            </w:r>
            <w:r>
              <w:rPr>
                <w:webHidden/>
              </w:rPr>
              <w:fldChar w:fldCharType="end"/>
            </w:r>
          </w:hyperlink>
        </w:p>
        <w:p w14:paraId="39A7BA87" w14:textId="04994DC3" w:rsidR="00A540B0" w:rsidRDefault="00A540B0">
          <w:pPr>
            <w:pStyle w:val="TOC2"/>
            <w:rPr>
              <w:rFonts w:asciiTheme="minorHAnsi" w:hAnsiTheme="minorHAnsi" w:cstheme="minorBidi"/>
              <w:noProof/>
              <w:sz w:val="22"/>
              <w:lang w:eastAsia="en-US"/>
            </w:rPr>
          </w:pPr>
          <w:hyperlink w:anchor="_Toc118135790" w:history="1">
            <w:r w:rsidRPr="00D73BB4">
              <w:rPr>
                <w:rStyle w:val="Hyperlink"/>
                <w:noProof/>
              </w:rPr>
              <w:t>ICSA Sponsored Journals</w:t>
            </w:r>
            <w:r>
              <w:rPr>
                <w:noProof/>
                <w:webHidden/>
              </w:rPr>
              <w:tab/>
            </w:r>
            <w:r>
              <w:rPr>
                <w:noProof/>
                <w:webHidden/>
              </w:rPr>
              <w:fldChar w:fldCharType="begin"/>
            </w:r>
            <w:r>
              <w:rPr>
                <w:noProof/>
                <w:webHidden/>
              </w:rPr>
              <w:instrText xml:space="preserve"> PAGEREF _Toc118135790 \h </w:instrText>
            </w:r>
            <w:r>
              <w:rPr>
                <w:noProof/>
                <w:webHidden/>
              </w:rPr>
            </w:r>
            <w:r>
              <w:rPr>
                <w:noProof/>
                <w:webHidden/>
              </w:rPr>
              <w:fldChar w:fldCharType="separate"/>
            </w:r>
            <w:r>
              <w:rPr>
                <w:noProof/>
                <w:webHidden/>
              </w:rPr>
              <w:t>7</w:t>
            </w:r>
            <w:r>
              <w:rPr>
                <w:noProof/>
                <w:webHidden/>
              </w:rPr>
              <w:fldChar w:fldCharType="end"/>
            </w:r>
          </w:hyperlink>
        </w:p>
        <w:p w14:paraId="72ABB0EB" w14:textId="36329746" w:rsidR="00A540B0" w:rsidRDefault="00A540B0">
          <w:pPr>
            <w:pStyle w:val="TOC3"/>
            <w:tabs>
              <w:tab w:val="right" w:pos="9206"/>
            </w:tabs>
            <w:rPr>
              <w:rFonts w:asciiTheme="minorHAnsi" w:hAnsiTheme="minorHAnsi" w:cstheme="minorBidi"/>
              <w:noProof/>
              <w:sz w:val="22"/>
              <w:lang w:eastAsia="en-US"/>
            </w:rPr>
          </w:pPr>
          <w:hyperlink w:anchor="_Toc118135791" w:history="1">
            <w:r w:rsidRPr="00D73BB4">
              <w:rPr>
                <w:rStyle w:val="Hyperlink"/>
                <w:noProof/>
              </w:rPr>
              <w:t>Statistics in Biosciences</w:t>
            </w:r>
            <w:r>
              <w:rPr>
                <w:noProof/>
                <w:webHidden/>
              </w:rPr>
              <w:tab/>
            </w:r>
            <w:r>
              <w:rPr>
                <w:noProof/>
                <w:webHidden/>
              </w:rPr>
              <w:fldChar w:fldCharType="begin"/>
            </w:r>
            <w:r>
              <w:rPr>
                <w:noProof/>
                <w:webHidden/>
              </w:rPr>
              <w:instrText xml:space="preserve"> PAGEREF _Toc118135791 \h </w:instrText>
            </w:r>
            <w:r>
              <w:rPr>
                <w:noProof/>
                <w:webHidden/>
              </w:rPr>
            </w:r>
            <w:r>
              <w:rPr>
                <w:noProof/>
                <w:webHidden/>
              </w:rPr>
              <w:fldChar w:fldCharType="separate"/>
            </w:r>
            <w:r>
              <w:rPr>
                <w:noProof/>
                <w:webHidden/>
              </w:rPr>
              <w:t>7</w:t>
            </w:r>
            <w:r>
              <w:rPr>
                <w:noProof/>
                <w:webHidden/>
              </w:rPr>
              <w:fldChar w:fldCharType="end"/>
            </w:r>
          </w:hyperlink>
        </w:p>
        <w:p w14:paraId="3FAF2C72" w14:textId="240CD743" w:rsidR="00A540B0" w:rsidRDefault="00A540B0">
          <w:pPr>
            <w:pStyle w:val="TOC4"/>
            <w:tabs>
              <w:tab w:val="right" w:pos="9206"/>
            </w:tabs>
            <w:rPr>
              <w:rFonts w:asciiTheme="minorHAnsi" w:hAnsiTheme="minorHAnsi" w:cstheme="minorBidi"/>
              <w:noProof/>
              <w:sz w:val="22"/>
              <w:lang w:eastAsia="en-US"/>
            </w:rPr>
          </w:pPr>
          <w:hyperlink w:anchor="_Toc118135792" w:history="1">
            <w:r w:rsidRPr="00D73BB4">
              <w:rPr>
                <w:rStyle w:val="Hyperlink"/>
                <w:noProof/>
              </w:rPr>
              <w:t>Call for papers:  Special Issue on Novel Statistical Approaches for Modeling Exposure Mixtures and Health Outcomes</w:t>
            </w:r>
            <w:r>
              <w:rPr>
                <w:noProof/>
                <w:webHidden/>
              </w:rPr>
              <w:tab/>
            </w:r>
            <w:r>
              <w:rPr>
                <w:noProof/>
                <w:webHidden/>
              </w:rPr>
              <w:fldChar w:fldCharType="begin"/>
            </w:r>
            <w:r>
              <w:rPr>
                <w:noProof/>
                <w:webHidden/>
              </w:rPr>
              <w:instrText xml:space="preserve"> PAGEREF _Toc118135792 \h </w:instrText>
            </w:r>
            <w:r>
              <w:rPr>
                <w:noProof/>
                <w:webHidden/>
              </w:rPr>
            </w:r>
            <w:r>
              <w:rPr>
                <w:noProof/>
                <w:webHidden/>
              </w:rPr>
              <w:fldChar w:fldCharType="separate"/>
            </w:r>
            <w:r>
              <w:rPr>
                <w:noProof/>
                <w:webHidden/>
              </w:rPr>
              <w:t>8</w:t>
            </w:r>
            <w:r>
              <w:rPr>
                <w:noProof/>
                <w:webHidden/>
              </w:rPr>
              <w:fldChar w:fldCharType="end"/>
            </w:r>
          </w:hyperlink>
        </w:p>
        <w:p w14:paraId="3E48DBAB" w14:textId="2745664A" w:rsidR="00A540B0" w:rsidRDefault="00A540B0">
          <w:pPr>
            <w:pStyle w:val="TOC4"/>
            <w:tabs>
              <w:tab w:val="right" w:pos="9206"/>
            </w:tabs>
            <w:rPr>
              <w:rFonts w:asciiTheme="minorHAnsi" w:hAnsiTheme="minorHAnsi" w:cstheme="minorBidi"/>
              <w:noProof/>
              <w:sz w:val="22"/>
              <w:lang w:eastAsia="en-US"/>
            </w:rPr>
          </w:pPr>
          <w:hyperlink w:anchor="_Toc118135793" w:history="1">
            <w:r w:rsidRPr="00D73BB4">
              <w:rPr>
                <w:rStyle w:val="Hyperlink"/>
                <w:noProof/>
              </w:rPr>
              <w:t>Call for papers:  Special Issue on Machine Learning in Biomedical Sciences</w:t>
            </w:r>
            <w:r>
              <w:rPr>
                <w:noProof/>
                <w:webHidden/>
              </w:rPr>
              <w:tab/>
            </w:r>
            <w:r>
              <w:rPr>
                <w:noProof/>
                <w:webHidden/>
              </w:rPr>
              <w:fldChar w:fldCharType="begin"/>
            </w:r>
            <w:r>
              <w:rPr>
                <w:noProof/>
                <w:webHidden/>
              </w:rPr>
              <w:instrText xml:space="preserve"> PAGEREF _Toc118135793 \h </w:instrText>
            </w:r>
            <w:r>
              <w:rPr>
                <w:noProof/>
                <w:webHidden/>
              </w:rPr>
            </w:r>
            <w:r>
              <w:rPr>
                <w:noProof/>
                <w:webHidden/>
              </w:rPr>
              <w:fldChar w:fldCharType="separate"/>
            </w:r>
            <w:r>
              <w:rPr>
                <w:noProof/>
                <w:webHidden/>
              </w:rPr>
              <w:t>8</w:t>
            </w:r>
            <w:r>
              <w:rPr>
                <w:noProof/>
                <w:webHidden/>
              </w:rPr>
              <w:fldChar w:fldCharType="end"/>
            </w:r>
          </w:hyperlink>
        </w:p>
        <w:p w14:paraId="0C200930" w14:textId="61629A0E" w:rsidR="00A540B0" w:rsidRDefault="00A540B0">
          <w:pPr>
            <w:pStyle w:val="TOC4"/>
            <w:tabs>
              <w:tab w:val="right" w:pos="9206"/>
            </w:tabs>
            <w:rPr>
              <w:rFonts w:asciiTheme="minorHAnsi" w:hAnsiTheme="minorHAnsi" w:cstheme="minorBidi"/>
              <w:noProof/>
              <w:sz w:val="22"/>
              <w:lang w:eastAsia="en-US"/>
            </w:rPr>
          </w:pPr>
          <w:hyperlink w:anchor="_Toc118135794" w:history="1">
            <w:r w:rsidRPr="00D73BB4">
              <w:rPr>
                <w:rStyle w:val="Hyperlink"/>
                <w:noProof/>
              </w:rPr>
              <w:t>Call for papers:  Special Issue on Machine Learning Algorithms in Genomics and Genetics</w:t>
            </w:r>
            <w:r>
              <w:rPr>
                <w:noProof/>
                <w:webHidden/>
              </w:rPr>
              <w:tab/>
            </w:r>
            <w:r>
              <w:rPr>
                <w:noProof/>
                <w:webHidden/>
              </w:rPr>
              <w:fldChar w:fldCharType="begin"/>
            </w:r>
            <w:r>
              <w:rPr>
                <w:noProof/>
                <w:webHidden/>
              </w:rPr>
              <w:instrText xml:space="preserve"> PAGEREF _Toc118135794 \h </w:instrText>
            </w:r>
            <w:r>
              <w:rPr>
                <w:noProof/>
                <w:webHidden/>
              </w:rPr>
            </w:r>
            <w:r>
              <w:rPr>
                <w:noProof/>
                <w:webHidden/>
              </w:rPr>
              <w:fldChar w:fldCharType="separate"/>
            </w:r>
            <w:r>
              <w:rPr>
                <w:noProof/>
                <w:webHidden/>
              </w:rPr>
              <w:t>9</w:t>
            </w:r>
            <w:r>
              <w:rPr>
                <w:noProof/>
                <w:webHidden/>
              </w:rPr>
              <w:fldChar w:fldCharType="end"/>
            </w:r>
          </w:hyperlink>
        </w:p>
        <w:p w14:paraId="440D36A7" w14:textId="3D53A55A" w:rsidR="00A540B0" w:rsidRDefault="00A540B0">
          <w:pPr>
            <w:pStyle w:val="TOC4"/>
            <w:tabs>
              <w:tab w:val="right" w:pos="9206"/>
            </w:tabs>
            <w:rPr>
              <w:rFonts w:asciiTheme="minorHAnsi" w:hAnsiTheme="minorHAnsi" w:cstheme="minorBidi"/>
              <w:noProof/>
              <w:sz w:val="22"/>
              <w:lang w:eastAsia="en-US"/>
            </w:rPr>
          </w:pPr>
          <w:hyperlink w:anchor="_Toc118135795" w:history="1">
            <w:r w:rsidRPr="00D73BB4">
              <w:rPr>
                <w:rStyle w:val="Hyperlink"/>
                <w:noProof/>
              </w:rPr>
              <w:t>Call for papers:  Special Issue on Statistical Methods, Algorithms and Applications in Biomedical Data Integration</w:t>
            </w:r>
            <w:r>
              <w:rPr>
                <w:noProof/>
                <w:webHidden/>
              </w:rPr>
              <w:tab/>
            </w:r>
            <w:r>
              <w:rPr>
                <w:noProof/>
                <w:webHidden/>
              </w:rPr>
              <w:fldChar w:fldCharType="begin"/>
            </w:r>
            <w:r>
              <w:rPr>
                <w:noProof/>
                <w:webHidden/>
              </w:rPr>
              <w:instrText xml:space="preserve"> PAGEREF _Toc118135795 \h </w:instrText>
            </w:r>
            <w:r>
              <w:rPr>
                <w:noProof/>
                <w:webHidden/>
              </w:rPr>
            </w:r>
            <w:r>
              <w:rPr>
                <w:noProof/>
                <w:webHidden/>
              </w:rPr>
              <w:fldChar w:fldCharType="separate"/>
            </w:r>
            <w:r>
              <w:rPr>
                <w:noProof/>
                <w:webHidden/>
              </w:rPr>
              <w:t>9</w:t>
            </w:r>
            <w:r>
              <w:rPr>
                <w:noProof/>
                <w:webHidden/>
              </w:rPr>
              <w:fldChar w:fldCharType="end"/>
            </w:r>
          </w:hyperlink>
        </w:p>
        <w:p w14:paraId="49F671B2" w14:textId="4276D4DE" w:rsidR="00A540B0" w:rsidRDefault="00A540B0">
          <w:pPr>
            <w:pStyle w:val="TOC2"/>
            <w:rPr>
              <w:rFonts w:asciiTheme="minorHAnsi" w:hAnsiTheme="minorHAnsi" w:cstheme="minorBidi"/>
              <w:noProof/>
              <w:sz w:val="22"/>
              <w:lang w:eastAsia="en-US"/>
            </w:rPr>
          </w:pPr>
          <w:hyperlink w:anchor="_Toc118135796" w:history="1">
            <w:r w:rsidRPr="00D73BB4">
              <w:rPr>
                <w:rStyle w:val="Hyperlink"/>
                <w:noProof/>
              </w:rPr>
              <w:t>ICSA Co-sponsored Journal</w:t>
            </w:r>
            <w:r>
              <w:rPr>
                <w:noProof/>
                <w:webHidden/>
              </w:rPr>
              <w:tab/>
            </w:r>
            <w:r>
              <w:rPr>
                <w:noProof/>
                <w:webHidden/>
              </w:rPr>
              <w:fldChar w:fldCharType="begin"/>
            </w:r>
            <w:r>
              <w:rPr>
                <w:noProof/>
                <w:webHidden/>
              </w:rPr>
              <w:instrText xml:space="preserve"> PAGEREF _Toc118135796 \h </w:instrText>
            </w:r>
            <w:r>
              <w:rPr>
                <w:noProof/>
                <w:webHidden/>
              </w:rPr>
            </w:r>
            <w:r>
              <w:rPr>
                <w:noProof/>
                <w:webHidden/>
              </w:rPr>
              <w:fldChar w:fldCharType="separate"/>
            </w:r>
            <w:r>
              <w:rPr>
                <w:noProof/>
                <w:webHidden/>
              </w:rPr>
              <w:t>10</w:t>
            </w:r>
            <w:r>
              <w:rPr>
                <w:noProof/>
                <w:webHidden/>
              </w:rPr>
              <w:fldChar w:fldCharType="end"/>
            </w:r>
          </w:hyperlink>
        </w:p>
        <w:p w14:paraId="0E748904" w14:textId="4D6A2F6D" w:rsidR="00A540B0" w:rsidRDefault="00A540B0">
          <w:pPr>
            <w:pStyle w:val="TOC3"/>
            <w:tabs>
              <w:tab w:val="right" w:pos="9206"/>
            </w:tabs>
            <w:rPr>
              <w:rFonts w:asciiTheme="minorHAnsi" w:hAnsiTheme="minorHAnsi" w:cstheme="minorBidi"/>
              <w:noProof/>
              <w:sz w:val="22"/>
              <w:lang w:eastAsia="en-US"/>
            </w:rPr>
          </w:pPr>
          <w:hyperlink w:anchor="_Toc118135797" w:history="1">
            <w:r w:rsidRPr="00D73BB4">
              <w:rPr>
                <w:rStyle w:val="Hyperlink"/>
                <w:noProof/>
              </w:rPr>
              <w:t>Statistica Sinica</w:t>
            </w:r>
            <w:r>
              <w:rPr>
                <w:noProof/>
                <w:webHidden/>
              </w:rPr>
              <w:tab/>
            </w:r>
            <w:r>
              <w:rPr>
                <w:noProof/>
                <w:webHidden/>
              </w:rPr>
              <w:fldChar w:fldCharType="begin"/>
            </w:r>
            <w:r>
              <w:rPr>
                <w:noProof/>
                <w:webHidden/>
              </w:rPr>
              <w:instrText xml:space="preserve"> PAGEREF _Toc118135797 \h </w:instrText>
            </w:r>
            <w:r>
              <w:rPr>
                <w:noProof/>
                <w:webHidden/>
              </w:rPr>
            </w:r>
            <w:r>
              <w:rPr>
                <w:noProof/>
                <w:webHidden/>
              </w:rPr>
              <w:fldChar w:fldCharType="separate"/>
            </w:r>
            <w:r>
              <w:rPr>
                <w:noProof/>
                <w:webHidden/>
              </w:rPr>
              <w:t>10</w:t>
            </w:r>
            <w:r>
              <w:rPr>
                <w:noProof/>
                <w:webHidden/>
              </w:rPr>
              <w:fldChar w:fldCharType="end"/>
            </w:r>
          </w:hyperlink>
        </w:p>
        <w:p w14:paraId="27B91FA4" w14:textId="031B3370" w:rsidR="00A540B0" w:rsidRDefault="00A540B0">
          <w:pPr>
            <w:pStyle w:val="TOC1"/>
            <w:tabs>
              <w:tab w:val="right" w:pos="9206"/>
            </w:tabs>
            <w:rPr>
              <w:rFonts w:asciiTheme="minorHAnsi" w:hAnsiTheme="minorHAnsi" w:cstheme="minorBidi"/>
              <w:sz w:val="22"/>
              <w:lang w:eastAsia="en-US"/>
            </w:rPr>
          </w:pPr>
          <w:hyperlink w:anchor="_Toc118135798" w:history="1">
            <w:r w:rsidRPr="00D73BB4">
              <w:rPr>
                <w:rStyle w:val="Hyperlink"/>
                <w:rFonts w:eastAsia="Times New Roman" w:cs="Times New Roman"/>
                <w:b/>
              </w:rPr>
              <w:t>Upcoming ICSA Meetings</w:t>
            </w:r>
            <w:r>
              <w:rPr>
                <w:webHidden/>
              </w:rPr>
              <w:tab/>
            </w:r>
            <w:r>
              <w:rPr>
                <w:webHidden/>
              </w:rPr>
              <w:fldChar w:fldCharType="begin"/>
            </w:r>
            <w:r>
              <w:rPr>
                <w:webHidden/>
              </w:rPr>
              <w:instrText xml:space="preserve"> PAGEREF _Toc118135798 \h </w:instrText>
            </w:r>
            <w:r>
              <w:rPr>
                <w:webHidden/>
              </w:rPr>
            </w:r>
            <w:r>
              <w:rPr>
                <w:webHidden/>
              </w:rPr>
              <w:fldChar w:fldCharType="separate"/>
            </w:r>
            <w:r>
              <w:rPr>
                <w:webHidden/>
              </w:rPr>
              <w:t>11</w:t>
            </w:r>
            <w:r>
              <w:rPr>
                <w:webHidden/>
              </w:rPr>
              <w:fldChar w:fldCharType="end"/>
            </w:r>
          </w:hyperlink>
        </w:p>
        <w:p w14:paraId="03FFB178" w14:textId="6B5C6437" w:rsidR="00A540B0" w:rsidRDefault="00A540B0">
          <w:pPr>
            <w:pStyle w:val="TOC1"/>
            <w:tabs>
              <w:tab w:val="right" w:pos="9206"/>
            </w:tabs>
            <w:rPr>
              <w:rFonts w:asciiTheme="minorHAnsi" w:hAnsiTheme="minorHAnsi" w:cstheme="minorBidi"/>
              <w:sz w:val="22"/>
              <w:lang w:eastAsia="en-US"/>
            </w:rPr>
          </w:pPr>
          <w:hyperlink w:anchor="_Toc118135799" w:history="1">
            <w:r w:rsidRPr="00D73BB4">
              <w:rPr>
                <w:rStyle w:val="Hyperlink"/>
                <w:rFonts w:eastAsia="Times New Roman" w:cs="Times New Roman"/>
                <w:b/>
              </w:rPr>
              <w:t>Upcoming Co-Sponsored Meetings</w:t>
            </w:r>
            <w:r>
              <w:rPr>
                <w:webHidden/>
              </w:rPr>
              <w:tab/>
            </w:r>
            <w:r>
              <w:rPr>
                <w:webHidden/>
              </w:rPr>
              <w:fldChar w:fldCharType="begin"/>
            </w:r>
            <w:r>
              <w:rPr>
                <w:webHidden/>
              </w:rPr>
              <w:instrText xml:space="preserve"> PAGEREF _Toc118135799 \h </w:instrText>
            </w:r>
            <w:r>
              <w:rPr>
                <w:webHidden/>
              </w:rPr>
            </w:r>
            <w:r>
              <w:rPr>
                <w:webHidden/>
              </w:rPr>
              <w:fldChar w:fldCharType="separate"/>
            </w:r>
            <w:r>
              <w:rPr>
                <w:webHidden/>
              </w:rPr>
              <w:t>11</w:t>
            </w:r>
            <w:r>
              <w:rPr>
                <w:webHidden/>
              </w:rPr>
              <w:fldChar w:fldCharType="end"/>
            </w:r>
          </w:hyperlink>
        </w:p>
        <w:p w14:paraId="034808BD" w14:textId="43CF8522" w:rsidR="00A540B0" w:rsidRDefault="00A540B0">
          <w:pPr>
            <w:pStyle w:val="TOC2"/>
            <w:rPr>
              <w:rFonts w:asciiTheme="minorHAnsi" w:hAnsiTheme="minorHAnsi" w:cstheme="minorBidi"/>
              <w:noProof/>
              <w:sz w:val="22"/>
              <w:lang w:eastAsia="en-US"/>
            </w:rPr>
          </w:pPr>
          <w:hyperlink w:anchor="_Toc118135800" w:history="1">
            <w:r w:rsidRPr="00D73BB4">
              <w:rPr>
                <w:rStyle w:val="Hyperlink"/>
                <w:noProof/>
              </w:rPr>
              <w:t>The 8</w:t>
            </w:r>
            <w:r w:rsidRPr="00D73BB4">
              <w:rPr>
                <w:rStyle w:val="Hyperlink"/>
                <w:noProof/>
                <w:vertAlign w:val="superscript"/>
              </w:rPr>
              <w:t>th</w:t>
            </w:r>
            <w:r w:rsidRPr="00D73BB4">
              <w:rPr>
                <w:rStyle w:val="Hyperlink"/>
                <w:noProof/>
              </w:rPr>
              <w:t xml:space="preserve"> Workshop on Biostatistics and Bioinformatics (Postponed to Spring, 2023)</w:t>
            </w:r>
            <w:r>
              <w:rPr>
                <w:noProof/>
                <w:webHidden/>
              </w:rPr>
              <w:tab/>
            </w:r>
            <w:r>
              <w:rPr>
                <w:noProof/>
                <w:webHidden/>
              </w:rPr>
              <w:fldChar w:fldCharType="begin"/>
            </w:r>
            <w:r>
              <w:rPr>
                <w:noProof/>
                <w:webHidden/>
              </w:rPr>
              <w:instrText xml:space="preserve"> PAGEREF _Toc118135800 \h </w:instrText>
            </w:r>
            <w:r>
              <w:rPr>
                <w:noProof/>
                <w:webHidden/>
              </w:rPr>
            </w:r>
            <w:r>
              <w:rPr>
                <w:noProof/>
                <w:webHidden/>
              </w:rPr>
              <w:fldChar w:fldCharType="separate"/>
            </w:r>
            <w:r>
              <w:rPr>
                <w:noProof/>
                <w:webHidden/>
              </w:rPr>
              <w:t>11</w:t>
            </w:r>
            <w:r>
              <w:rPr>
                <w:noProof/>
                <w:webHidden/>
              </w:rPr>
              <w:fldChar w:fldCharType="end"/>
            </w:r>
          </w:hyperlink>
        </w:p>
        <w:p w14:paraId="7D83DA5A" w14:textId="48E029D0" w:rsidR="00A540B0" w:rsidRDefault="00A540B0">
          <w:pPr>
            <w:pStyle w:val="TOC2"/>
            <w:rPr>
              <w:rFonts w:asciiTheme="minorHAnsi" w:hAnsiTheme="minorHAnsi" w:cstheme="minorBidi"/>
              <w:noProof/>
              <w:sz w:val="22"/>
              <w:lang w:eastAsia="en-US"/>
            </w:rPr>
          </w:pPr>
          <w:hyperlink w:anchor="_Toc118135801" w:history="1">
            <w:r w:rsidRPr="00D73BB4">
              <w:rPr>
                <w:rStyle w:val="Hyperlink"/>
                <w:noProof/>
              </w:rPr>
              <w:t>IMS Asia Pacific Rim Meeting (Postponed to January 2024)</w:t>
            </w:r>
            <w:r>
              <w:rPr>
                <w:noProof/>
                <w:webHidden/>
              </w:rPr>
              <w:tab/>
            </w:r>
            <w:r>
              <w:rPr>
                <w:noProof/>
                <w:webHidden/>
              </w:rPr>
              <w:fldChar w:fldCharType="begin"/>
            </w:r>
            <w:r>
              <w:rPr>
                <w:noProof/>
                <w:webHidden/>
              </w:rPr>
              <w:instrText xml:space="preserve"> PAGEREF _Toc118135801 \h </w:instrText>
            </w:r>
            <w:r>
              <w:rPr>
                <w:noProof/>
                <w:webHidden/>
              </w:rPr>
            </w:r>
            <w:r>
              <w:rPr>
                <w:noProof/>
                <w:webHidden/>
              </w:rPr>
              <w:fldChar w:fldCharType="separate"/>
            </w:r>
            <w:r>
              <w:rPr>
                <w:noProof/>
                <w:webHidden/>
              </w:rPr>
              <w:t>12</w:t>
            </w:r>
            <w:r>
              <w:rPr>
                <w:noProof/>
                <w:webHidden/>
              </w:rPr>
              <w:fldChar w:fldCharType="end"/>
            </w:r>
          </w:hyperlink>
        </w:p>
        <w:p w14:paraId="465CA888" w14:textId="4DBEC50A" w:rsidR="00A540B0" w:rsidRDefault="00A540B0">
          <w:pPr>
            <w:pStyle w:val="TOC1"/>
            <w:tabs>
              <w:tab w:val="right" w:pos="9206"/>
            </w:tabs>
            <w:rPr>
              <w:rFonts w:asciiTheme="minorHAnsi" w:hAnsiTheme="minorHAnsi" w:cstheme="minorBidi"/>
              <w:sz w:val="22"/>
              <w:lang w:eastAsia="en-US"/>
            </w:rPr>
          </w:pPr>
          <w:hyperlink w:anchor="_Toc118135802" w:history="1">
            <w:r w:rsidRPr="00D73BB4">
              <w:rPr>
                <w:rStyle w:val="Hyperlink"/>
                <w:rFonts w:eastAsia="Times New Roman" w:cs="Times New Roman"/>
                <w:b/>
              </w:rPr>
              <w:t>Online Training and Seminars</w:t>
            </w:r>
            <w:r>
              <w:rPr>
                <w:webHidden/>
              </w:rPr>
              <w:tab/>
            </w:r>
            <w:r>
              <w:rPr>
                <w:webHidden/>
              </w:rPr>
              <w:fldChar w:fldCharType="begin"/>
            </w:r>
            <w:r>
              <w:rPr>
                <w:webHidden/>
              </w:rPr>
              <w:instrText xml:space="preserve"> PAGEREF _Toc118135802 \h </w:instrText>
            </w:r>
            <w:r>
              <w:rPr>
                <w:webHidden/>
              </w:rPr>
            </w:r>
            <w:r>
              <w:rPr>
                <w:webHidden/>
              </w:rPr>
              <w:fldChar w:fldCharType="separate"/>
            </w:r>
            <w:r>
              <w:rPr>
                <w:webHidden/>
              </w:rPr>
              <w:t>12</w:t>
            </w:r>
            <w:r>
              <w:rPr>
                <w:webHidden/>
              </w:rPr>
              <w:fldChar w:fldCharType="end"/>
            </w:r>
          </w:hyperlink>
        </w:p>
        <w:p w14:paraId="6BBA414B" w14:textId="17853F21" w:rsidR="00A540B0" w:rsidRDefault="00A540B0">
          <w:pPr>
            <w:pStyle w:val="TOC2"/>
            <w:rPr>
              <w:rFonts w:asciiTheme="minorHAnsi" w:hAnsiTheme="minorHAnsi" w:cstheme="minorBidi"/>
              <w:noProof/>
              <w:sz w:val="22"/>
              <w:lang w:eastAsia="en-US"/>
            </w:rPr>
          </w:pPr>
          <w:hyperlink w:anchor="_Toc118135803" w:history="1">
            <w:r w:rsidRPr="00D73BB4">
              <w:rPr>
                <w:rStyle w:val="Hyperlink"/>
                <w:noProof/>
              </w:rPr>
              <w:t>Healthcare Innovation Technology: The Pod of Asclepius</w:t>
            </w:r>
            <w:r>
              <w:rPr>
                <w:noProof/>
                <w:webHidden/>
              </w:rPr>
              <w:tab/>
            </w:r>
            <w:r>
              <w:rPr>
                <w:noProof/>
                <w:webHidden/>
              </w:rPr>
              <w:fldChar w:fldCharType="begin"/>
            </w:r>
            <w:r>
              <w:rPr>
                <w:noProof/>
                <w:webHidden/>
              </w:rPr>
              <w:instrText xml:space="preserve"> PAGEREF _Toc118135803 \h </w:instrText>
            </w:r>
            <w:r>
              <w:rPr>
                <w:noProof/>
                <w:webHidden/>
              </w:rPr>
            </w:r>
            <w:r>
              <w:rPr>
                <w:noProof/>
                <w:webHidden/>
              </w:rPr>
              <w:fldChar w:fldCharType="separate"/>
            </w:r>
            <w:r>
              <w:rPr>
                <w:noProof/>
                <w:webHidden/>
              </w:rPr>
              <w:t>12</w:t>
            </w:r>
            <w:r>
              <w:rPr>
                <w:noProof/>
                <w:webHidden/>
              </w:rPr>
              <w:fldChar w:fldCharType="end"/>
            </w:r>
          </w:hyperlink>
        </w:p>
        <w:p w14:paraId="6367DCEB" w14:textId="2DBBE6DD" w:rsidR="00A540B0" w:rsidRDefault="00A540B0">
          <w:pPr>
            <w:pStyle w:val="TOC1"/>
            <w:tabs>
              <w:tab w:val="right" w:pos="9206"/>
            </w:tabs>
            <w:rPr>
              <w:rFonts w:asciiTheme="minorHAnsi" w:hAnsiTheme="minorHAnsi" w:cstheme="minorBidi"/>
              <w:sz w:val="22"/>
              <w:lang w:eastAsia="en-US"/>
            </w:rPr>
          </w:pPr>
          <w:hyperlink w:anchor="_Toc118135804" w:history="1">
            <w:r w:rsidRPr="00D73BB4">
              <w:rPr>
                <w:rStyle w:val="Hyperlink"/>
                <w:rFonts w:eastAsia="Times New Roman" w:cs="Times New Roman"/>
                <w:b/>
              </w:rPr>
              <w:t>Job Listings</w:t>
            </w:r>
            <w:r>
              <w:rPr>
                <w:webHidden/>
              </w:rPr>
              <w:tab/>
            </w:r>
            <w:r>
              <w:rPr>
                <w:webHidden/>
              </w:rPr>
              <w:fldChar w:fldCharType="begin"/>
            </w:r>
            <w:r>
              <w:rPr>
                <w:webHidden/>
              </w:rPr>
              <w:instrText xml:space="preserve"> PAGEREF _Toc118135804 \h </w:instrText>
            </w:r>
            <w:r>
              <w:rPr>
                <w:webHidden/>
              </w:rPr>
            </w:r>
            <w:r>
              <w:rPr>
                <w:webHidden/>
              </w:rPr>
              <w:fldChar w:fldCharType="separate"/>
            </w:r>
            <w:r>
              <w:rPr>
                <w:webHidden/>
              </w:rPr>
              <w:t>13</w:t>
            </w:r>
            <w:r>
              <w:rPr>
                <w:webHidden/>
              </w:rPr>
              <w:fldChar w:fldCharType="end"/>
            </w:r>
          </w:hyperlink>
        </w:p>
        <w:p w14:paraId="22931B2F" w14:textId="7E4B0015" w:rsidR="00A540B0" w:rsidRDefault="00A540B0">
          <w:pPr>
            <w:pStyle w:val="TOC2"/>
            <w:rPr>
              <w:rFonts w:asciiTheme="minorHAnsi" w:hAnsiTheme="minorHAnsi" w:cstheme="minorBidi"/>
              <w:noProof/>
              <w:sz w:val="22"/>
              <w:lang w:eastAsia="en-US"/>
            </w:rPr>
          </w:pPr>
          <w:hyperlink w:anchor="_Toc118135805" w:history="1">
            <w:r w:rsidRPr="00D73BB4">
              <w:rPr>
                <w:rStyle w:val="Hyperlink"/>
                <w:noProof/>
              </w:rPr>
              <w:t>Faculty Position in Business Statistics Department at the Hong Kong University of Science and Technology (Job ID 8033)</w:t>
            </w:r>
            <w:r>
              <w:rPr>
                <w:noProof/>
                <w:webHidden/>
              </w:rPr>
              <w:tab/>
            </w:r>
            <w:r>
              <w:rPr>
                <w:noProof/>
                <w:webHidden/>
              </w:rPr>
              <w:fldChar w:fldCharType="begin"/>
            </w:r>
            <w:r>
              <w:rPr>
                <w:noProof/>
                <w:webHidden/>
              </w:rPr>
              <w:instrText xml:space="preserve"> PAGEREF _Toc118135805 \h </w:instrText>
            </w:r>
            <w:r>
              <w:rPr>
                <w:noProof/>
                <w:webHidden/>
              </w:rPr>
            </w:r>
            <w:r>
              <w:rPr>
                <w:noProof/>
                <w:webHidden/>
              </w:rPr>
              <w:fldChar w:fldCharType="separate"/>
            </w:r>
            <w:r>
              <w:rPr>
                <w:noProof/>
                <w:webHidden/>
              </w:rPr>
              <w:t>13</w:t>
            </w:r>
            <w:r>
              <w:rPr>
                <w:noProof/>
                <w:webHidden/>
              </w:rPr>
              <w:fldChar w:fldCharType="end"/>
            </w:r>
          </w:hyperlink>
        </w:p>
        <w:p w14:paraId="00869E90" w14:textId="0FDC60ED" w:rsidR="00A540B0" w:rsidRDefault="00A540B0">
          <w:pPr>
            <w:pStyle w:val="TOC2"/>
            <w:rPr>
              <w:rFonts w:asciiTheme="minorHAnsi" w:hAnsiTheme="minorHAnsi" w:cstheme="minorBidi"/>
              <w:noProof/>
              <w:sz w:val="22"/>
              <w:lang w:eastAsia="en-US"/>
            </w:rPr>
          </w:pPr>
          <w:hyperlink w:anchor="_Toc118135806" w:history="1">
            <w:r w:rsidRPr="00D73BB4">
              <w:rPr>
                <w:rStyle w:val="Hyperlink"/>
                <w:noProof/>
              </w:rPr>
              <w:t>Assistant Professor in Data Science and Analytics / Applied Statistics and Financial Mathematics / Engineering and Computational Mathematics / Applied Optimization and Operations Research (Ref. 221014028) at the Hong Kong Polytechnic University</w:t>
            </w:r>
            <w:r>
              <w:rPr>
                <w:noProof/>
                <w:webHidden/>
              </w:rPr>
              <w:tab/>
            </w:r>
            <w:r>
              <w:rPr>
                <w:noProof/>
                <w:webHidden/>
              </w:rPr>
              <w:fldChar w:fldCharType="begin"/>
            </w:r>
            <w:r>
              <w:rPr>
                <w:noProof/>
                <w:webHidden/>
              </w:rPr>
              <w:instrText xml:space="preserve"> PAGEREF _Toc118135806 \h </w:instrText>
            </w:r>
            <w:r>
              <w:rPr>
                <w:noProof/>
                <w:webHidden/>
              </w:rPr>
            </w:r>
            <w:r>
              <w:rPr>
                <w:noProof/>
                <w:webHidden/>
              </w:rPr>
              <w:fldChar w:fldCharType="separate"/>
            </w:r>
            <w:r>
              <w:rPr>
                <w:noProof/>
                <w:webHidden/>
              </w:rPr>
              <w:t>14</w:t>
            </w:r>
            <w:r>
              <w:rPr>
                <w:noProof/>
                <w:webHidden/>
              </w:rPr>
              <w:fldChar w:fldCharType="end"/>
            </w:r>
          </w:hyperlink>
        </w:p>
        <w:p w14:paraId="477DAE8A" w14:textId="18653CCF" w:rsidR="00A540B0" w:rsidRDefault="00A540B0">
          <w:pPr>
            <w:pStyle w:val="TOC2"/>
            <w:rPr>
              <w:rFonts w:asciiTheme="minorHAnsi" w:hAnsiTheme="minorHAnsi" w:cstheme="minorBidi"/>
              <w:noProof/>
              <w:sz w:val="22"/>
              <w:lang w:eastAsia="en-US"/>
            </w:rPr>
          </w:pPr>
          <w:hyperlink w:anchor="_Toc118135807" w:history="1">
            <w:r w:rsidRPr="00D73BB4">
              <w:rPr>
                <w:rStyle w:val="Hyperlink"/>
                <w:noProof/>
              </w:rPr>
              <w:t>Assistant Professor in Applied Statistics and Financial Mathematics / Engineering and Computational Mathematics / Applied Optimization and Operations Research (Ref. 221014027) at the Hong Kong Polytechnic University</w:t>
            </w:r>
            <w:r>
              <w:rPr>
                <w:noProof/>
                <w:webHidden/>
              </w:rPr>
              <w:tab/>
            </w:r>
            <w:r>
              <w:rPr>
                <w:noProof/>
                <w:webHidden/>
              </w:rPr>
              <w:fldChar w:fldCharType="begin"/>
            </w:r>
            <w:r>
              <w:rPr>
                <w:noProof/>
                <w:webHidden/>
              </w:rPr>
              <w:instrText xml:space="preserve"> PAGEREF _Toc118135807 \h </w:instrText>
            </w:r>
            <w:r>
              <w:rPr>
                <w:noProof/>
                <w:webHidden/>
              </w:rPr>
            </w:r>
            <w:r>
              <w:rPr>
                <w:noProof/>
                <w:webHidden/>
              </w:rPr>
              <w:fldChar w:fldCharType="separate"/>
            </w:r>
            <w:r>
              <w:rPr>
                <w:noProof/>
                <w:webHidden/>
              </w:rPr>
              <w:t>16</w:t>
            </w:r>
            <w:r>
              <w:rPr>
                <w:noProof/>
                <w:webHidden/>
              </w:rPr>
              <w:fldChar w:fldCharType="end"/>
            </w:r>
          </w:hyperlink>
        </w:p>
        <w:p w14:paraId="3B9DAEC3" w14:textId="4346C1BD" w:rsidR="00A540B0" w:rsidRDefault="00A540B0">
          <w:pPr>
            <w:pStyle w:val="TOC2"/>
            <w:rPr>
              <w:rFonts w:asciiTheme="minorHAnsi" w:hAnsiTheme="minorHAnsi" w:cstheme="minorBidi"/>
              <w:noProof/>
              <w:sz w:val="22"/>
              <w:lang w:eastAsia="en-US"/>
            </w:rPr>
          </w:pPr>
          <w:hyperlink w:anchor="_Toc118135808" w:history="1">
            <w:r w:rsidRPr="00D73BB4">
              <w:rPr>
                <w:rStyle w:val="Hyperlink"/>
                <w:noProof/>
              </w:rPr>
              <w:t>Research Assistant Professor in Applied Statistics and Financial Mathematics / Engineering and Computational Mathematics / Applied Optimization and Operations Research / Data Science and Analytics (three posts) (Ref. 220907002) at the Hong Kong Polytechnic University</w:t>
            </w:r>
            <w:r>
              <w:rPr>
                <w:noProof/>
                <w:webHidden/>
              </w:rPr>
              <w:tab/>
            </w:r>
            <w:r>
              <w:rPr>
                <w:noProof/>
                <w:webHidden/>
              </w:rPr>
              <w:fldChar w:fldCharType="begin"/>
            </w:r>
            <w:r>
              <w:rPr>
                <w:noProof/>
                <w:webHidden/>
              </w:rPr>
              <w:instrText xml:space="preserve"> PAGEREF _Toc118135808 \h </w:instrText>
            </w:r>
            <w:r>
              <w:rPr>
                <w:noProof/>
                <w:webHidden/>
              </w:rPr>
            </w:r>
            <w:r>
              <w:rPr>
                <w:noProof/>
                <w:webHidden/>
              </w:rPr>
              <w:fldChar w:fldCharType="separate"/>
            </w:r>
            <w:r>
              <w:rPr>
                <w:noProof/>
                <w:webHidden/>
              </w:rPr>
              <w:t>17</w:t>
            </w:r>
            <w:r>
              <w:rPr>
                <w:noProof/>
                <w:webHidden/>
              </w:rPr>
              <w:fldChar w:fldCharType="end"/>
            </w:r>
          </w:hyperlink>
        </w:p>
        <w:p w14:paraId="2B4650D9" w14:textId="0E028EA6" w:rsidR="00A540B0" w:rsidRDefault="00A540B0">
          <w:pPr>
            <w:pStyle w:val="TOC2"/>
            <w:rPr>
              <w:rFonts w:asciiTheme="minorHAnsi" w:hAnsiTheme="minorHAnsi" w:cstheme="minorBidi"/>
              <w:noProof/>
              <w:sz w:val="22"/>
              <w:lang w:eastAsia="en-US"/>
            </w:rPr>
          </w:pPr>
          <w:hyperlink w:anchor="_Toc118135809" w:history="1">
            <w:r w:rsidRPr="00D73BB4">
              <w:rPr>
                <w:rStyle w:val="Hyperlink"/>
                <w:noProof/>
              </w:rPr>
              <w:t>Tenure-Track Positions at the Institute of Statistical Science of Academia Sinica</w:t>
            </w:r>
            <w:r>
              <w:rPr>
                <w:noProof/>
                <w:webHidden/>
              </w:rPr>
              <w:tab/>
            </w:r>
            <w:r>
              <w:rPr>
                <w:noProof/>
                <w:webHidden/>
              </w:rPr>
              <w:fldChar w:fldCharType="begin"/>
            </w:r>
            <w:r>
              <w:rPr>
                <w:noProof/>
                <w:webHidden/>
              </w:rPr>
              <w:instrText xml:space="preserve"> PAGEREF _Toc118135809 \h </w:instrText>
            </w:r>
            <w:r>
              <w:rPr>
                <w:noProof/>
                <w:webHidden/>
              </w:rPr>
            </w:r>
            <w:r>
              <w:rPr>
                <w:noProof/>
                <w:webHidden/>
              </w:rPr>
              <w:fldChar w:fldCharType="separate"/>
            </w:r>
            <w:r>
              <w:rPr>
                <w:noProof/>
                <w:webHidden/>
              </w:rPr>
              <w:t>19</w:t>
            </w:r>
            <w:r>
              <w:rPr>
                <w:noProof/>
                <w:webHidden/>
              </w:rPr>
              <w:fldChar w:fldCharType="end"/>
            </w:r>
          </w:hyperlink>
        </w:p>
        <w:p w14:paraId="2EBC239C" w14:textId="77777777" w:rsidR="00207982" w:rsidRDefault="00560A17" w:rsidP="00207982">
          <w:pPr>
            <w:tabs>
              <w:tab w:val="right" w:pos="9216"/>
            </w:tabs>
            <w:spacing w:before="200" w:after="80" w:line="240" w:lineRule="auto"/>
          </w:pPr>
          <w:r>
            <w:fldChar w:fldCharType="end"/>
          </w:r>
        </w:p>
      </w:sdtContent>
    </w:sdt>
    <w:p w14:paraId="653DB01E" w14:textId="77777777" w:rsidR="00B43D86" w:rsidRDefault="00B43D86">
      <w:pPr>
        <w:rPr>
          <w:rFonts w:eastAsia="Times New Roman" w:cs="Times New Roman"/>
          <w:b/>
          <w:color w:val="3B3838" w:themeColor="background2" w:themeShade="40"/>
          <w:kern w:val="28"/>
          <w:sz w:val="52"/>
          <w:szCs w:val="52"/>
        </w:rPr>
      </w:pPr>
      <w:r>
        <w:rPr>
          <w:rFonts w:eastAsia="Times New Roman" w:cs="Times New Roman"/>
          <w:b/>
        </w:rPr>
        <w:br w:type="page"/>
      </w:r>
    </w:p>
    <w:p w14:paraId="015DDCC2" w14:textId="03EE3A42" w:rsidR="00CB3BA7" w:rsidRDefault="00560A17">
      <w:pPr>
        <w:pStyle w:val="Heading1"/>
        <w:rPr>
          <w:rFonts w:eastAsia="Times New Roman" w:cs="Times New Roman"/>
          <w:b/>
        </w:rPr>
      </w:pPr>
      <w:bookmarkStart w:id="0" w:name="_Highlights"/>
      <w:bookmarkStart w:id="1" w:name="_Toc118135776"/>
      <w:bookmarkEnd w:id="0"/>
      <w:r>
        <w:rPr>
          <w:rFonts w:eastAsia="Times New Roman" w:cs="Times New Roman"/>
          <w:b/>
        </w:rPr>
        <w:lastRenderedPageBreak/>
        <w:t>Highlights</w:t>
      </w:r>
      <w:bookmarkEnd w:id="1"/>
    </w:p>
    <w:p w14:paraId="3CF3307B" w14:textId="65F65D06" w:rsidR="00DA12FB" w:rsidRDefault="00265496" w:rsidP="0053155D">
      <w:pPr>
        <w:pStyle w:val="Heading2"/>
      </w:pPr>
      <w:bookmarkStart w:id="2" w:name="_heading=h.3dy6vkm" w:colFirst="0" w:colLast="0"/>
      <w:bookmarkStart w:id="3" w:name="_The_Fifth_ICSA-Canada"/>
      <w:bookmarkStart w:id="4" w:name="_Toc118135777"/>
      <w:bookmarkEnd w:id="2"/>
      <w:bookmarkEnd w:id="3"/>
      <w:r>
        <w:t xml:space="preserve">ICSA </w:t>
      </w:r>
      <w:r w:rsidR="00E86318">
        <w:t xml:space="preserve">Bulletin </w:t>
      </w:r>
      <w:r w:rsidR="0053155D">
        <w:t>September 2022 Issue</w:t>
      </w:r>
      <w:bookmarkEnd w:id="4"/>
      <w:r w:rsidR="0053155D">
        <w:t xml:space="preserve"> </w:t>
      </w:r>
    </w:p>
    <w:p w14:paraId="614290DD" w14:textId="2D495E0A" w:rsidR="00F144F8" w:rsidRDefault="0053155D" w:rsidP="007B1508">
      <w:pPr>
        <w:spacing w:before="0" w:line="240" w:lineRule="auto"/>
      </w:pPr>
      <w:r>
        <w:t xml:space="preserve">The newest ICSA bulletin </w:t>
      </w:r>
      <w:r w:rsidR="007B1508">
        <w:t xml:space="preserve">is available. Please refer to </w:t>
      </w:r>
      <w:hyperlink r:id="rId11" w:history="1">
        <w:r w:rsidR="007B1508" w:rsidRPr="007B1508">
          <w:rPr>
            <w:rStyle w:val="Hyperlink"/>
          </w:rPr>
          <w:t>this link</w:t>
        </w:r>
      </w:hyperlink>
      <w:r w:rsidR="007B1508">
        <w:t xml:space="preserve"> for details.</w:t>
      </w:r>
    </w:p>
    <w:p w14:paraId="72A976ED" w14:textId="56C67C85" w:rsidR="007B1508" w:rsidRDefault="007B1508" w:rsidP="007B1508">
      <w:pPr>
        <w:spacing w:before="0" w:line="240" w:lineRule="auto"/>
      </w:pPr>
    </w:p>
    <w:p w14:paraId="17A3E9F6" w14:textId="77777777" w:rsidR="004E408E" w:rsidRDefault="004E408E" w:rsidP="007B1508">
      <w:pPr>
        <w:spacing w:before="0" w:line="240" w:lineRule="auto"/>
      </w:pPr>
    </w:p>
    <w:p w14:paraId="54E67521" w14:textId="0FC3AFF9" w:rsidR="00B57A10" w:rsidRPr="00F718BD" w:rsidRDefault="00F718BD" w:rsidP="00BF4256">
      <w:pPr>
        <w:pStyle w:val="Heading2"/>
      </w:pPr>
      <w:bookmarkStart w:id="5" w:name="_Toc118135778"/>
      <w:r w:rsidRPr="00F718BD">
        <w:t xml:space="preserve">ICSA 2023 Applied Statistics Symposium </w:t>
      </w:r>
      <w:r w:rsidR="009309D0">
        <w:t>(</w:t>
      </w:r>
      <w:r w:rsidR="00B57A10">
        <w:t>June 11 – 14, 2023)</w:t>
      </w:r>
      <w:bookmarkEnd w:id="5"/>
    </w:p>
    <w:p w14:paraId="60678F5D" w14:textId="26CBA9B7" w:rsidR="00AF34F9" w:rsidRDefault="00F718BD" w:rsidP="00F718BD">
      <w:r>
        <w:t>The ICSA 2023 Applied Statistics Symposium will be held at the University of Michigan, Ann Arbor, MI. For session proposals, interests, and questions, please contact the co-Chairs of the Organizing Committee, Dr. Jian Kang (</w:t>
      </w:r>
      <w:hyperlink r:id="rId12" w:history="1">
        <w:r>
          <w:rPr>
            <w:rStyle w:val="Hyperlink"/>
          </w:rPr>
          <w:t>jiankang@umich.edu</w:t>
        </w:r>
      </w:hyperlink>
      <w:r>
        <w:t>) and Dr. Gongjun Xu (</w:t>
      </w:r>
      <w:hyperlink r:id="rId13" w:tgtFrame="_blank" w:history="1">
        <w:r>
          <w:rPr>
            <w:rStyle w:val="Hyperlink"/>
          </w:rPr>
          <w:t>gongjun@umich.edu</w:t>
        </w:r>
      </w:hyperlink>
      <w:r>
        <w:t>)</w:t>
      </w:r>
      <w:r w:rsidR="00A80E88">
        <w:t>.</w:t>
      </w:r>
      <w:r w:rsidR="00AF34F9">
        <w:t xml:space="preserve">  For detailed information, please refer to the link:  </w:t>
      </w:r>
      <w:hyperlink r:id="rId14" w:history="1">
        <w:r w:rsidR="00AF34F9">
          <w:rPr>
            <w:rStyle w:val="Hyperlink"/>
          </w:rPr>
          <w:t>2023 ICSA Applied Statistics Symposium</w:t>
        </w:r>
      </w:hyperlink>
      <w:r w:rsidR="00AF34F9">
        <w:t>.</w:t>
      </w:r>
    </w:p>
    <w:p w14:paraId="473E7947" w14:textId="77777777" w:rsidR="00AF34F9" w:rsidRDefault="00AF34F9" w:rsidP="00F718BD"/>
    <w:p w14:paraId="4B48537C" w14:textId="77777777" w:rsidR="00F65B00" w:rsidRDefault="00F65B00" w:rsidP="00F65B00">
      <w:pPr>
        <w:pStyle w:val="Heading2"/>
      </w:pPr>
      <w:bookmarkStart w:id="6" w:name="_Toc118135779"/>
      <w:r>
        <w:t>ICSA 2023 China Conference (June 30 – July 3, 2023)</w:t>
      </w:r>
      <w:bookmarkEnd w:id="6"/>
    </w:p>
    <w:p w14:paraId="7C0D525A" w14:textId="77777777" w:rsidR="009B4C0F" w:rsidRDefault="009B4C0F" w:rsidP="009B4C0F">
      <w:r>
        <w:rPr>
          <w:color w:val="000000"/>
          <w:szCs w:val="24"/>
        </w:rPr>
        <w:t>The 2023 ICSA China Conference will be held at Chengdu, Sichuan, China from June 30 – July 3, 2023. It will be co-sponsored by the Southwest Jiaotong University (SWJTU).   The conference venue is Jinniu Hotel. </w:t>
      </w:r>
      <w:r>
        <w:rPr>
          <w:color w:val="000000"/>
          <w:szCs w:val="24"/>
          <w:shd w:val="clear" w:color="auto" w:fill="FFFFFF"/>
        </w:rPr>
        <w:t>The hotel information can be found at </w:t>
      </w:r>
      <w:hyperlink r:id="rId15" w:history="1">
        <w:r>
          <w:rPr>
            <w:rStyle w:val="Hyperlink"/>
            <w:szCs w:val="24"/>
            <w:shd w:val="clear" w:color="auto" w:fill="FFFFFF"/>
          </w:rPr>
          <w:t>http://www.jnhotel.com/</w:t>
        </w:r>
      </w:hyperlink>
      <w:r>
        <w:rPr>
          <w:color w:val="000000"/>
          <w:szCs w:val="24"/>
          <w:shd w:val="clear" w:color="auto" w:fill="FFFFFF"/>
        </w:rPr>
        <w:t>.  </w:t>
      </w:r>
      <w:r>
        <w:rPr>
          <w:color w:val="000000"/>
          <w:szCs w:val="24"/>
        </w:rPr>
        <w:t xml:space="preserve">For more information, please contact the Scientific Program Committee Chair,  Professor Yichuan Zhao at </w:t>
      </w:r>
      <w:hyperlink r:id="rId16" w:history="1">
        <w:r>
          <w:rPr>
            <w:rStyle w:val="Hyperlink"/>
            <w:szCs w:val="24"/>
          </w:rPr>
          <w:t>yichuan@gsu.edu</w:t>
        </w:r>
      </w:hyperlink>
      <w:r>
        <w:rPr>
          <w:color w:val="000000"/>
          <w:szCs w:val="24"/>
        </w:rPr>
        <w:t>.  The scientific program committee welcomes invited session proposals.   Some related information about submission link and timeline of the invited session proposal is as follows.</w:t>
      </w:r>
    </w:p>
    <w:p w14:paraId="20C65737" w14:textId="77777777" w:rsidR="008F12F5" w:rsidRDefault="008F12F5" w:rsidP="008F12F5">
      <w:pPr>
        <w:pStyle w:val="xmsonormal"/>
        <w:rPr>
          <w:b/>
          <w:bCs/>
          <w:color w:val="000000"/>
          <w:sz w:val="28"/>
          <w:szCs w:val="28"/>
          <w:shd w:val="clear" w:color="auto" w:fill="FFFFFF"/>
        </w:rPr>
      </w:pPr>
    </w:p>
    <w:p w14:paraId="2185F04C" w14:textId="70759416" w:rsidR="008F12F5" w:rsidRPr="009B4C0F" w:rsidRDefault="008F12F5" w:rsidP="00541372">
      <w:pPr>
        <w:pStyle w:val="Heading3"/>
        <w:rPr>
          <w:sz w:val="22"/>
        </w:rPr>
      </w:pPr>
      <w:bookmarkStart w:id="7" w:name="_Toc118135780"/>
      <w:r w:rsidRPr="009B4C0F">
        <w:rPr>
          <w:shd w:val="clear" w:color="auto" w:fill="FFFFFF"/>
        </w:rPr>
        <w:t>Call for Invited Session Proposals</w:t>
      </w:r>
      <w:bookmarkEnd w:id="7"/>
      <w:r w:rsidR="00993053">
        <w:rPr>
          <w:shd w:val="clear" w:color="auto" w:fill="FFFFFF"/>
        </w:rPr>
        <w:t xml:space="preserve">  </w:t>
      </w:r>
    </w:p>
    <w:p w14:paraId="6C997C7C" w14:textId="4FC479F8" w:rsidR="008F12F5" w:rsidRDefault="008F12F5" w:rsidP="008F12F5">
      <w:pPr>
        <w:rPr>
          <w:rFonts w:eastAsia="Times New Roman"/>
          <w:color w:val="000000"/>
        </w:rPr>
      </w:pPr>
      <w:r>
        <w:rPr>
          <w:color w:val="000000"/>
          <w:szCs w:val="24"/>
        </w:rPr>
        <w:t> </w:t>
      </w:r>
      <w:r>
        <w:rPr>
          <w:rFonts w:eastAsia="Times New Roman"/>
          <w:color w:val="000000"/>
          <w:szCs w:val="24"/>
        </w:rPr>
        <w:t xml:space="preserve">   One-talk rule will be applied.  Each speaker in </w:t>
      </w:r>
      <w:r w:rsidR="00AB0E1D">
        <w:rPr>
          <w:rFonts w:eastAsia="Times New Roman"/>
          <w:color w:val="000000"/>
          <w:szCs w:val="24"/>
        </w:rPr>
        <w:t>this</w:t>
      </w:r>
      <w:r>
        <w:rPr>
          <w:rFonts w:eastAsia="Times New Roman"/>
          <w:color w:val="000000"/>
          <w:szCs w:val="24"/>
        </w:rPr>
        <w:t xml:space="preserve"> conference can only give one invited talk.</w:t>
      </w:r>
    </w:p>
    <w:p w14:paraId="426438B9" w14:textId="19E0EA26" w:rsidR="0045701C" w:rsidRDefault="008F12F5" w:rsidP="0045701C">
      <w:pPr>
        <w:ind w:firstLine="240"/>
        <w:rPr>
          <w:rFonts w:eastAsia="Times New Roman"/>
          <w:color w:val="000000"/>
        </w:rPr>
      </w:pPr>
      <w:r>
        <w:rPr>
          <w:rFonts w:eastAsia="Times New Roman"/>
          <w:color w:val="000000"/>
          <w:szCs w:val="24"/>
        </w:rPr>
        <w:t>Each invited session consists of either 4 presenters or 3 presenters and 1 discussant.</w:t>
      </w:r>
    </w:p>
    <w:p w14:paraId="21CFC155" w14:textId="110D32D8" w:rsidR="00AB0E1D" w:rsidRPr="0045701C" w:rsidRDefault="008F12F5" w:rsidP="0045701C">
      <w:pPr>
        <w:ind w:firstLine="240"/>
        <w:rPr>
          <w:rFonts w:eastAsia="Times New Roman"/>
          <w:color w:val="000000"/>
        </w:rPr>
      </w:pPr>
      <w:r>
        <w:rPr>
          <w:rFonts w:eastAsia="Times New Roman"/>
          <w:color w:val="000000"/>
          <w:szCs w:val="24"/>
        </w:rPr>
        <w:t xml:space="preserve">First check the following link for the proposal submission. Then,  submit the session </w:t>
      </w:r>
      <w:r w:rsidR="00AB0E1D">
        <w:rPr>
          <w:rFonts w:eastAsia="Times New Roman"/>
          <w:color w:val="000000"/>
          <w:szCs w:val="24"/>
        </w:rPr>
        <w:t xml:space="preserve">  </w:t>
      </w:r>
    </w:p>
    <w:p w14:paraId="72ECDF2E" w14:textId="77777777" w:rsidR="006C44BF" w:rsidRDefault="0050508D" w:rsidP="00D41112">
      <w:pPr>
        <w:spacing w:before="0" w:line="240" w:lineRule="auto"/>
        <w:ind w:firstLine="245"/>
        <w:rPr>
          <w:rFonts w:eastAsia="Times New Roman"/>
          <w:color w:val="000000"/>
          <w:szCs w:val="24"/>
        </w:rPr>
      </w:pPr>
      <w:r>
        <w:rPr>
          <w:rFonts w:eastAsia="Times New Roman"/>
          <w:color w:val="000000"/>
          <w:szCs w:val="24"/>
        </w:rPr>
        <w:t xml:space="preserve">        </w:t>
      </w:r>
      <w:r w:rsidR="008F12F5">
        <w:rPr>
          <w:rFonts w:eastAsia="Times New Roman"/>
          <w:color w:val="000000"/>
          <w:szCs w:val="24"/>
        </w:rPr>
        <w:t>information including session title, brief description, the speakers and the talk titles, etc.</w:t>
      </w:r>
      <w:r w:rsidR="00D41112">
        <w:rPr>
          <w:rFonts w:eastAsia="Times New Roman"/>
          <w:color w:val="000000"/>
          <w:szCs w:val="24"/>
        </w:rPr>
        <w:t xml:space="preserve"> </w:t>
      </w:r>
      <w:r w:rsidR="006C44BF">
        <w:rPr>
          <w:rFonts w:eastAsia="Times New Roman"/>
          <w:color w:val="000000"/>
          <w:szCs w:val="24"/>
        </w:rPr>
        <w:t xml:space="preserve">   </w:t>
      </w:r>
    </w:p>
    <w:p w14:paraId="0A703EBB" w14:textId="7C61A15F" w:rsidR="008F12F5" w:rsidRPr="00D41112" w:rsidRDefault="006C44BF" w:rsidP="00D41112">
      <w:pPr>
        <w:spacing w:before="0" w:line="240" w:lineRule="auto"/>
        <w:ind w:firstLine="245"/>
        <w:rPr>
          <w:rFonts w:eastAsia="Times New Roman"/>
          <w:color w:val="000000"/>
          <w:szCs w:val="24"/>
        </w:rPr>
      </w:pPr>
      <w:r>
        <w:rPr>
          <w:rFonts w:eastAsia="Times New Roman"/>
          <w:color w:val="000000"/>
          <w:szCs w:val="24"/>
        </w:rPr>
        <w:t xml:space="preserve">        </w:t>
      </w:r>
      <w:hyperlink r:id="rId17" w:history="1">
        <w:r w:rsidRPr="006E74B7">
          <w:rPr>
            <w:rStyle w:val="Hyperlink"/>
            <w:szCs w:val="24"/>
          </w:rPr>
          <w:t>https://china2023.icsa.org/session-submission-form/</w:t>
        </w:r>
      </w:hyperlink>
    </w:p>
    <w:p w14:paraId="56640F65" w14:textId="37CE5206" w:rsidR="008F12F5" w:rsidRDefault="008F12F5" w:rsidP="008F12F5">
      <w:pPr>
        <w:rPr>
          <w:rFonts w:eastAsia="Times New Roman"/>
          <w:color w:val="000000"/>
          <w:szCs w:val="24"/>
        </w:rPr>
      </w:pPr>
      <w:r>
        <w:rPr>
          <w:color w:val="000000"/>
          <w:szCs w:val="24"/>
        </w:rPr>
        <w:t> </w:t>
      </w:r>
      <w:r>
        <w:rPr>
          <w:rFonts w:eastAsia="Times New Roman"/>
          <w:color w:val="000000"/>
          <w:szCs w:val="24"/>
        </w:rPr>
        <w:t>  Please submit your proposed session before December 15, 2022.</w:t>
      </w:r>
    </w:p>
    <w:p w14:paraId="11361C3E" w14:textId="77777777" w:rsidR="00265496" w:rsidRDefault="00265496" w:rsidP="00265496">
      <w:pPr>
        <w:pStyle w:val="Heading2"/>
      </w:pPr>
      <w:bookmarkStart w:id="8" w:name="_Toc118135781"/>
      <w:r w:rsidRPr="00B60B8E">
        <w:lastRenderedPageBreak/>
        <w:t>The 12th ICSA International Conference (</w:t>
      </w:r>
      <w:r>
        <w:t>Postponed to 2023</w:t>
      </w:r>
      <w:r w:rsidRPr="00B60B8E">
        <w:t>)</w:t>
      </w:r>
      <w:bookmarkEnd w:id="8"/>
      <w:r w:rsidRPr="00B60B8E">
        <w:t xml:space="preserve"> </w:t>
      </w:r>
    </w:p>
    <w:p w14:paraId="63E638AF" w14:textId="77777777" w:rsidR="00265496" w:rsidRPr="008D7B30" w:rsidRDefault="00265496" w:rsidP="00265496">
      <w:pPr>
        <w:spacing w:before="0" w:line="240" w:lineRule="auto"/>
        <w:rPr>
          <w:color w:val="0563C1" w:themeColor="hyperlink"/>
          <w:u w:val="single"/>
        </w:rPr>
      </w:pPr>
      <w:r>
        <w:rPr>
          <w:rFonts w:cs="Times New Roman"/>
          <w:bCs/>
          <w:szCs w:val="24"/>
        </w:rPr>
        <w:t xml:space="preserve">The 12th ICSA International Conference is postponed to 2023 at the Chinese University of Hong Kong, Hong Kong. The date will be determined later. For information, please contact Scientific Program Committee Chair Professor (Tony) Jianguo Sun at </w:t>
      </w:r>
      <w:hyperlink r:id="rId18" w:history="1">
        <w:r>
          <w:rPr>
            <w:rStyle w:val="Hyperlink"/>
            <w:rFonts w:cs="Times New Roman"/>
            <w:bCs/>
            <w:szCs w:val="24"/>
          </w:rPr>
          <w:t>sunj@missouri.edu</w:t>
        </w:r>
      </w:hyperlink>
      <w:r>
        <w:rPr>
          <w:rStyle w:val="Hyperlink"/>
          <w:rFonts w:cs="Times New Roman"/>
          <w:bCs/>
          <w:szCs w:val="24"/>
        </w:rPr>
        <w:t xml:space="preserve"> </w:t>
      </w:r>
      <w:r>
        <w:rPr>
          <w:rFonts w:cs="Times New Roman"/>
          <w:bCs/>
          <w:szCs w:val="24"/>
        </w:rPr>
        <w:t xml:space="preserve">or Co-Chair Professor Xingqiu Zhao at </w:t>
      </w:r>
      <w:r w:rsidRPr="000623FF">
        <w:rPr>
          <w:rFonts w:cs="Times New Roman"/>
          <w:bCs/>
          <w:szCs w:val="24"/>
        </w:rPr>
        <w:t>Xingqiu.Zhao@polyu.edu.</w:t>
      </w:r>
      <w:r>
        <w:rPr>
          <w:rFonts w:cs="Times New Roman"/>
          <w:bCs/>
          <w:szCs w:val="24"/>
        </w:rPr>
        <w:t>hk</w:t>
      </w:r>
      <w:r w:rsidRPr="000623FF">
        <w:rPr>
          <w:rFonts w:cs="Times New Roman"/>
          <w:bCs/>
          <w:szCs w:val="24"/>
        </w:rPr>
        <w:t>.</w:t>
      </w:r>
      <w:r>
        <w:rPr>
          <w:rFonts w:cs="Times New Roman"/>
          <w:bCs/>
          <w:szCs w:val="24"/>
        </w:rPr>
        <w:t xml:space="preserve"> </w:t>
      </w:r>
      <w:r w:rsidRPr="00A54316">
        <w:rPr>
          <w:rFonts w:cs="Times New Roman"/>
          <w:bCs/>
          <w:szCs w:val="24"/>
        </w:rPr>
        <w:t>For detailed information, please refer to this site:</w:t>
      </w:r>
      <w:r>
        <w:rPr>
          <w:rFonts w:eastAsia="Times New Roman" w:cs="Times New Roman"/>
          <w:color w:val="404040"/>
          <w:szCs w:val="24"/>
        </w:rPr>
        <w:t xml:space="preserve"> </w:t>
      </w:r>
      <w:hyperlink r:id="rId19" w:history="1">
        <w:r>
          <w:rPr>
            <w:rStyle w:val="Hyperlink"/>
          </w:rPr>
          <w:t>https://international2022.icsa.org/</w:t>
        </w:r>
      </w:hyperlink>
      <w:r>
        <w:rPr>
          <w:rStyle w:val="Hyperlink"/>
        </w:rPr>
        <w:t>.</w:t>
      </w:r>
    </w:p>
    <w:p w14:paraId="066CA657" w14:textId="77777777" w:rsidR="00265496" w:rsidRDefault="00265496" w:rsidP="008F12F5">
      <w:pPr>
        <w:rPr>
          <w:rFonts w:eastAsia="Times New Roman"/>
          <w:color w:val="000000"/>
          <w:szCs w:val="24"/>
        </w:rPr>
      </w:pPr>
    </w:p>
    <w:p w14:paraId="55EEBCD8" w14:textId="42CF8BE0" w:rsidR="0078552C" w:rsidRDefault="0078552C" w:rsidP="008F12F5">
      <w:pPr>
        <w:rPr>
          <w:rFonts w:eastAsia="Times New Roman"/>
          <w:color w:val="000000"/>
          <w:szCs w:val="24"/>
        </w:rPr>
      </w:pPr>
    </w:p>
    <w:p w14:paraId="432A88DC" w14:textId="77777777" w:rsidR="0078552C" w:rsidRDefault="0078552C" w:rsidP="0078552C">
      <w:pPr>
        <w:pStyle w:val="Heading2"/>
      </w:pPr>
      <w:bookmarkStart w:id="9" w:name="_Toc118135782"/>
      <w:r>
        <w:t>The ISS 40</w:t>
      </w:r>
      <w:r w:rsidRPr="00AF34F9">
        <w:rPr>
          <w:vertAlign w:val="superscript"/>
        </w:rPr>
        <w:t>th</w:t>
      </w:r>
      <w:r>
        <w:t xml:space="preserve"> Anniversary Conference (December 15 – 16, 2022)</w:t>
      </w:r>
      <w:bookmarkEnd w:id="9"/>
    </w:p>
    <w:p w14:paraId="51D12D9F" w14:textId="77777777" w:rsidR="0078552C" w:rsidRDefault="0078552C" w:rsidP="0078552C">
      <w:pPr>
        <w:rPr>
          <w:rFonts w:eastAsia="Times New Roman"/>
          <w:sz w:val="22"/>
        </w:rPr>
      </w:pPr>
      <w:r>
        <w:rPr>
          <w:rFonts w:eastAsia="Times New Roman"/>
        </w:rPr>
        <w:t xml:space="preserve">Academician Yuan-Shih Chow passed away on March 3, 2022. Academician Chow is well known for his academic contributions to the theories of martingale, stopping rule and sequential analysis. There will be a conference held at the Institute of Statistical Science, Academia Sinica (ISSAS) during December 15-16, 2022 with a theme in Memory of Academician Yuan-Shih Chow. This conference also celebrates ISS 40th anniversary. For detailed information, please refer to this website:  </w:t>
      </w:r>
      <w:hyperlink r:id="rId20" w:history="1">
        <w:r w:rsidRPr="00680525">
          <w:rPr>
            <w:rStyle w:val="Hyperlink"/>
            <w:rFonts w:eastAsia="Times New Roman"/>
          </w:rPr>
          <w:t>https://www3.stat.sinica.edu.tw/40iss/</w:t>
        </w:r>
      </w:hyperlink>
      <w:r>
        <w:rPr>
          <w:rFonts w:eastAsia="Times New Roman"/>
        </w:rPr>
        <w:t xml:space="preserve">. </w:t>
      </w:r>
    </w:p>
    <w:p w14:paraId="05D18462" w14:textId="51D04F0F" w:rsidR="00FA6A5C" w:rsidRDefault="00FA6A5C" w:rsidP="008F12F5">
      <w:pPr>
        <w:rPr>
          <w:rFonts w:eastAsia="Times New Roman"/>
          <w:color w:val="000000"/>
          <w:szCs w:val="24"/>
        </w:rPr>
      </w:pPr>
    </w:p>
    <w:p w14:paraId="3EA20392" w14:textId="27165DCB" w:rsidR="00276424" w:rsidRDefault="00A540B0" w:rsidP="00276424">
      <w:hyperlink r:id="rId21" w:tgtFrame="_blank" w:history="1">
        <w:bookmarkStart w:id="10" w:name="_Toc118135783"/>
        <w:r w:rsidR="00545627" w:rsidRPr="00C75F0E">
          <w:rPr>
            <w:rStyle w:val="Heading2Char"/>
          </w:rPr>
          <w:t>Statistical Foundations of Data Science and their Applications</w:t>
        </w:r>
      </w:hyperlink>
      <w:r w:rsidR="006A3489">
        <w:rPr>
          <w:rStyle w:val="Heading2Char"/>
        </w:rPr>
        <w:t>: A conference in celebration of Jianqing Fan’s 60</w:t>
      </w:r>
      <w:r w:rsidR="006A3489" w:rsidRPr="006A3489">
        <w:rPr>
          <w:rStyle w:val="Heading2Char"/>
          <w:vertAlign w:val="superscript"/>
        </w:rPr>
        <w:t>th</w:t>
      </w:r>
      <w:r w:rsidR="006A3489">
        <w:rPr>
          <w:rStyle w:val="Heading2Char"/>
        </w:rPr>
        <w:t xml:space="preserve"> Birthday </w:t>
      </w:r>
      <w:r w:rsidR="00211E29" w:rsidRPr="00C75F0E">
        <w:rPr>
          <w:rStyle w:val="Heading2Char"/>
        </w:rPr>
        <w:t>(May 8 – 10, 2023)</w:t>
      </w:r>
      <w:bookmarkEnd w:id="10"/>
      <w:r w:rsidR="00545627" w:rsidRPr="00337559">
        <w:br/>
      </w:r>
      <w:r w:rsidR="001C2E0D" w:rsidRPr="00BA1E2D">
        <w:t>The conference</w:t>
      </w:r>
      <w:r w:rsidR="00166B58">
        <w:t>,</w:t>
      </w:r>
      <w:r w:rsidR="001C2E0D" w:rsidRPr="00BA1E2D">
        <w:t xml:space="preserve"> </w:t>
      </w:r>
      <w:r w:rsidR="0028617B">
        <w:t>co-sponsored by ICSA</w:t>
      </w:r>
      <w:r w:rsidR="00166B58">
        <w:t>,</w:t>
      </w:r>
      <w:r w:rsidR="0028617B">
        <w:t xml:space="preserve"> </w:t>
      </w:r>
      <w:r w:rsidR="001C2E0D" w:rsidRPr="00BA1E2D">
        <w:t>will be held at Princeton University in May 8-10, 2023</w:t>
      </w:r>
      <w:r w:rsidR="00BA1E2D" w:rsidRPr="00BA1E2D">
        <w:t xml:space="preserve">. It </w:t>
      </w:r>
      <w:r w:rsidR="00C07121" w:rsidRPr="00BA1E2D">
        <w:t>will bring together collaborators and leading researchers in statistics and data science. The conference will provide an excellent forum for scientific communications and promote collaborations among researchers in statistics and data science.  The program covers a wide range of topics presenting recent developments and the state of the art in a variety of modern research topics on statistics and data science as well as their applications. For more information, visit https://fan60.princeton.edu/ or contact the local organizing committee chair: Matias D. Cattaneo (</w:t>
      </w:r>
      <w:hyperlink r:id="rId22" w:history="1">
        <w:r w:rsidR="00C07121" w:rsidRPr="00417E63">
          <w:rPr>
            <w:color w:val="0000FF"/>
          </w:rPr>
          <w:t>cattaneo@princeton.edu</w:t>
        </w:r>
      </w:hyperlink>
      <w:r w:rsidR="00C07121" w:rsidRPr="00BA1E2D">
        <w:t>) or the program chair: Runze Li (</w:t>
      </w:r>
      <w:hyperlink r:id="rId23" w:history="1">
        <w:r w:rsidR="00C07121" w:rsidRPr="00417E63">
          <w:rPr>
            <w:color w:val="0000FF"/>
          </w:rPr>
          <w:t>rzli@psu.edu</w:t>
        </w:r>
      </w:hyperlink>
      <w:r w:rsidR="00C07121" w:rsidRPr="00BA1E2D">
        <w:t>).</w:t>
      </w:r>
      <w:r w:rsidR="00276424">
        <w:t xml:space="preserve"> </w:t>
      </w:r>
    </w:p>
    <w:p w14:paraId="28571A22" w14:textId="7A216441" w:rsidR="00D76DC8" w:rsidRDefault="00B0384A" w:rsidP="00276424">
      <w:pPr>
        <w:rPr>
          <w:rStyle w:val="Hyperlink"/>
        </w:rPr>
      </w:pPr>
      <w:r>
        <w:t xml:space="preserve">For details, please refer to this link: </w:t>
      </w:r>
      <w:hyperlink r:id="rId24" w:history="1"/>
      <w:r w:rsidR="008F698B">
        <w:rPr>
          <w:rStyle w:val="Hyperlink"/>
        </w:rPr>
        <w:t xml:space="preserve"> </w:t>
      </w:r>
      <w:hyperlink r:id="rId25" w:history="1">
        <w:r w:rsidR="009A4886">
          <w:rPr>
            <w:rStyle w:val="Hyperlink"/>
          </w:rPr>
          <w:t>Statistical Foundations of Data Science and their Applications is coming soon. | Statistical Foundations of Data Science and their Applications (princeton.edu)</w:t>
        </w:r>
      </w:hyperlink>
    </w:p>
    <w:p w14:paraId="07DD094C" w14:textId="1D9703D4" w:rsidR="00FA6A5C" w:rsidRDefault="00D76DC8" w:rsidP="00387234">
      <w:pPr>
        <w:pStyle w:val="Heading2"/>
      </w:pPr>
      <w:bookmarkStart w:id="11" w:name="_Toc118135784"/>
      <w:r>
        <w:lastRenderedPageBreak/>
        <w:t xml:space="preserve">Dose Finding </w:t>
      </w:r>
      <w:r w:rsidR="002F0006">
        <w:t xml:space="preserve">and Other Topics </w:t>
      </w:r>
      <w:r>
        <w:t xml:space="preserve">in Drug Development </w:t>
      </w:r>
      <w:r w:rsidR="002F0006">
        <w:t xml:space="preserve">Honoring Dr. Naitee Ting </w:t>
      </w:r>
      <w:r w:rsidR="00FC508A">
        <w:t>(June 8 – 9, 2023)</w:t>
      </w:r>
      <w:bookmarkEnd w:id="11"/>
    </w:p>
    <w:p w14:paraId="2D209AAA" w14:textId="4B781288" w:rsidR="006B002C" w:rsidRPr="00240398" w:rsidRDefault="006B002C" w:rsidP="00240398">
      <w:pPr>
        <w:rPr>
          <w:rFonts w:cs="Times New Roman"/>
        </w:rPr>
      </w:pPr>
      <w:r w:rsidRPr="00240398">
        <w:rPr>
          <w:rFonts w:cs="Times New Roman"/>
        </w:rPr>
        <w:t>the </w:t>
      </w:r>
      <w:hyperlink r:id="rId26" w:tgtFrame="_blank" w:history="1">
        <w:r w:rsidRPr="00240398">
          <w:rPr>
            <w:rStyle w:val="Hyperlink"/>
            <w:rFonts w:cs="Times New Roman"/>
            <w:i/>
            <w:iCs/>
          </w:rPr>
          <w:t>Dose Finding in Drug Development and Beyond</w:t>
        </w:r>
      </w:hyperlink>
      <w:r w:rsidRPr="00240398">
        <w:rPr>
          <w:rFonts w:cs="Times New Roman"/>
        </w:rPr>
        <w:t> conference</w:t>
      </w:r>
      <w:r w:rsidR="00EF7B8D">
        <w:rPr>
          <w:rFonts w:cs="Times New Roman"/>
        </w:rPr>
        <w:t>,</w:t>
      </w:r>
      <w:r w:rsidRPr="00240398">
        <w:rPr>
          <w:rFonts w:cs="Times New Roman"/>
        </w:rPr>
        <w:t> </w:t>
      </w:r>
      <w:r w:rsidR="00783C00">
        <w:rPr>
          <w:rFonts w:cs="Times New Roman"/>
        </w:rPr>
        <w:t>co-sponsored by ICSA</w:t>
      </w:r>
      <w:r w:rsidR="00EF7B8D">
        <w:rPr>
          <w:rFonts w:cs="Times New Roman"/>
        </w:rPr>
        <w:t>,</w:t>
      </w:r>
      <w:r w:rsidR="00783C00">
        <w:rPr>
          <w:rFonts w:cs="Times New Roman"/>
        </w:rPr>
        <w:t xml:space="preserve"> </w:t>
      </w:r>
      <w:r w:rsidRPr="00240398">
        <w:rPr>
          <w:rFonts w:cs="Times New Roman"/>
        </w:rPr>
        <w:t>will take place at University of Connecticut, Storrs Campus</w:t>
      </w:r>
      <w:r w:rsidR="008F698B">
        <w:rPr>
          <w:rFonts w:cs="Times New Roman"/>
        </w:rPr>
        <w:t>, from June 8 – 9, 2023</w:t>
      </w:r>
      <w:r w:rsidRPr="00240398">
        <w:rPr>
          <w:rFonts w:cs="Times New Roman"/>
        </w:rPr>
        <w:t xml:space="preserve">. </w:t>
      </w:r>
    </w:p>
    <w:p w14:paraId="1469A400" w14:textId="0601397D" w:rsidR="00CD275F" w:rsidRPr="00240398" w:rsidRDefault="006B002C" w:rsidP="00240398">
      <w:pPr>
        <w:rPr>
          <w:rFonts w:cs="Times New Roman"/>
        </w:rPr>
      </w:pPr>
      <w:r w:rsidRPr="00240398">
        <w:rPr>
          <w:rFonts w:cs="Times New Roman"/>
        </w:rPr>
        <w:t>Finding the right dose(s) is one of the most important objectives</w:t>
      </w:r>
      <w:r w:rsidR="0075037E" w:rsidRPr="00240398">
        <w:rPr>
          <w:rFonts w:cs="Times New Roman"/>
        </w:rPr>
        <w:t xml:space="preserve"> and challenging phase</w:t>
      </w:r>
      <w:r w:rsidRPr="00240398">
        <w:rPr>
          <w:rFonts w:cs="Times New Roman"/>
        </w:rPr>
        <w:t xml:space="preserve"> in new drug development. </w:t>
      </w:r>
      <w:r w:rsidR="0075037E" w:rsidRPr="00240398">
        <w:rPr>
          <w:rFonts w:cs="Times New Roman"/>
        </w:rPr>
        <w:t xml:space="preserve"> </w:t>
      </w:r>
      <w:r w:rsidR="00CD275F" w:rsidRPr="00240398">
        <w:rPr>
          <w:rFonts w:cs="Times New Roman"/>
        </w:rPr>
        <w:t>The first book on the subject, Dose Finding in Drug Development, was published in 2006 and edited by Dr. Naitee Ting. This book is highly regarded by his peers and is considered a leading reference title in the environs of dose response for clinical trials. Building upon basic principles found in the book, many advancements have occurred since. The conference covers these important topics, as well as other related topics, and celebrates the 70th birthday of Dr. Naitee Ting who helped to pioneer this field of research. </w:t>
      </w:r>
    </w:p>
    <w:p w14:paraId="0B917CA0" w14:textId="4157819E" w:rsidR="00240398" w:rsidRPr="00240398" w:rsidRDefault="0075037E" w:rsidP="00240398">
      <w:pPr>
        <w:rPr>
          <w:rFonts w:cs="Times New Roman"/>
        </w:rPr>
      </w:pPr>
      <w:r w:rsidRPr="00240398">
        <w:rPr>
          <w:rFonts w:cs="Times New Roman"/>
        </w:rPr>
        <w:t>The conference brings together stakeholders from various scientific disciplines who seek to share research in a collegial environment for the advancement of dose-finding science in clinical trials. The conference also provides a collaborative environment for young researchers seeking to learn more about the field, develop networks, and connect with top researchers. Modalities include oral presentations, short courses, poster exhibits, and flash talks. Located between Boston and New York City, the University of Connecticut at Storrs is a major research and teaching institution located in a picturesque environment.</w:t>
      </w:r>
      <w:r w:rsidR="00240398" w:rsidRPr="00240398">
        <w:rPr>
          <w:rFonts w:cs="Times New Roman"/>
        </w:rPr>
        <w:t xml:space="preserve"> </w:t>
      </w:r>
    </w:p>
    <w:p w14:paraId="40DC7C6B" w14:textId="1BBAAABC" w:rsidR="006B002C" w:rsidRPr="00240398" w:rsidRDefault="006B002C" w:rsidP="00240398">
      <w:pPr>
        <w:rPr>
          <w:rFonts w:cs="Times New Roman"/>
        </w:rPr>
      </w:pPr>
      <w:r w:rsidRPr="00240398">
        <w:rPr>
          <w:rFonts w:cs="Times New Roman"/>
        </w:rPr>
        <w:t>It is a distinct honor to recognize Dr. Naitee Ting’s many contributions to statistics and the pharmaceutical sciences at the Dose Finding in Drug Development and Beyond conference. More details can be found at the conference website: </w:t>
      </w:r>
      <w:hyperlink r:id="rId27" w:tgtFrame="_blank" w:history="1">
        <w:r w:rsidRPr="00240398">
          <w:rPr>
            <w:rStyle w:val="Hyperlink"/>
            <w:rFonts w:cs="Times New Roman"/>
          </w:rPr>
          <w:t>https://events.stat.uconn.edu/d</w:t>
        </w:r>
        <w:r w:rsidRPr="00240398">
          <w:rPr>
            <w:rStyle w:val="Hyperlink"/>
            <w:rFonts w:cs="Times New Roman"/>
          </w:rPr>
          <w:t>o</w:t>
        </w:r>
        <w:r w:rsidRPr="00240398">
          <w:rPr>
            <w:rStyle w:val="Hyperlink"/>
            <w:rFonts w:cs="Times New Roman"/>
          </w:rPr>
          <w:t>se-finding-in-drug-development-and-beyond/index.html</w:t>
        </w:r>
      </w:hyperlink>
      <w:r w:rsidRPr="00240398">
        <w:rPr>
          <w:rFonts w:cs="Times New Roman"/>
        </w:rPr>
        <w:t> </w:t>
      </w:r>
    </w:p>
    <w:p w14:paraId="75DE992B" w14:textId="279C11DE" w:rsidR="006B002C" w:rsidRPr="00240398" w:rsidRDefault="006B002C" w:rsidP="00240398">
      <w:pPr>
        <w:rPr>
          <w:rFonts w:cs="Times New Roman"/>
        </w:rPr>
      </w:pPr>
      <w:r w:rsidRPr="00240398">
        <w:rPr>
          <w:rFonts w:cs="Times New Roman"/>
        </w:rPr>
        <w:t>If you are interested in organizing an invited or a contributed session, please email Qiqi Deng &lt;</w:t>
      </w:r>
      <w:hyperlink r:id="rId28" w:tgtFrame="_blank" w:history="1">
        <w:r w:rsidRPr="00240398">
          <w:rPr>
            <w:rStyle w:val="Hyperlink"/>
            <w:rFonts w:cs="Times New Roman"/>
          </w:rPr>
          <w:t>qiqi.deng@modernatx.com</w:t>
        </w:r>
      </w:hyperlink>
      <w:r w:rsidRPr="00240398">
        <w:rPr>
          <w:rFonts w:cs="Times New Roman"/>
        </w:rPr>
        <w:t>&gt; and Wen Zhou &lt;</w:t>
      </w:r>
      <w:hyperlink r:id="rId29" w:tgtFrame="_blank" w:history="1">
        <w:r w:rsidRPr="00240398">
          <w:rPr>
            <w:rStyle w:val="Hyperlink"/>
            <w:rFonts w:cs="Times New Roman"/>
          </w:rPr>
          <w:t>rickzhouwen@gmail.com</w:t>
        </w:r>
      </w:hyperlink>
      <w:r w:rsidRPr="00240398">
        <w:rPr>
          <w:rFonts w:cs="Times New Roman"/>
        </w:rPr>
        <w:t>&gt;. </w:t>
      </w:r>
    </w:p>
    <w:p w14:paraId="5A878363" w14:textId="0B384E52" w:rsidR="006B002C" w:rsidRPr="00240398" w:rsidRDefault="006B002C" w:rsidP="00240398">
      <w:pPr>
        <w:rPr>
          <w:rFonts w:cs="Times New Roman"/>
        </w:rPr>
      </w:pPr>
      <w:r w:rsidRPr="00240398">
        <w:rPr>
          <w:rFonts w:cs="Times New Roman"/>
        </w:rPr>
        <w:t>If you would like to share photos of Dr. Naitee Ting and/or videos of greetings, please email Yiming Zhang &lt;</w:t>
      </w:r>
      <w:hyperlink r:id="rId30" w:tgtFrame="_blank" w:history="1">
        <w:r w:rsidRPr="00240398">
          <w:rPr>
            <w:rStyle w:val="Hyperlink"/>
            <w:rFonts w:cs="Times New Roman"/>
          </w:rPr>
          <w:t>yiming.3.zhang@uconn.edu</w:t>
        </w:r>
      </w:hyperlink>
      <w:r w:rsidRPr="00240398">
        <w:rPr>
          <w:rFonts w:cs="Times New Roman"/>
        </w:rPr>
        <w:t>&gt; and Wenlin Yuan &lt;</w:t>
      </w:r>
      <w:hyperlink r:id="rId31" w:tgtFrame="_blank" w:history="1">
        <w:r w:rsidRPr="00240398">
          <w:rPr>
            <w:rStyle w:val="Hyperlink"/>
            <w:rFonts w:cs="Times New Roman"/>
          </w:rPr>
          <w:t>wenlin.yuan@uconn.edu</w:t>
        </w:r>
      </w:hyperlink>
      <w:r w:rsidRPr="00240398">
        <w:rPr>
          <w:rFonts w:cs="Times New Roman"/>
        </w:rPr>
        <w:t>&gt;. </w:t>
      </w:r>
    </w:p>
    <w:p w14:paraId="7C26B4F5" w14:textId="6AFCFC48" w:rsidR="00387234" w:rsidRDefault="006B002C" w:rsidP="00240398">
      <w:pPr>
        <w:rPr>
          <w:rFonts w:cs="Times New Roman"/>
        </w:rPr>
      </w:pPr>
      <w:r w:rsidRPr="00240398">
        <w:rPr>
          <w:rFonts w:cs="Times New Roman"/>
        </w:rPr>
        <w:t>A virtual platform will also be made available for participants who cannot attend in person. We look forward to hearing from you and seeing you at the conference.</w:t>
      </w:r>
    </w:p>
    <w:p w14:paraId="06673A30" w14:textId="413009CC" w:rsidR="0078552C" w:rsidRDefault="0078552C" w:rsidP="00240398">
      <w:pPr>
        <w:rPr>
          <w:rFonts w:cs="Times New Roman"/>
        </w:rPr>
      </w:pPr>
    </w:p>
    <w:p w14:paraId="45AE690C" w14:textId="77777777" w:rsidR="0078552C" w:rsidRDefault="0078552C" w:rsidP="0078552C">
      <w:pPr>
        <w:pStyle w:val="Heading2"/>
      </w:pPr>
      <w:bookmarkStart w:id="12" w:name="_Toc118135785"/>
      <w:r>
        <w:t>The Journeys of Scholars – Dr. Xiao-Li Meng</w:t>
      </w:r>
      <w:bookmarkEnd w:id="12"/>
      <w:r>
        <w:t xml:space="preserve"> </w:t>
      </w:r>
    </w:p>
    <w:p w14:paraId="4F00D158" w14:textId="77777777" w:rsidR="0078552C" w:rsidRDefault="0078552C" w:rsidP="0078552C">
      <w:pPr>
        <w:rPr>
          <w:rFonts w:eastAsia="Times New Roman"/>
        </w:rPr>
      </w:pPr>
      <w:r w:rsidRPr="00331FC4">
        <w:rPr>
          <w:rFonts w:eastAsia="Times New Roman"/>
        </w:rPr>
        <w:t>Dr. Xiao-Li Meng (</w:t>
      </w:r>
      <w:r w:rsidRPr="00331FC4">
        <w:rPr>
          <w:rFonts w:ascii="MS Mincho" w:eastAsia="MS Mincho" w:hAnsi="MS Mincho" w:cs="MS Mincho" w:hint="eastAsia"/>
        </w:rPr>
        <w:t>孟</w:t>
      </w:r>
      <w:r w:rsidRPr="00331FC4">
        <w:rPr>
          <w:rFonts w:ascii="PMingLiU" w:eastAsia="PMingLiU" w:hAnsi="PMingLiU" w:cs="PMingLiU" w:hint="eastAsia"/>
        </w:rPr>
        <w:t>晓</w:t>
      </w:r>
      <w:r w:rsidRPr="00331FC4">
        <w:rPr>
          <w:rFonts w:ascii="MS Mincho" w:eastAsia="MS Mincho" w:hAnsi="MS Mincho" w:cs="MS Mincho" w:hint="eastAsia"/>
        </w:rPr>
        <w:t>犁</w:t>
      </w:r>
      <w:r w:rsidRPr="00331FC4">
        <w:rPr>
          <w:rFonts w:eastAsia="Times New Roman" w:hint="eastAsia"/>
        </w:rPr>
        <w:t>)</w:t>
      </w:r>
      <w:r w:rsidRPr="00331FC4">
        <w:rPr>
          <w:rFonts w:eastAsia="Times New Roman"/>
        </w:rPr>
        <w:t>, the Whipple V. N. Jones Professor of Statistics at the Department of Statistics, Harvard University,</w:t>
      </w:r>
      <w:r>
        <w:rPr>
          <w:rFonts w:eastAsia="Times New Roman"/>
        </w:rPr>
        <w:t xml:space="preserve"> shared his personal journey “Following your curiosity” in </w:t>
      </w:r>
      <w:hyperlink r:id="rId32" w:history="1">
        <w:r w:rsidRPr="00B53525">
          <w:rPr>
            <w:rStyle w:val="Hyperlink"/>
            <w:rFonts w:eastAsia="Times New Roman"/>
          </w:rPr>
          <w:t xml:space="preserve">a </w:t>
        </w:r>
        <w:r w:rsidRPr="00B53525">
          <w:rPr>
            <w:rStyle w:val="Hyperlink"/>
            <w:rFonts w:eastAsia="Times New Roman"/>
          </w:rPr>
          <w:lastRenderedPageBreak/>
          <w:t>recent interview</w:t>
        </w:r>
      </w:hyperlink>
      <w:r>
        <w:rPr>
          <w:rFonts w:eastAsia="Times New Roman"/>
        </w:rPr>
        <w:t xml:space="preserve"> with Dr. Adel Daoud.  This interview highlights his perspective </w:t>
      </w:r>
      <w:r w:rsidRPr="000A36BD">
        <w:t xml:space="preserve">academic excellence, leadership, and following one’s curiosity. </w:t>
      </w:r>
      <w:r>
        <w:t xml:space="preserve"> </w:t>
      </w:r>
    </w:p>
    <w:p w14:paraId="6D6BEA98" w14:textId="77777777" w:rsidR="0078552C" w:rsidRDefault="0078552C" w:rsidP="0078552C">
      <w:pPr>
        <w:rPr>
          <w:rFonts w:eastAsia="Times New Roman"/>
        </w:rPr>
      </w:pPr>
      <w:r>
        <w:rPr>
          <w:rFonts w:eastAsia="Times New Roman"/>
        </w:rPr>
        <w:t xml:space="preserve">Dr. Meng </w:t>
      </w:r>
      <w:r w:rsidRPr="00331FC4">
        <w:rPr>
          <w:rFonts w:eastAsia="Times New Roman"/>
        </w:rPr>
        <w:t>is well known for his depth and breadth in research, ranging from the theoretical foundations</w:t>
      </w:r>
      <w:r>
        <w:rPr>
          <w:rFonts w:eastAsia="Times New Roman"/>
        </w:rPr>
        <w:t xml:space="preserve">, </w:t>
      </w:r>
      <w:r w:rsidRPr="00331FC4">
        <w:rPr>
          <w:rFonts w:eastAsia="Times New Roman"/>
        </w:rPr>
        <w:t>methods</w:t>
      </w:r>
      <w:r>
        <w:rPr>
          <w:rFonts w:eastAsia="Times New Roman"/>
        </w:rPr>
        <w:t>,</w:t>
      </w:r>
      <w:r w:rsidRPr="00331FC4">
        <w:rPr>
          <w:rFonts w:eastAsia="Times New Roman"/>
        </w:rPr>
        <w:t xml:space="preserve"> and applications across the natural and social sciences. </w:t>
      </w:r>
      <w:r>
        <w:rPr>
          <w:rFonts w:eastAsia="Times New Roman"/>
        </w:rPr>
        <w:t xml:space="preserve"> He </w:t>
      </w:r>
      <w:r w:rsidRPr="00331FC4">
        <w:rPr>
          <w:rFonts w:eastAsia="Times New Roman"/>
        </w:rPr>
        <w:t xml:space="preserve">is the recipient of numerous awards and honors for his more than 150 publications. </w:t>
      </w:r>
    </w:p>
    <w:p w14:paraId="799B5E76" w14:textId="34DDCD4F" w:rsidR="00327261" w:rsidRDefault="0078552C" w:rsidP="008F12F5">
      <w:r>
        <w:t>Dr. Meng</w:t>
      </w:r>
      <w:r w:rsidRPr="000A36BD">
        <w:t xml:space="preserve"> </w:t>
      </w:r>
      <w:r>
        <w:t xml:space="preserve">is </w:t>
      </w:r>
      <w:r w:rsidRPr="000A36BD">
        <w:t>a fellow of the </w:t>
      </w:r>
      <w:hyperlink r:id="rId33" w:tooltip="Institute of Mathematical Statistics" w:history="1">
        <w:r w:rsidRPr="000A36BD">
          <w:t>Institute of Mathematical Statistics</w:t>
        </w:r>
      </w:hyperlink>
      <w:r w:rsidRPr="000A36BD">
        <w:t> and of the </w:t>
      </w:r>
      <w:hyperlink r:id="rId34" w:tooltip="American Statistical Association" w:history="1">
        <w:r w:rsidRPr="000A36BD">
          <w:t>American Statistical Association</w:t>
        </w:r>
      </w:hyperlink>
      <w:r w:rsidRPr="000A36BD">
        <w:t> </w:t>
      </w:r>
      <w:r>
        <w:t>and</w:t>
      </w:r>
      <w:r w:rsidRPr="000A36BD">
        <w:t xml:space="preserve"> of the </w:t>
      </w:r>
      <w:hyperlink r:id="rId35" w:tooltip="American Academy of Arts and Sciences" w:history="1">
        <w:r w:rsidRPr="000A36BD">
          <w:t>American Academy of Arts and Sciences</w:t>
        </w:r>
      </w:hyperlink>
      <w:r>
        <w:t xml:space="preserve">. </w:t>
      </w:r>
      <w:r w:rsidRPr="000A36BD">
        <w:t xml:space="preserve"> </w:t>
      </w:r>
      <w:r>
        <w:t xml:space="preserve"> </w:t>
      </w:r>
    </w:p>
    <w:p w14:paraId="3C1A2BC9" w14:textId="77777777" w:rsidR="00BC305B" w:rsidRDefault="00BC305B" w:rsidP="008F12F5">
      <w:pPr>
        <w:rPr>
          <w:rFonts w:eastAsia="Times New Roman"/>
          <w:color w:val="000000"/>
        </w:rPr>
      </w:pPr>
    </w:p>
    <w:p w14:paraId="563E31F1" w14:textId="35D87FF9" w:rsidR="00327261" w:rsidRPr="00CC4072" w:rsidRDefault="002F243F" w:rsidP="00327261">
      <w:pPr>
        <w:pStyle w:val="Heading1"/>
        <w:rPr>
          <w:b/>
          <w:bCs/>
        </w:rPr>
      </w:pPr>
      <w:bookmarkStart w:id="13" w:name="_Toc118135786"/>
      <w:r>
        <w:rPr>
          <w:b/>
          <w:bCs/>
        </w:rPr>
        <w:t xml:space="preserve">Corner </w:t>
      </w:r>
      <w:r w:rsidR="00FF6678">
        <w:rPr>
          <w:b/>
          <w:bCs/>
        </w:rPr>
        <w:t xml:space="preserve">to </w:t>
      </w:r>
      <w:r w:rsidR="00BA0D95">
        <w:rPr>
          <w:b/>
          <w:bCs/>
        </w:rPr>
        <w:t xml:space="preserve">Celebrate </w:t>
      </w:r>
      <w:r w:rsidR="00FF6678">
        <w:rPr>
          <w:b/>
          <w:bCs/>
        </w:rPr>
        <w:t>ICSA Members</w:t>
      </w:r>
      <w:bookmarkEnd w:id="13"/>
    </w:p>
    <w:p w14:paraId="3A28B852" w14:textId="77777777" w:rsidR="00E27DA3" w:rsidRDefault="00E27DA3" w:rsidP="0012586A">
      <w:pPr>
        <w:pStyle w:val="Heading2"/>
        <w:rPr>
          <w:rFonts w:eastAsia="Times New Roman"/>
          <w:color w:val="404040"/>
          <w:sz w:val="24"/>
          <w:szCs w:val="24"/>
        </w:rPr>
      </w:pPr>
      <w:bookmarkStart w:id="14" w:name="_Toc118135787"/>
      <w:r>
        <w:rPr>
          <w:rFonts w:eastAsia="Times New Roman"/>
          <w:color w:val="404040"/>
          <w:sz w:val="24"/>
          <w:szCs w:val="24"/>
        </w:rPr>
        <w:t>MDSS22 Prize Spotlight:  Dr. Weijie Su</w:t>
      </w:r>
      <w:bookmarkEnd w:id="14"/>
    </w:p>
    <w:p w14:paraId="053DB675" w14:textId="742F565D" w:rsidR="000952AC" w:rsidRDefault="00360D73" w:rsidP="002533C9">
      <w:r>
        <w:rPr>
          <w:noProof/>
        </w:rPr>
        <w:drawing>
          <wp:anchor distT="0" distB="0" distL="114300" distR="114300" simplePos="0" relativeHeight="251658240" behindDoc="0" locked="0" layoutInCell="1" allowOverlap="1" wp14:anchorId="4BD6A9D2" wp14:editId="18D7DF52">
            <wp:simplePos x="0" y="0"/>
            <wp:positionH relativeFrom="column">
              <wp:posOffset>17145</wp:posOffset>
            </wp:positionH>
            <wp:positionV relativeFrom="paragraph">
              <wp:posOffset>117475</wp:posOffset>
            </wp:positionV>
            <wp:extent cx="1586865" cy="1507490"/>
            <wp:effectExtent l="0" t="0" r="0" b="0"/>
            <wp:wrapThrough wrapText="bothSides">
              <wp:wrapPolygon edited="0">
                <wp:start x="0" y="0"/>
                <wp:lineTo x="0" y="21291"/>
                <wp:lineTo x="21263" y="21291"/>
                <wp:lineTo x="2126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86865" cy="1507490"/>
                    </a:xfrm>
                    <a:prstGeom prst="rect">
                      <a:avLst/>
                    </a:prstGeom>
                    <a:noFill/>
                    <a:ln>
                      <a:noFill/>
                    </a:ln>
                  </pic:spPr>
                </pic:pic>
              </a:graphicData>
            </a:graphic>
            <wp14:sizeRelH relativeFrom="page">
              <wp14:pctWidth>0</wp14:pctWidth>
            </wp14:sizeRelH>
            <wp14:sizeRelV relativeFrom="page">
              <wp14:pctHeight>0</wp14:pctHeight>
            </wp14:sizeRelV>
          </wp:anchor>
        </w:drawing>
      </w:r>
      <w:r w:rsidR="0099777A">
        <w:t xml:space="preserve">Congratulations to Dr. </w:t>
      </w:r>
      <w:r w:rsidR="000952AC">
        <w:t xml:space="preserve">Weijie Su, University of Pennsylvania, </w:t>
      </w:r>
      <w:r w:rsidR="0099777A">
        <w:t xml:space="preserve">who </w:t>
      </w:r>
      <w:r w:rsidR="000952AC">
        <w:t>is the 2022 recipient of the </w:t>
      </w:r>
      <w:hyperlink r:id="rId37" w:tgtFrame="_blank" w:history="1">
        <w:r w:rsidR="000952AC" w:rsidRPr="00F62DDD">
          <w:rPr>
            <w:rFonts w:eastAsia="Times New Roman" w:cs="Times New Roman"/>
            <w:color w:val="1155CC"/>
            <w:szCs w:val="24"/>
          </w:rPr>
          <w:t>SIAM Activity Group on Data Science Early Career Prize</w:t>
        </w:r>
      </w:hyperlink>
      <w:r w:rsidR="000952AC">
        <w:t>, which was awarded at the </w:t>
      </w:r>
      <w:hyperlink r:id="rId38" w:tgtFrame="_blank" w:history="1">
        <w:r w:rsidR="000952AC">
          <w:rPr>
            <w:rStyle w:val="Hyperlink"/>
            <w:rFonts w:ascii="ProximaNova-Light" w:hAnsi="ProximaNova-Light"/>
            <w:color w:val="000000"/>
            <w:sz w:val="23"/>
            <w:szCs w:val="23"/>
            <w:bdr w:val="none" w:sz="0" w:space="0" w:color="auto" w:frame="1"/>
          </w:rPr>
          <w:t>2022 SIAM Conference on Mathematics of Data Science (MDS22)</w:t>
        </w:r>
      </w:hyperlink>
      <w:r w:rsidR="000952AC">
        <w:t> on Thursday, September 29 in San Diego, California. He gave a lecture associated with the prize, titled “When Will You Become the Best Reviewer of Your Own Papers? A Mechanism-Design-Based Approach to Estimation”</w:t>
      </w:r>
      <w:r w:rsidR="003118EB">
        <w:t>,</w:t>
      </w:r>
      <w:r w:rsidR="000952AC">
        <w:t xml:space="preserve"> on Thursday afternoon.</w:t>
      </w:r>
    </w:p>
    <w:p w14:paraId="2B8D5FD3" w14:textId="70E73995" w:rsidR="000952AC" w:rsidRDefault="000952AC" w:rsidP="002533C9"/>
    <w:p w14:paraId="69A1F9C4" w14:textId="77777777" w:rsidR="000952AC" w:rsidRDefault="000952AC" w:rsidP="002533C9">
      <w:r>
        <w:t>The </w:t>
      </w:r>
      <w:hyperlink r:id="rId39" w:tgtFrame="_blank" w:history="1">
        <w:r w:rsidRPr="00F62DDD">
          <w:rPr>
            <w:rFonts w:eastAsia="Times New Roman" w:cs="Times New Roman"/>
            <w:color w:val="1155CC"/>
            <w:szCs w:val="24"/>
          </w:rPr>
          <w:t>SIAM Activity Group on Data Science (SIAG/DATA)</w:t>
        </w:r>
      </w:hyperlink>
      <w:r>
        <w:t> awards the prize every two years to an outstanding early career researcher in the mathematics of data science for distinguished contributions to the field in the six calendar years prior to the year of the award. This is the first time that the prize is being awarded. </w:t>
      </w:r>
    </w:p>
    <w:p w14:paraId="77E3341B" w14:textId="530EA0ED" w:rsidR="00CC4072" w:rsidRDefault="000952AC" w:rsidP="005B33BF">
      <w:r>
        <w:t>Su is an associate professor at the University of Pennsylvania. He is a co-director of Penn Research in Machine Learning. Prior to joining Penn, he received his Ph.D. from Stanford University in 2016 under the supervision of Emmanuel Candès and his bachelor’s degree from Peking University in 2011. His research interests include deep learning theory, privacy-preserving data analysis, optimization, and high-dimensional statistics. He is a recipient of the Stanford Theodore W. Anderson Dissertation Award in 2016, an NSF CAREER Award in 2019, an Alfred Sloan Research Fellowship in 2020, and the IMS Peter Gavin Hall Prize in 2022.</w:t>
      </w:r>
    </w:p>
    <w:p w14:paraId="734074F1" w14:textId="77777777" w:rsidR="00BC305B" w:rsidRDefault="00BC305B" w:rsidP="005B33BF"/>
    <w:p w14:paraId="23358616" w14:textId="43912A1E" w:rsidR="00CB3BA7" w:rsidRPr="00D25AE9" w:rsidRDefault="00560A17" w:rsidP="00D25AE9">
      <w:pPr>
        <w:pStyle w:val="Heading1"/>
        <w:rPr>
          <w:rFonts w:eastAsia="Times New Roman" w:cs="Times New Roman"/>
          <w:b/>
        </w:rPr>
      </w:pPr>
      <w:bookmarkStart w:id="15" w:name="_Toc118135788"/>
      <w:r w:rsidRPr="00D25AE9">
        <w:rPr>
          <w:rFonts w:eastAsia="Times New Roman" w:cs="Times New Roman"/>
          <w:b/>
        </w:rPr>
        <w:lastRenderedPageBreak/>
        <w:t>ICSA Springer Book Series in Statistics</w:t>
      </w:r>
      <w:bookmarkEnd w:id="15"/>
    </w:p>
    <w:p w14:paraId="20173FD9" w14:textId="3BE19FEB"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editor of ICSA Springer book series in statistics, Dr. Din Chen, has reported that there are </w:t>
      </w:r>
      <w:hyperlink r:id="rId40">
        <w:r>
          <w:rPr>
            <w:rFonts w:eastAsia="Times New Roman" w:cs="Times New Roman"/>
            <w:color w:val="0563C1"/>
            <w:szCs w:val="24"/>
            <w:u w:val="single"/>
          </w:rPr>
          <w:t>2</w:t>
        </w:r>
        <w:r w:rsidR="00D65BF1">
          <w:rPr>
            <w:rFonts w:eastAsia="Times New Roman" w:cs="Times New Roman"/>
            <w:color w:val="0563C1"/>
            <w:szCs w:val="24"/>
            <w:u w:val="single"/>
          </w:rPr>
          <w:t>4</w:t>
        </w:r>
        <w:r>
          <w:rPr>
            <w:rFonts w:eastAsia="Times New Roman" w:cs="Times New Roman"/>
            <w:color w:val="0563C1"/>
            <w:szCs w:val="24"/>
            <w:u w:val="single"/>
          </w:rPr>
          <w:t xml:space="preserve"> books</w:t>
        </w:r>
      </w:hyperlink>
      <w:r>
        <w:rPr>
          <w:rFonts w:eastAsia="Times New Roman" w:cs="Times New Roman"/>
          <w:color w:val="222222"/>
          <w:szCs w:val="24"/>
        </w:rPr>
        <w:t xml:space="preserve"> in the series now. </w:t>
      </w:r>
      <w:r w:rsidR="002D3E8D">
        <w:rPr>
          <w:rFonts w:eastAsia="Times New Roman" w:cs="Times New Roman"/>
          <w:color w:val="222222"/>
          <w:szCs w:val="24"/>
        </w:rPr>
        <w:t>Two</w:t>
      </w:r>
      <w:r w:rsidR="00AF2FFB">
        <w:rPr>
          <w:rFonts w:eastAsia="Times New Roman" w:cs="Times New Roman"/>
          <w:color w:val="222222"/>
          <w:szCs w:val="24"/>
        </w:rPr>
        <w:t xml:space="preserve"> new books w</w:t>
      </w:r>
      <w:r w:rsidR="00D928E8">
        <w:rPr>
          <w:rFonts w:eastAsia="Times New Roman" w:cs="Times New Roman"/>
          <w:color w:val="222222"/>
          <w:szCs w:val="24"/>
        </w:rPr>
        <w:t>ere</w:t>
      </w:r>
      <w:r w:rsidR="00AF2FFB">
        <w:rPr>
          <w:rFonts w:eastAsia="Times New Roman" w:cs="Times New Roman"/>
          <w:color w:val="222222"/>
          <w:szCs w:val="24"/>
        </w:rPr>
        <w:t xml:space="preserve"> published in 2022 with detailed message below.  </w:t>
      </w:r>
      <w:r>
        <w:rPr>
          <w:rFonts w:eastAsia="Times New Roman" w:cs="Times New Roman"/>
          <w:color w:val="222222"/>
          <w:szCs w:val="24"/>
        </w:rPr>
        <w:t>If you plan to write books in the series, please contact Dr. Din Chen (</w:t>
      </w:r>
      <w:r w:rsidR="00D32C26" w:rsidRPr="00D32C26">
        <w:rPr>
          <w:rFonts w:eastAsia="Times New Roman" w:cs="Times New Roman"/>
          <w:color w:val="1155CC"/>
          <w:szCs w:val="24"/>
          <w:u w:val="single"/>
        </w:rPr>
        <w:t>Ding-Geng.Chen@asu.edu</w:t>
      </w:r>
      <w:r w:rsidR="00D32C26" w:rsidRPr="00D32C26">
        <w:rPr>
          <w:rFonts w:eastAsia="Times New Roman" w:cs="Times New Roman"/>
          <w:color w:val="000000" w:themeColor="text1"/>
          <w:szCs w:val="24"/>
          <w:u w:val="single"/>
        </w:rPr>
        <w:t>)</w:t>
      </w:r>
      <w:r>
        <w:rPr>
          <w:rFonts w:eastAsia="Times New Roman" w:cs="Times New Roman"/>
          <w:color w:val="222222"/>
          <w:szCs w:val="24"/>
        </w:rPr>
        <w:t xml:space="preserve">.  </w:t>
      </w:r>
      <w:r w:rsidR="005912FA">
        <w:rPr>
          <w:rFonts w:eastAsia="Times New Roman" w:cs="Times New Roman"/>
          <w:color w:val="222222"/>
          <w:szCs w:val="24"/>
        </w:rPr>
        <w:t xml:space="preserve"> </w:t>
      </w:r>
    </w:p>
    <w:p w14:paraId="5699FD13" w14:textId="77777777" w:rsidR="00657126" w:rsidRPr="00657126" w:rsidRDefault="00A540B0" w:rsidP="00657126">
      <w:pPr>
        <w:rPr>
          <w:rFonts w:eastAsia="Times New Roman" w:cs="Times New Roman"/>
          <w:b/>
          <w:bCs/>
          <w:color w:val="222222"/>
          <w:szCs w:val="24"/>
        </w:rPr>
      </w:pPr>
      <w:hyperlink r:id="rId41" w:history="1">
        <w:r w:rsidR="00657126" w:rsidRPr="00657126">
          <w:rPr>
            <w:rFonts w:eastAsia="Times New Roman"/>
            <w:b/>
            <w:bCs/>
            <w:color w:val="222222"/>
            <w:szCs w:val="24"/>
          </w:rPr>
          <w:t>Emerging Topics in Modeling Interval-Censored Survival Data</w:t>
        </w:r>
      </w:hyperlink>
    </w:p>
    <w:p w14:paraId="54EF4CF7" w14:textId="2B32CBF5" w:rsidR="000E6055" w:rsidRPr="000E6055" w:rsidRDefault="000E6055"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 xml:space="preserve">Editor:  </w:t>
      </w:r>
      <w:r w:rsidR="00657126" w:rsidRPr="000E6055">
        <w:rPr>
          <w:rFonts w:eastAsia="Times New Roman" w:cs="Times New Roman"/>
          <w:color w:val="222222"/>
          <w:szCs w:val="24"/>
        </w:rPr>
        <w:t>Jianguo Sun</w:t>
      </w:r>
      <w:r w:rsidRPr="000E6055">
        <w:rPr>
          <w:rFonts w:eastAsia="Times New Roman" w:cs="Times New Roman"/>
          <w:color w:val="222222"/>
          <w:szCs w:val="24"/>
        </w:rPr>
        <w:t xml:space="preserve"> &amp; </w:t>
      </w:r>
      <w:r w:rsidR="00657126" w:rsidRPr="000E6055">
        <w:rPr>
          <w:rFonts w:eastAsia="Times New Roman" w:cs="Times New Roman"/>
          <w:color w:val="222222"/>
          <w:szCs w:val="24"/>
        </w:rPr>
        <w:t>Ding-Geng Chen</w:t>
      </w:r>
    </w:p>
    <w:p w14:paraId="65D856AF" w14:textId="77777777" w:rsidR="000E6055" w:rsidRPr="000E6055" w:rsidRDefault="00657126"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Copyright: 2022</w:t>
      </w:r>
    </w:p>
    <w:p w14:paraId="4949CD69" w14:textId="7B1BD6F5" w:rsidR="00657126" w:rsidRDefault="00657126" w:rsidP="002368C1">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Published: 0</w:t>
      </w:r>
      <w:r w:rsidR="0074067C">
        <w:rPr>
          <w:rFonts w:eastAsia="Times New Roman" w:cs="Times New Roman"/>
          <w:color w:val="222222"/>
          <w:szCs w:val="24"/>
        </w:rPr>
        <w:t>5</w:t>
      </w:r>
      <w:r w:rsidRPr="000E6055">
        <w:rPr>
          <w:rFonts w:eastAsia="Times New Roman" w:cs="Times New Roman"/>
          <w:color w:val="222222"/>
          <w:szCs w:val="24"/>
        </w:rPr>
        <w:t xml:space="preserve"> </w:t>
      </w:r>
      <w:r w:rsidR="0074067C">
        <w:rPr>
          <w:rFonts w:eastAsia="Times New Roman" w:cs="Times New Roman"/>
          <w:color w:val="222222"/>
          <w:szCs w:val="24"/>
        </w:rPr>
        <w:t>November</w:t>
      </w:r>
      <w:r w:rsidRPr="000E6055">
        <w:rPr>
          <w:rFonts w:eastAsia="Times New Roman" w:cs="Times New Roman"/>
          <w:color w:val="222222"/>
          <w:szCs w:val="24"/>
        </w:rPr>
        <w:t xml:space="preserve"> 2022</w:t>
      </w:r>
    </w:p>
    <w:p w14:paraId="7B3B9313" w14:textId="37862D86" w:rsidR="002368C1" w:rsidRDefault="002368C1" w:rsidP="002368C1">
      <w:pPr>
        <w:shd w:val="clear" w:color="auto" w:fill="FFFFFF"/>
        <w:spacing w:before="0" w:line="240" w:lineRule="auto"/>
        <w:ind w:left="864" w:right="58"/>
        <w:rPr>
          <w:rFonts w:eastAsia="Times New Roman" w:cs="Times New Roman"/>
          <w:color w:val="222222"/>
          <w:szCs w:val="24"/>
        </w:rPr>
      </w:pPr>
    </w:p>
    <w:p w14:paraId="318D3DA1" w14:textId="34DA2D37" w:rsidR="002368C1" w:rsidRDefault="00A540B0" w:rsidP="007479BD">
      <w:pPr>
        <w:rPr>
          <w:rFonts w:eastAsia="Times New Roman" w:cs="Times New Roman"/>
          <w:color w:val="222222"/>
          <w:szCs w:val="24"/>
        </w:rPr>
      </w:pPr>
      <w:hyperlink r:id="rId42" w:history="1">
        <w:r w:rsidR="002368C1" w:rsidRPr="002368C1">
          <w:rPr>
            <w:rFonts w:eastAsia="Times New Roman"/>
            <w:b/>
            <w:bCs/>
            <w:color w:val="222222"/>
            <w:szCs w:val="24"/>
          </w:rPr>
          <w:t>Advances and Innovations in Statistics and Data Science</w:t>
        </w:r>
      </w:hyperlink>
    </w:p>
    <w:p w14:paraId="437B9EF3" w14:textId="1DACA4A9"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Editors:</w:t>
      </w:r>
      <w:r w:rsidRPr="007479BD">
        <w:rPr>
          <w:rFonts w:eastAsia="Times New Roman" w:cs="Times New Roman"/>
          <w:color w:val="222222"/>
          <w:szCs w:val="24"/>
        </w:rPr>
        <w:t xml:space="preserve"> </w:t>
      </w:r>
      <w:r w:rsidRPr="00BD2517">
        <w:rPr>
          <w:rFonts w:eastAsia="Times New Roman" w:cs="Times New Roman"/>
          <w:color w:val="222222"/>
          <w:szCs w:val="24"/>
        </w:rPr>
        <w:t>Wenqing He</w:t>
      </w:r>
      <w:r w:rsidRPr="007479BD">
        <w:rPr>
          <w:rFonts w:eastAsia="Times New Roman" w:cs="Times New Roman"/>
          <w:color w:val="222222"/>
          <w:szCs w:val="24"/>
        </w:rPr>
        <w:t xml:space="preserve">, </w:t>
      </w:r>
      <w:r w:rsidRPr="00BD2517">
        <w:rPr>
          <w:rFonts w:eastAsia="Times New Roman" w:cs="Times New Roman"/>
          <w:color w:val="222222"/>
          <w:szCs w:val="24"/>
        </w:rPr>
        <w:t>Liqun Wang</w:t>
      </w:r>
      <w:r w:rsidRPr="007479BD">
        <w:rPr>
          <w:rFonts w:eastAsia="Times New Roman" w:cs="Times New Roman"/>
          <w:color w:val="222222"/>
          <w:szCs w:val="24"/>
        </w:rPr>
        <w:t>, J</w:t>
      </w:r>
      <w:r w:rsidRPr="00BD2517">
        <w:rPr>
          <w:rFonts w:eastAsia="Times New Roman" w:cs="Times New Roman"/>
          <w:color w:val="222222"/>
          <w:szCs w:val="24"/>
        </w:rPr>
        <w:t>iahua Chen</w:t>
      </w:r>
      <w:r w:rsidR="00CE2B0F">
        <w:rPr>
          <w:rFonts w:eastAsia="Times New Roman" w:cs="Times New Roman"/>
          <w:color w:val="222222"/>
          <w:szCs w:val="24"/>
        </w:rPr>
        <w:t xml:space="preserve"> &amp;</w:t>
      </w:r>
      <w:r w:rsidRPr="007479BD">
        <w:rPr>
          <w:rFonts w:eastAsia="Times New Roman" w:cs="Times New Roman"/>
          <w:color w:val="222222"/>
          <w:szCs w:val="24"/>
        </w:rPr>
        <w:t xml:space="preserve"> </w:t>
      </w:r>
      <w:r w:rsidRPr="00BD2517">
        <w:rPr>
          <w:rFonts w:eastAsia="Times New Roman" w:cs="Times New Roman"/>
          <w:color w:val="222222"/>
          <w:szCs w:val="24"/>
        </w:rPr>
        <w:t>Chunfang Devon Lin</w:t>
      </w:r>
    </w:p>
    <w:p w14:paraId="151D4419" w14:textId="77777777" w:rsidR="007479BD" w:rsidRPr="007479BD"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Copyright: 2022</w:t>
      </w:r>
    </w:p>
    <w:p w14:paraId="6913A3E3" w14:textId="27FD82CF"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 xml:space="preserve">Published: </w:t>
      </w:r>
      <w:r w:rsidR="00D87EC7">
        <w:rPr>
          <w:rFonts w:eastAsia="Times New Roman" w:cs="Times New Roman"/>
          <w:color w:val="222222"/>
          <w:szCs w:val="24"/>
        </w:rPr>
        <w:t>15 October</w:t>
      </w:r>
      <w:r w:rsidRPr="00BD2517">
        <w:rPr>
          <w:rFonts w:eastAsia="Times New Roman" w:cs="Times New Roman"/>
          <w:color w:val="222222"/>
          <w:szCs w:val="24"/>
        </w:rPr>
        <w:t xml:space="preserve"> 2022</w:t>
      </w:r>
    </w:p>
    <w:p w14:paraId="751EB896" w14:textId="77777777" w:rsidR="005912FA" w:rsidRPr="00C61413" w:rsidRDefault="005912FA">
      <w:pPr>
        <w:shd w:val="clear" w:color="auto" w:fill="FFFFFF"/>
        <w:spacing w:before="100" w:after="100" w:line="240" w:lineRule="auto"/>
        <w:rPr>
          <w:rFonts w:eastAsia="Times New Roman" w:cs="Times New Roman"/>
          <w:b/>
          <w:color w:val="222222"/>
          <w:szCs w:val="24"/>
        </w:rPr>
      </w:pPr>
    </w:p>
    <w:p w14:paraId="6C9ED75C" w14:textId="0CFFD080" w:rsidR="00987A96" w:rsidRPr="00C61413" w:rsidRDefault="00981E69">
      <w:pPr>
        <w:shd w:val="clear" w:color="auto" w:fill="FFFFFF"/>
        <w:spacing w:before="100" w:after="100" w:line="240" w:lineRule="auto"/>
        <w:rPr>
          <w:rFonts w:eastAsia="Times New Roman" w:cs="Times New Roman"/>
          <w:bCs/>
          <w:color w:val="222222"/>
          <w:szCs w:val="24"/>
        </w:rPr>
      </w:pPr>
      <w:r w:rsidRPr="00C61413">
        <w:rPr>
          <w:rFonts w:eastAsia="Times New Roman" w:cs="Times New Roman"/>
          <w:bCs/>
          <w:color w:val="222222"/>
          <w:szCs w:val="24"/>
        </w:rPr>
        <w:t xml:space="preserve">Refer </w:t>
      </w:r>
      <w:r w:rsidR="0018390C" w:rsidRPr="00C61413">
        <w:rPr>
          <w:rFonts w:eastAsia="Times New Roman" w:cs="Times New Roman"/>
          <w:bCs/>
          <w:color w:val="222222"/>
          <w:szCs w:val="24"/>
        </w:rPr>
        <w:t xml:space="preserve">to </w:t>
      </w:r>
      <w:hyperlink r:id="rId43" w:history="1">
        <w:r w:rsidR="0018390C" w:rsidRPr="00C61413">
          <w:rPr>
            <w:rStyle w:val="Hyperlink"/>
            <w:rFonts w:eastAsia="Times New Roman" w:cs="Times New Roman"/>
            <w:bCs/>
            <w:szCs w:val="24"/>
          </w:rPr>
          <w:t>this site</w:t>
        </w:r>
      </w:hyperlink>
      <w:r w:rsidR="0018390C" w:rsidRPr="00C61413">
        <w:rPr>
          <w:rFonts w:eastAsia="Times New Roman" w:cs="Times New Roman"/>
          <w:bCs/>
          <w:color w:val="222222"/>
          <w:szCs w:val="24"/>
        </w:rPr>
        <w:t xml:space="preserve"> for all other books</w:t>
      </w:r>
      <w:r w:rsidR="00C61413">
        <w:rPr>
          <w:rFonts w:eastAsia="Times New Roman" w:cs="Times New Roman"/>
          <w:bCs/>
          <w:color w:val="222222"/>
          <w:szCs w:val="24"/>
        </w:rPr>
        <w:t>’</w:t>
      </w:r>
      <w:r w:rsidR="0018390C" w:rsidRPr="00C61413">
        <w:rPr>
          <w:rFonts w:eastAsia="Times New Roman" w:cs="Times New Roman"/>
          <w:bCs/>
          <w:color w:val="222222"/>
          <w:szCs w:val="24"/>
        </w:rPr>
        <w:t xml:space="preserve"> i</w:t>
      </w:r>
      <w:r w:rsidR="00C61413" w:rsidRPr="00C61413">
        <w:rPr>
          <w:rFonts w:eastAsia="Times New Roman" w:cs="Times New Roman"/>
          <w:bCs/>
          <w:color w:val="222222"/>
          <w:szCs w:val="24"/>
        </w:rPr>
        <w:t>nformation.</w:t>
      </w:r>
    </w:p>
    <w:p w14:paraId="36F935AF" w14:textId="77777777" w:rsidR="00CB3BA7" w:rsidRDefault="00560A17">
      <w:pPr>
        <w:pStyle w:val="Heading1"/>
        <w:rPr>
          <w:rFonts w:eastAsia="Times New Roman" w:cs="Times New Roman"/>
          <w:b/>
        </w:rPr>
      </w:pPr>
      <w:bookmarkStart w:id="16" w:name="_Toc118135789"/>
      <w:r>
        <w:rPr>
          <w:rFonts w:eastAsia="Times New Roman" w:cs="Times New Roman"/>
          <w:b/>
        </w:rPr>
        <w:t>Sponsored and Co-Sponsored Journals</w:t>
      </w:r>
      <w:bookmarkEnd w:id="16"/>
    </w:p>
    <w:p w14:paraId="118D49DA" w14:textId="77777777" w:rsidR="00CB3BA7" w:rsidRDefault="00560A17">
      <w:pPr>
        <w:pStyle w:val="Heading2"/>
      </w:pPr>
      <w:bookmarkStart w:id="17" w:name="_Toc118135790"/>
      <w:r>
        <w:t>ICSA Sponsored Journals</w:t>
      </w:r>
      <w:bookmarkEnd w:id="17"/>
    </w:p>
    <w:p w14:paraId="50EA1954" w14:textId="77777777" w:rsidR="00CB3BA7" w:rsidRDefault="00560A17" w:rsidP="005A529E">
      <w:pPr>
        <w:pStyle w:val="Heading3"/>
      </w:pPr>
      <w:bookmarkStart w:id="18" w:name="_Toc118135791"/>
      <w:r>
        <w:t>Statistics in Biosciences</w:t>
      </w:r>
      <w:bookmarkEnd w:id="18"/>
    </w:p>
    <w:p w14:paraId="3FDA90D2" w14:textId="30AF0694"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 published new issue is Volume 1</w:t>
      </w:r>
      <w:r w:rsidR="00A61EE8">
        <w:rPr>
          <w:rFonts w:eastAsia="Times New Roman" w:cs="Times New Roman"/>
          <w:color w:val="222222"/>
          <w:szCs w:val="24"/>
        </w:rPr>
        <w:t>4</w:t>
      </w:r>
      <w:r>
        <w:rPr>
          <w:rFonts w:eastAsia="Times New Roman" w:cs="Times New Roman"/>
          <w:color w:val="222222"/>
          <w:szCs w:val="24"/>
        </w:rPr>
        <w:t xml:space="preserve"> Issue </w:t>
      </w:r>
      <w:r w:rsidR="0041588E">
        <w:rPr>
          <w:rFonts w:eastAsia="Times New Roman" w:cs="Times New Roman"/>
          <w:color w:val="222222"/>
          <w:szCs w:val="24"/>
        </w:rPr>
        <w:t>2</w:t>
      </w:r>
      <w:r>
        <w:rPr>
          <w:rFonts w:eastAsia="Times New Roman" w:cs="Times New Roman"/>
          <w:color w:val="222222"/>
          <w:szCs w:val="24"/>
        </w:rPr>
        <w:t xml:space="preserve"> in </w:t>
      </w:r>
      <w:r w:rsidR="0041588E">
        <w:rPr>
          <w:rFonts w:eastAsia="Times New Roman" w:cs="Times New Roman"/>
          <w:color w:val="222222"/>
          <w:szCs w:val="24"/>
        </w:rPr>
        <w:t>July</w:t>
      </w:r>
      <w:r w:rsidR="00A61EE8">
        <w:rPr>
          <w:rFonts w:eastAsia="Times New Roman" w:cs="Times New Roman"/>
          <w:color w:val="222222"/>
          <w:szCs w:val="24"/>
        </w:rPr>
        <w:t xml:space="preserve"> </w:t>
      </w:r>
      <w:r>
        <w:rPr>
          <w:rFonts w:eastAsia="Times New Roman" w:cs="Times New Roman"/>
          <w:color w:val="222222"/>
          <w:szCs w:val="24"/>
        </w:rPr>
        <w:t>202</w:t>
      </w:r>
      <w:r w:rsidR="00A61EE8">
        <w:rPr>
          <w:rFonts w:eastAsia="Times New Roman" w:cs="Times New Roman"/>
          <w:color w:val="222222"/>
          <w:szCs w:val="24"/>
        </w:rPr>
        <w:t>2</w:t>
      </w:r>
    </w:p>
    <w:p w14:paraId="3EF291F2" w14:textId="4F610C62" w:rsidR="00CB3BA7" w:rsidRDefault="00560A17">
      <w:pPr>
        <w:shd w:val="clear" w:color="auto" w:fill="FFFFFF"/>
        <w:spacing w:before="100" w:after="100" w:line="240" w:lineRule="auto"/>
        <w:rPr>
          <w:rFonts w:eastAsia="Times New Roman" w:cs="Times New Roman"/>
          <w:color w:val="0563C1"/>
          <w:szCs w:val="24"/>
          <w:u w:val="single"/>
        </w:rPr>
      </w:pPr>
      <w:r>
        <w:fldChar w:fldCharType="begin"/>
      </w:r>
      <w:r w:rsidR="00D20FE3">
        <w:instrText>HYPERLINK "https://link.springer.com/journal/12561/volumes-and-issues/14-2"</w:instrText>
      </w:r>
      <w:r>
        <w:fldChar w:fldCharType="separate"/>
      </w:r>
      <w:r>
        <w:rPr>
          <w:rFonts w:eastAsia="Times New Roman" w:cs="Times New Roman"/>
          <w:color w:val="0563C1"/>
          <w:szCs w:val="24"/>
          <w:u w:val="single"/>
        </w:rPr>
        <w:t>Statistics in Biosciences | Volume 1</w:t>
      </w:r>
      <w:r w:rsidR="002122E4">
        <w:rPr>
          <w:rFonts w:eastAsia="Times New Roman" w:cs="Times New Roman"/>
          <w:color w:val="0563C1"/>
          <w:szCs w:val="24"/>
          <w:u w:val="single"/>
        </w:rPr>
        <w:t>4</w:t>
      </w:r>
      <w:r>
        <w:rPr>
          <w:rFonts w:eastAsia="Times New Roman" w:cs="Times New Roman"/>
          <w:color w:val="0563C1"/>
          <w:szCs w:val="24"/>
          <w:u w:val="single"/>
        </w:rPr>
        <w:t xml:space="preserve">, issue </w:t>
      </w:r>
      <w:r w:rsidR="0041588E">
        <w:rPr>
          <w:rFonts w:eastAsia="Times New Roman" w:cs="Times New Roman"/>
          <w:color w:val="0563C1"/>
          <w:szCs w:val="24"/>
          <w:u w:val="single"/>
        </w:rPr>
        <w:t>2</w:t>
      </w:r>
      <w:r>
        <w:rPr>
          <w:rFonts w:eastAsia="Times New Roman" w:cs="Times New Roman"/>
          <w:color w:val="0563C1"/>
          <w:szCs w:val="24"/>
          <w:u w:val="single"/>
        </w:rPr>
        <w:t xml:space="preserve"> (springer.com) </w:t>
      </w:r>
    </w:p>
    <w:p w14:paraId="7AD5B997" w14:textId="77777777" w:rsidR="00CB3BA7" w:rsidRDefault="00560A17">
      <w:pPr>
        <w:shd w:val="clear" w:color="auto" w:fill="FFFFFF"/>
        <w:spacing w:before="100" w:after="100" w:line="240" w:lineRule="auto"/>
        <w:rPr>
          <w:rFonts w:eastAsia="Times New Roman" w:cs="Times New Roman"/>
          <w:color w:val="222222"/>
          <w:szCs w:val="24"/>
        </w:rPr>
      </w:pPr>
      <w:r>
        <w:fldChar w:fldCharType="end"/>
      </w:r>
      <w:r>
        <w:rPr>
          <w:rFonts w:eastAsia="Times New Roman" w:cs="Times New Roman"/>
          <w:color w:val="222222"/>
          <w:szCs w:val="24"/>
        </w:rPr>
        <w:t>Recently accepted articles can be found at the journal website</w:t>
      </w:r>
    </w:p>
    <w:p w14:paraId="743DDD66" w14:textId="77777777" w:rsidR="00CB3BA7" w:rsidRDefault="00A540B0">
      <w:pPr>
        <w:shd w:val="clear" w:color="auto" w:fill="FFFFFF"/>
        <w:spacing w:before="100" w:after="100" w:line="240" w:lineRule="auto"/>
        <w:rPr>
          <w:rFonts w:eastAsia="Times New Roman" w:cs="Times New Roman"/>
          <w:color w:val="222222"/>
          <w:szCs w:val="24"/>
        </w:rPr>
      </w:pPr>
      <w:hyperlink r:id="rId44">
        <w:r w:rsidR="00560A17">
          <w:rPr>
            <w:rFonts w:eastAsia="Times New Roman" w:cs="Times New Roman"/>
            <w:color w:val="1155CC"/>
            <w:szCs w:val="24"/>
            <w:u w:val="single"/>
          </w:rPr>
          <w:t>https://link.springer.com/journal/12561/onlineFirst/page/1</w:t>
        </w:r>
      </w:hyperlink>
      <w:r w:rsidR="00560A17">
        <w:rPr>
          <w:rFonts w:eastAsia="Times New Roman" w:cs="Times New Roman"/>
          <w:color w:val="1155CC"/>
          <w:szCs w:val="24"/>
          <w:u w:val="single"/>
        </w:rPr>
        <w:t xml:space="preserve"> </w:t>
      </w:r>
      <w:r w:rsidR="00560A17">
        <w:rPr>
          <w:rFonts w:eastAsia="Times New Roman" w:cs="Times New Roman"/>
          <w:color w:val="222222"/>
          <w:szCs w:val="24"/>
        </w:rPr>
        <w:t xml:space="preserve"> </w:t>
      </w:r>
    </w:p>
    <w:p w14:paraId="0463828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 link for submitting your article to SIBS online is below</w:t>
      </w:r>
    </w:p>
    <w:p w14:paraId="78931AE1" w14:textId="5CAF2367" w:rsidR="00CB3BA7" w:rsidRDefault="00A540B0">
      <w:pPr>
        <w:shd w:val="clear" w:color="auto" w:fill="FFFFFF"/>
        <w:spacing w:before="100" w:after="100" w:line="240" w:lineRule="auto"/>
        <w:rPr>
          <w:rFonts w:eastAsia="Times New Roman" w:cs="Times New Roman"/>
          <w:color w:val="222222"/>
          <w:szCs w:val="24"/>
        </w:rPr>
      </w:pPr>
      <w:hyperlink r:id="rId45">
        <w:r w:rsidR="00560A17">
          <w:rPr>
            <w:rFonts w:eastAsia="Times New Roman" w:cs="Times New Roman"/>
            <w:color w:val="1155CC"/>
            <w:szCs w:val="24"/>
            <w:u w:val="single"/>
          </w:rPr>
          <w:t>https://www.editorialmanager.com/sibs/default.aspx</w:t>
        </w:r>
      </w:hyperlink>
      <w:r w:rsidR="00560A17">
        <w:rPr>
          <w:rFonts w:eastAsia="Times New Roman" w:cs="Times New Roman"/>
          <w:color w:val="222222"/>
          <w:szCs w:val="24"/>
        </w:rPr>
        <w:t xml:space="preserve"> </w:t>
      </w:r>
    </w:p>
    <w:p w14:paraId="13F14A6D" w14:textId="60252846" w:rsidR="004E0F44" w:rsidRPr="004E0F44" w:rsidRDefault="004E0F44" w:rsidP="004E0F44">
      <w:pPr>
        <w:jc w:val="center"/>
        <w:rPr>
          <w:rFonts w:eastAsia="Times New Roman" w:cs="Times New Roman"/>
          <w:i/>
          <w:iCs/>
          <w:color w:val="4C4C4C"/>
          <w:szCs w:val="24"/>
          <w:shd w:val="clear" w:color="auto" w:fill="FFFFFF"/>
        </w:rPr>
      </w:pPr>
      <w:r>
        <w:rPr>
          <w:rFonts w:eastAsia="Times New Roman" w:cs="Times New Roman"/>
          <w:b/>
          <w:bCs/>
          <w:color w:val="4C4C4C"/>
          <w:szCs w:val="24"/>
          <w:shd w:val="clear" w:color="auto" w:fill="FFFFFF"/>
        </w:rPr>
        <w:t xml:space="preserve"> </w:t>
      </w:r>
    </w:p>
    <w:p w14:paraId="4621E49C" w14:textId="42534AAA" w:rsidR="004E0F44" w:rsidRPr="004D5718" w:rsidRDefault="004E0F44" w:rsidP="00D57757">
      <w:pPr>
        <w:pStyle w:val="Heading4"/>
      </w:pPr>
      <w:bookmarkStart w:id="19" w:name="_Hlk114999635"/>
      <w:bookmarkStart w:id="20" w:name="_Toc118135792"/>
      <w:r w:rsidRPr="004D5718">
        <w:lastRenderedPageBreak/>
        <w:t>Call for papers</w:t>
      </w:r>
      <w:r w:rsidR="004D5718">
        <w:t xml:space="preserve">: </w:t>
      </w:r>
      <w:r w:rsidR="00F50060">
        <w:t xml:space="preserve"> </w:t>
      </w:r>
      <w:r w:rsidR="004D5718">
        <w:t>Special Issue</w:t>
      </w:r>
      <w:r w:rsidRPr="004D5718">
        <w:t xml:space="preserve"> on</w:t>
      </w:r>
      <w:r w:rsidR="00D76C12" w:rsidRPr="004D5718">
        <w:t xml:space="preserve"> </w:t>
      </w:r>
      <w:r w:rsidRPr="004D5718">
        <w:t>Novel Statistical Approaches for Modeling Exposure Mixtures and Health Outcomes</w:t>
      </w:r>
      <w:bookmarkEnd w:id="20"/>
    </w:p>
    <w:bookmarkEnd w:id="19"/>
    <w:p w14:paraId="070F8935" w14:textId="5879F7B4" w:rsidR="004E0F44" w:rsidRPr="00BA138A" w:rsidRDefault="00D76C12" w:rsidP="004E0F44">
      <w:pPr>
        <w:rPr>
          <w:rFonts w:eastAsia="Times New Roman" w:cs="Times New Roman"/>
          <w:color w:val="222222"/>
          <w:szCs w:val="24"/>
        </w:rPr>
      </w:pPr>
      <w:r w:rsidRPr="00BA138A">
        <w:rPr>
          <w:rFonts w:eastAsia="Times New Roman" w:cs="Times New Roman"/>
          <w:color w:val="222222"/>
          <w:szCs w:val="24"/>
        </w:rPr>
        <w:t>Statistic</w:t>
      </w:r>
      <w:r w:rsidR="00D51AA9" w:rsidRPr="00BA138A">
        <w:rPr>
          <w:rFonts w:eastAsia="Times New Roman" w:cs="Times New Roman"/>
          <w:color w:val="222222"/>
          <w:szCs w:val="24"/>
        </w:rPr>
        <w:t xml:space="preserve">s in Biosciences </w:t>
      </w:r>
      <w:r w:rsidR="004E0F44" w:rsidRPr="00BA138A">
        <w:rPr>
          <w:rFonts w:eastAsia="Times New Roman" w:cs="Times New Roman"/>
          <w:color w:val="222222"/>
          <w:szCs w:val="24"/>
        </w:rPr>
        <w:t>invite</w:t>
      </w:r>
      <w:r w:rsidR="00D51AA9" w:rsidRPr="00BA138A">
        <w:rPr>
          <w:rFonts w:eastAsia="Times New Roman" w:cs="Times New Roman"/>
          <w:color w:val="222222"/>
          <w:szCs w:val="24"/>
        </w:rPr>
        <w:t>s</w:t>
      </w:r>
      <w:r w:rsidR="004E0F44" w:rsidRPr="00BA138A">
        <w:rPr>
          <w:rFonts w:eastAsia="Times New Roman" w:cs="Times New Roman"/>
          <w:color w:val="222222"/>
          <w:szCs w:val="24"/>
        </w:rPr>
        <w:t xml:space="preserve"> submissions to the special issue of Statistics in Biosciences dedicated to statistical approaches for modeling exposure mixtures and health outcomes. Recent literature has seen an increased interest in modeling numerous exposures and their relations with various health outcomes. For example, cancer epidemiologists are often interested in human exposures to environmental pollutants and their associations with mortality and morbidity of lung cancer, and researchers in human reproduction are interested in how maternal metabolites are associated with neonatal anthropometries. Common challenges in these analyses include numerous potential exposures of interest, high degrees of correlation between some of these exposures, non-uniform data distributions, non-linear relationships between exposures and outcomes as well as complex interactions, and a prevalence of measurements below the limit of detections, among many others. New methods for exposure mixtures are being developed, yet more work is needed in comparing these methods from both a theoretical and applications perspective. Moreover, with ubiquitous availability of big exposure data and increased desire in understand biological mechanisms from exposures to diseases, new methodological developments are needed in many fronts of exposure mixtures modeling, including causal mediation analysis and sparse and scalable analytical procedures.</w:t>
      </w:r>
    </w:p>
    <w:p w14:paraId="3F577A13"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 xml:space="preserve">The special issue welcomes new methodological developments as well as interesting applications in modeling exposure mixtures. It also welcomes up-to-date reviews of current tools in this area. All submissions must contain original unpublished work not being considered for publication elsewhere. Submissions will be refereed according to the standard procedures for Statistics in Biosciences. The new deadline for submissions is December 31, 2022. </w:t>
      </w:r>
    </w:p>
    <w:p w14:paraId="1CCFEA44" w14:textId="12CE735D"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 xml:space="preserve">Papers for the special issue should be submitted using the journal’s submission system at </w:t>
      </w:r>
      <w:hyperlink r:id="rId46" w:history="1">
        <w:r w:rsidRPr="00507271">
          <w:rPr>
            <w:rStyle w:val="Hyperlink"/>
            <w:rFonts w:eastAsia="Times New Roman" w:cs="Times New Roman"/>
            <w:szCs w:val="24"/>
          </w:rPr>
          <w:t>https://www.editorialmanager.com/sibs/default1.aspx</w:t>
        </w:r>
      </w:hyperlink>
      <w:r w:rsidRPr="00BA138A">
        <w:rPr>
          <w:rFonts w:eastAsia="Times New Roman" w:cs="Times New Roman"/>
          <w:color w:val="222222"/>
          <w:szCs w:val="24"/>
        </w:rPr>
        <w:t>. In the system, please choose the special issue on Novel Statistical Approaches for Modeling Exposure Mixtures and Health Outcomes.</w:t>
      </w:r>
    </w:p>
    <w:p w14:paraId="0D54435A"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Co-Editors for the special issue:</w:t>
      </w:r>
    </w:p>
    <w:p w14:paraId="0119EBDE"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Zhen Chen, Ph.D., National Institutes of Health. Email: zhen.chen@nih.gov</w:t>
      </w:r>
    </w:p>
    <w:p w14:paraId="20A14CFE"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Paul S Albert, Ph.D., National Institutes of Health. Email: albertp@mail.nih.gov</w:t>
      </w:r>
    </w:p>
    <w:p w14:paraId="3E7B1F87" w14:textId="6933CC6D" w:rsidR="00CB3BA7" w:rsidRPr="00F50060" w:rsidRDefault="00CB3BA7">
      <w:pPr>
        <w:shd w:val="clear" w:color="auto" w:fill="FFFFFF"/>
        <w:spacing w:before="100" w:after="100" w:line="240" w:lineRule="auto"/>
        <w:rPr>
          <w:rFonts w:eastAsia="Times New Roman" w:cs="Times New Roman"/>
          <w:b/>
          <w:bCs/>
          <w:color w:val="222222"/>
          <w:szCs w:val="24"/>
        </w:rPr>
      </w:pPr>
    </w:p>
    <w:p w14:paraId="45A40383" w14:textId="3D341FFE" w:rsidR="008A1E43" w:rsidRDefault="00F50060" w:rsidP="00ED1EEA">
      <w:pPr>
        <w:pStyle w:val="Heading4"/>
      </w:pPr>
      <w:bookmarkStart w:id="21" w:name="_Toc118135793"/>
      <w:r w:rsidRPr="00F50060">
        <w:t>Call for papers:</w:t>
      </w:r>
      <w:r>
        <w:t xml:space="preserve">  </w:t>
      </w:r>
      <w:r w:rsidR="008A1E43" w:rsidRPr="008A1E43">
        <w:t>Special Issue</w:t>
      </w:r>
      <w:r w:rsidR="008A22C5">
        <w:t xml:space="preserve"> on </w:t>
      </w:r>
      <w:r w:rsidR="008A1E43" w:rsidRPr="008A1E43">
        <w:t>Machine Learning in Biomedical Sciences</w:t>
      </w:r>
      <w:bookmarkEnd w:id="21"/>
    </w:p>
    <w:p w14:paraId="6883ECE5" w14:textId="223D330F" w:rsidR="009069F4" w:rsidRPr="009069F4" w:rsidRDefault="009069F4" w:rsidP="009069F4">
      <w:pPr>
        <w:rPr>
          <w:rFonts w:cs="Times New Roman"/>
        </w:rPr>
      </w:pPr>
      <w:r w:rsidRPr="009069F4">
        <w:rPr>
          <w:shd w:val="clear" w:color="auto" w:fill="FCFCFC"/>
        </w:rPr>
        <w:t>The last few years have seen a huge data collection increase in biological and biomedical research fields, such as biobanks, neuroimaging, spatial transcriptomics, single cell genomics, cancer genomics, and microbiomes. These biomedical data present numerous challenges and pitfalls</w:t>
      </w:r>
      <w:r w:rsidR="001649FA">
        <w:rPr>
          <w:shd w:val="clear" w:color="auto" w:fill="FCFCFC"/>
        </w:rPr>
        <w:t>.</w:t>
      </w:r>
    </w:p>
    <w:p w14:paraId="2823F3EB" w14:textId="2399AD47" w:rsidR="009069F4" w:rsidRDefault="009069F4" w:rsidP="009069F4">
      <w:r w:rsidRPr="009069F4">
        <w:lastRenderedPageBreak/>
        <w:t> for machine learning methods due to the complexity of data structures, the high dimensionality of biomarkers, and the heterogeneity of data resources. Novel statistical machine learning methods are demanded to address those problems in the context of translating clinical data into knowledge and practice. To join the force to improve data collection, quality control, and analysis in a wide range of biomedical fields, we plan to publish in this special issue manuscripts on new statistical machine learning methods that target on emerging questions in biomedical data analyses, such as sampling bias, biomarker discovery, high-dimension data analysis, streaming and online data analysis, domain adaptation, dimensional reduction methods, data integration techniques, data privacy, missing data methods, predictive models, transfer learning, causal and mediation inference, and statistical diversity and generalizability</w:t>
      </w:r>
      <w:r>
        <w:t>.</w:t>
      </w:r>
    </w:p>
    <w:p w14:paraId="778FC6E3" w14:textId="6E9AA4F6" w:rsidR="001649FA" w:rsidRDefault="001649FA" w:rsidP="009069F4">
      <w:pPr>
        <w:rPr>
          <w:rFonts w:eastAsia="Times New Roman" w:cs="Times New Roman"/>
          <w:color w:val="222222"/>
          <w:szCs w:val="24"/>
        </w:rPr>
      </w:pPr>
      <w:r w:rsidRPr="00BA138A">
        <w:rPr>
          <w:rFonts w:eastAsia="Times New Roman" w:cs="Times New Roman"/>
          <w:color w:val="222222"/>
          <w:szCs w:val="24"/>
        </w:rPr>
        <w:t>The deadline for submissions is December 31, 2022.</w:t>
      </w:r>
    </w:p>
    <w:p w14:paraId="4909BE56" w14:textId="2797FE7C" w:rsidR="008A22C5" w:rsidRDefault="008A22C5" w:rsidP="009069F4">
      <w:pPr>
        <w:rPr>
          <w:rFonts w:eastAsia="Times New Roman" w:cs="Times New Roman"/>
          <w:color w:val="222222"/>
          <w:szCs w:val="24"/>
        </w:rPr>
      </w:pPr>
      <w:r w:rsidRPr="00BA138A">
        <w:rPr>
          <w:rFonts w:eastAsia="Times New Roman" w:cs="Times New Roman"/>
          <w:color w:val="222222"/>
          <w:szCs w:val="24"/>
        </w:rPr>
        <w:t xml:space="preserve">Papers for the special issue should be submitted using the journal’s submission system at </w:t>
      </w:r>
      <w:hyperlink r:id="rId47" w:history="1">
        <w:r w:rsidRPr="00507271">
          <w:rPr>
            <w:rStyle w:val="Hyperlink"/>
            <w:rFonts w:eastAsia="Times New Roman" w:cs="Times New Roman"/>
            <w:szCs w:val="24"/>
          </w:rPr>
          <w:t>https://www.editorialmanager.com/sibs/default1.aspx</w:t>
        </w:r>
      </w:hyperlink>
      <w:r w:rsidRPr="00BA138A">
        <w:rPr>
          <w:rFonts w:eastAsia="Times New Roman" w:cs="Times New Roman"/>
          <w:color w:val="222222"/>
          <w:szCs w:val="24"/>
        </w:rPr>
        <w:t xml:space="preserve">. In the system, please choose the special issue on </w:t>
      </w:r>
      <w:r w:rsidRPr="008A22C5">
        <w:t>Machine</w:t>
      </w:r>
      <w:r w:rsidRPr="008A1E43">
        <w:rPr>
          <w:b/>
          <w:bCs/>
        </w:rPr>
        <w:t xml:space="preserve"> </w:t>
      </w:r>
      <w:r w:rsidRPr="008A22C5">
        <w:t>Learning in Biomedical Sciences</w:t>
      </w:r>
      <w:r w:rsidRPr="008A22C5">
        <w:rPr>
          <w:rFonts w:eastAsia="Times New Roman" w:cs="Times New Roman"/>
          <w:color w:val="222222"/>
          <w:szCs w:val="24"/>
        </w:rPr>
        <w:t>.</w:t>
      </w:r>
    </w:p>
    <w:p w14:paraId="67BA97C2" w14:textId="695783F5" w:rsidR="009069F4" w:rsidRDefault="006C7D5E" w:rsidP="009069F4">
      <w:r>
        <w:t>Co-Editors for the special issue:</w:t>
      </w:r>
    </w:p>
    <w:p w14:paraId="66E150CB" w14:textId="09D6FF22" w:rsidR="006C7D5E" w:rsidRDefault="007741F1" w:rsidP="009069F4">
      <w:r>
        <w:t>Dhan</w:t>
      </w:r>
      <w:r w:rsidR="009420C7">
        <w:t xml:space="preserve"> Kong, </w:t>
      </w:r>
      <w:r w:rsidR="00B7466D">
        <w:t xml:space="preserve">Ph.D., </w:t>
      </w:r>
      <w:r w:rsidR="0008779E">
        <w:t>University of Toronto</w:t>
      </w:r>
      <w:r w:rsidR="00F16252">
        <w:t>.</w:t>
      </w:r>
      <w:r w:rsidR="0008779E">
        <w:t xml:space="preserve"> Email</w:t>
      </w:r>
      <w:r w:rsidR="002269E5">
        <w:t xml:space="preserve">: </w:t>
      </w:r>
      <w:r w:rsidR="002269E5" w:rsidRPr="001C3C8A">
        <w:rPr>
          <w:color w:val="0070C0"/>
          <w:u w:val="single"/>
        </w:rPr>
        <w:t>dehan.kong@utoronto.ca</w:t>
      </w:r>
    </w:p>
    <w:p w14:paraId="2E4F4A64" w14:textId="50A8AF7D" w:rsidR="0008779E" w:rsidRPr="009069F4" w:rsidRDefault="0008779E" w:rsidP="009069F4">
      <w:r>
        <w:t>Bingxin Zhao</w:t>
      </w:r>
      <w:r w:rsidR="003A653F">
        <w:t xml:space="preserve">, Ph.D., </w:t>
      </w:r>
      <w:r w:rsidR="0090402E">
        <w:t xml:space="preserve">the </w:t>
      </w:r>
      <w:r w:rsidR="003A653F">
        <w:t xml:space="preserve">University of </w:t>
      </w:r>
      <w:r w:rsidR="001B7131">
        <w:t>Pennsylvania</w:t>
      </w:r>
      <w:r w:rsidR="00F16252">
        <w:t>. Email:</w:t>
      </w:r>
      <w:r w:rsidR="008C243E">
        <w:t xml:space="preserve"> </w:t>
      </w:r>
      <w:hyperlink r:id="rId48" w:history="1">
        <w:r w:rsidR="008C243E" w:rsidRPr="001C3C8A">
          <w:rPr>
            <w:color w:val="0070C0"/>
            <w:u w:val="single"/>
          </w:rPr>
          <w:t>bxzhao@wharton.upenn.edu</w:t>
        </w:r>
      </w:hyperlink>
      <w:r w:rsidR="00F16252">
        <w:t xml:space="preserve"> </w:t>
      </w:r>
    </w:p>
    <w:p w14:paraId="4B1A26BA" w14:textId="77777777" w:rsidR="009069F4" w:rsidRDefault="009069F4" w:rsidP="008A1E43">
      <w:pPr>
        <w:rPr>
          <w:b/>
          <w:bCs/>
        </w:rPr>
      </w:pPr>
    </w:p>
    <w:p w14:paraId="220F9BD3" w14:textId="3083DF88" w:rsidR="000C4723" w:rsidRPr="000C4723" w:rsidRDefault="000C4723" w:rsidP="00ED1EEA">
      <w:pPr>
        <w:pStyle w:val="Heading4"/>
      </w:pPr>
      <w:bookmarkStart w:id="22" w:name="_Toc118135794"/>
      <w:r>
        <w:t xml:space="preserve">Call for papers:  </w:t>
      </w:r>
      <w:r w:rsidRPr="000C4723">
        <w:t>Special Issue on Machine Learning Algorithms in Genomics and Genetics</w:t>
      </w:r>
      <w:bookmarkEnd w:id="22"/>
      <w:r w:rsidRPr="000C4723">
        <w:t xml:space="preserve"> </w:t>
      </w:r>
    </w:p>
    <w:p w14:paraId="23C55A8B" w14:textId="286095D1" w:rsidR="000C4723" w:rsidRDefault="000C4723" w:rsidP="008A1E43">
      <w:r>
        <w:t xml:space="preserve">Detailed information will come </w:t>
      </w:r>
      <w:r w:rsidR="00EB24D5">
        <w:t>shortly.  The deadline for submission is December 31, 2022.</w:t>
      </w:r>
    </w:p>
    <w:p w14:paraId="3D3ECC1D" w14:textId="77777777" w:rsidR="00C165A1" w:rsidRDefault="00EB24D5" w:rsidP="00EB24D5">
      <w:r w:rsidRPr="00BA138A">
        <w:rPr>
          <w:rFonts w:eastAsia="Times New Roman" w:cs="Times New Roman"/>
          <w:color w:val="222222"/>
          <w:szCs w:val="24"/>
        </w:rPr>
        <w:t xml:space="preserve">Papers for the special issue should be submitted using the journal’s submission system at </w:t>
      </w:r>
      <w:hyperlink r:id="rId49" w:history="1">
        <w:r w:rsidRPr="00507271">
          <w:rPr>
            <w:rStyle w:val="Hyperlink"/>
            <w:rFonts w:eastAsia="Times New Roman" w:cs="Times New Roman"/>
            <w:szCs w:val="24"/>
          </w:rPr>
          <w:t>https://www.editorialmanager.com/sibs/default1.aspx</w:t>
        </w:r>
      </w:hyperlink>
      <w:r w:rsidRPr="00BA138A">
        <w:rPr>
          <w:rFonts w:eastAsia="Times New Roman" w:cs="Times New Roman"/>
          <w:color w:val="222222"/>
          <w:szCs w:val="24"/>
        </w:rPr>
        <w:t xml:space="preserve">. In the system, please choose the special issue </w:t>
      </w:r>
      <w:r w:rsidRPr="00EB24D5">
        <w:rPr>
          <w:rFonts w:eastAsia="Times New Roman" w:cs="Times New Roman"/>
          <w:color w:val="222222"/>
          <w:szCs w:val="24"/>
        </w:rPr>
        <w:t xml:space="preserve">on </w:t>
      </w:r>
      <w:r w:rsidRPr="00EB24D5">
        <w:t>Machine Learning Algorithms in Genomics and Genetics.</w:t>
      </w:r>
    </w:p>
    <w:p w14:paraId="69785743" w14:textId="4FB62D4F" w:rsidR="00EB24D5" w:rsidRDefault="00EB24D5" w:rsidP="00EB24D5">
      <w:r w:rsidRPr="00EB24D5">
        <w:t>Editor</w:t>
      </w:r>
      <w:r w:rsidR="00C165A1">
        <w:t xml:space="preserve"> for the special issue:</w:t>
      </w:r>
    </w:p>
    <w:p w14:paraId="43C3F897" w14:textId="0911AC56" w:rsidR="00C165A1" w:rsidRPr="00EB24D5" w:rsidRDefault="000B624C" w:rsidP="00EB24D5">
      <w:r>
        <w:t>Yingying Wei</w:t>
      </w:r>
      <w:r w:rsidR="008B04A1">
        <w:t>, Ph.D., Chinese University of Hong Kong</w:t>
      </w:r>
      <w:r w:rsidR="00902AF3">
        <w:t>. Email:</w:t>
      </w:r>
      <w:r w:rsidR="008B04A1">
        <w:t xml:space="preserve"> </w:t>
      </w:r>
      <w:r w:rsidR="001037E6" w:rsidRPr="00902AF3">
        <w:rPr>
          <w:color w:val="0070C0"/>
          <w:u w:val="single"/>
        </w:rPr>
        <w:t>y</w:t>
      </w:r>
      <w:r w:rsidR="00902AF3" w:rsidRPr="00902AF3">
        <w:rPr>
          <w:color w:val="0070C0"/>
          <w:u w:val="single"/>
        </w:rPr>
        <w:t>wei@cuhk.edu.hk</w:t>
      </w:r>
    </w:p>
    <w:p w14:paraId="33D59F3E" w14:textId="364BFCC6" w:rsidR="00EB24D5" w:rsidRPr="000C4723" w:rsidRDefault="00EB24D5" w:rsidP="008A1E43"/>
    <w:p w14:paraId="602A6260" w14:textId="77777777" w:rsidR="00B37FCE" w:rsidRPr="00B37FCE" w:rsidRDefault="008A22C5" w:rsidP="004F6847">
      <w:pPr>
        <w:pStyle w:val="Heading4"/>
        <w:rPr>
          <w:sz w:val="48"/>
        </w:rPr>
      </w:pPr>
      <w:bookmarkStart w:id="23" w:name="_Toc118135795"/>
      <w:r w:rsidRPr="00B37FCE">
        <w:t>Call for papers:  Special Issue on</w:t>
      </w:r>
      <w:r w:rsidR="00B37FCE" w:rsidRPr="00B37FCE">
        <w:t xml:space="preserve"> Statistical Methods, Algorithms and Applications in Biomedical Data Integration</w:t>
      </w:r>
      <w:bookmarkEnd w:id="23"/>
    </w:p>
    <w:p w14:paraId="751A6D5F" w14:textId="77777777" w:rsidR="00C30FD8" w:rsidRPr="00C30FD8" w:rsidRDefault="00C30FD8" w:rsidP="00C30FD8">
      <w:pPr>
        <w:rPr>
          <w:rFonts w:cs="Times New Roman"/>
          <w:szCs w:val="24"/>
        </w:rPr>
      </w:pPr>
      <w:r w:rsidRPr="00C30FD8">
        <w:rPr>
          <w:shd w:val="clear" w:color="auto" w:fill="FCFCFC"/>
        </w:rPr>
        <w:t>Integrating multiple data sources has attracted wide interests as part of transition from data to knowledge with the potential to change the analytical scheme of modern biomedical research. In recent years, research initiatives have been created to leverage large-scale observational</w:t>
      </w:r>
    </w:p>
    <w:p w14:paraId="11E2DD23" w14:textId="77777777" w:rsidR="00C30FD8" w:rsidRPr="00C30FD8" w:rsidRDefault="00C30FD8" w:rsidP="00C30FD8">
      <w:r w:rsidRPr="00C30FD8">
        <w:lastRenderedPageBreak/>
        <w:t> databases from multiple scientific disciplines and technologies, which present many significant methodological and computational challenges to traditional statistical methods and algorithms. Most notably, data collected from observational studies are leveraged for modern biomedical research to enrich study populations and improve controlling confounding factors. Despite infrastructure advancements, methodological and algorithmic challenges remain the barriers for data integration. Common analytical concerns in data integration include data storage and communication restrictions, statistical efficiency, protection of data privacy and against adversarial attacks, data harmonization over different formats, handling of missing data, heterogeneity across data sources, and external validity, among many others. Some new methods, algorithms and applications for data integration are being developed, but much remains unknown in terms of how well they perform or how they compare with conventional approaches. Moreover, with the ubiquitous availability of multi-source data and the increased desire to conduct research with massive data, new methodological and algorithmic developments are needed on many fronts of data integration, including uncertainty quantification, causal inference, and sparse and scalable analytical procedures.</w:t>
      </w:r>
    </w:p>
    <w:p w14:paraId="41725BE6" w14:textId="59830AF6" w:rsidR="00955FA1" w:rsidRDefault="00955FA1" w:rsidP="00955FA1">
      <w:pPr>
        <w:rPr>
          <w:rFonts w:eastAsia="Times New Roman" w:cs="Times New Roman"/>
          <w:color w:val="222222"/>
          <w:szCs w:val="24"/>
        </w:rPr>
      </w:pPr>
      <w:r w:rsidRPr="00BA138A">
        <w:rPr>
          <w:rFonts w:eastAsia="Times New Roman" w:cs="Times New Roman"/>
          <w:color w:val="222222"/>
          <w:szCs w:val="24"/>
        </w:rPr>
        <w:t xml:space="preserve">The deadline for submissions is </w:t>
      </w:r>
      <w:r w:rsidR="00D83E20">
        <w:rPr>
          <w:rFonts w:eastAsia="Times New Roman" w:cs="Times New Roman"/>
          <w:color w:val="222222"/>
          <w:szCs w:val="24"/>
        </w:rPr>
        <w:t>August 31, 2023</w:t>
      </w:r>
      <w:r w:rsidRPr="00BA138A">
        <w:rPr>
          <w:rFonts w:eastAsia="Times New Roman" w:cs="Times New Roman"/>
          <w:color w:val="222222"/>
          <w:szCs w:val="24"/>
        </w:rPr>
        <w:t>.</w:t>
      </w:r>
    </w:p>
    <w:p w14:paraId="78D53DAD" w14:textId="14776BCD" w:rsidR="005E384B" w:rsidRPr="00B37FCE" w:rsidRDefault="00955FA1" w:rsidP="005E384B">
      <w:pPr>
        <w:rPr>
          <w:b/>
          <w:bCs/>
          <w:sz w:val="48"/>
        </w:rPr>
      </w:pPr>
      <w:r w:rsidRPr="00BA138A">
        <w:rPr>
          <w:rFonts w:eastAsia="Times New Roman" w:cs="Times New Roman"/>
          <w:color w:val="222222"/>
          <w:szCs w:val="24"/>
        </w:rPr>
        <w:t xml:space="preserve">Papers for the special issue should be submitted using the journal’s submission system at </w:t>
      </w:r>
      <w:hyperlink r:id="rId50" w:history="1">
        <w:r w:rsidRPr="00507271">
          <w:rPr>
            <w:rStyle w:val="Hyperlink"/>
            <w:rFonts w:eastAsia="Times New Roman" w:cs="Times New Roman"/>
            <w:szCs w:val="24"/>
          </w:rPr>
          <w:t>https://www.editorialmanager.com/sibs/default1.aspx</w:t>
        </w:r>
      </w:hyperlink>
      <w:r w:rsidRPr="00BA138A">
        <w:rPr>
          <w:rFonts w:eastAsia="Times New Roman" w:cs="Times New Roman"/>
          <w:color w:val="222222"/>
          <w:szCs w:val="24"/>
        </w:rPr>
        <w:t xml:space="preserve">. In the system, please choose the special issue on </w:t>
      </w:r>
      <w:r w:rsidR="005E384B" w:rsidRPr="005E384B">
        <w:t>Statistical Methods, Algorithms and Applications in Biomedical Data Integration.</w:t>
      </w:r>
    </w:p>
    <w:p w14:paraId="35E918C3" w14:textId="77777777" w:rsidR="00955FA1" w:rsidRDefault="00955FA1" w:rsidP="00955FA1">
      <w:r>
        <w:t>Co-Editors for the special issue:</w:t>
      </w:r>
    </w:p>
    <w:p w14:paraId="4A67BCE4" w14:textId="55607060" w:rsidR="00955FA1" w:rsidRDefault="006C20F1" w:rsidP="00955FA1">
      <w:r>
        <w:t>Peter X.K. Song</w:t>
      </w:r>
      <w:r w:rsidR="00955FA1">
        <w:t xml:space="preserve">, Ph.D., </w:t>
      </w:r>
      <w:r>
        <w:t xml:space="preserve">the </w:t>
      </w:r>
      <w:r w:rsidR="00955FA1">
        <w:t xml:space="preserve">University of </w:t>
      </w:r>
      <w:r>
        <w:t>Michigan</w:t>
      </w:r>
      <w:r w:rsidR="00955FA1">
        <w:t>. Email:</w:t>
      </w:r>
      <w:r w:rsidR="001C3C8A" w:rsidRPr="001C3C8A">
        <w:rPr>
          <w:color w:val="0070C0"/>
        </w:rPr>
        <w:t xml:space="preserve"> </w:t>
      </w:r>
      <w:hyperlink r:id="rId51" w:history="1">
        <w:r w:rsidR="001C3C8A" w:rsidRPr="001C3C8A">
          <w:rPr>
            <w:color w:val="0070C0"/>
            <w:u w:val="single"/>
          </w:rPr>
          <w:t>xsong@umich.edu</w:t>
        </w:r>
      </w:hyperlink>
      <w:r w:rsidR="00955FA1">
        <w:t xml:space="preserve"> </w:t>
      </w:r>
    </w:p>
    <w:p w14:paraId="5500AFE8" w14:textId="3F6F25D3" w:rsidR="008C243E" w:rsidRPr="00F50060" w:rsidRDefault="000618B1" w:rsidP="008A1E43">
      <w:pPr>
        <w:rPr>
          <w:b/>
          <w:bCs/>
        </w:rPr>
      </w:pPr>
      <w:r>
        <w:t>Lu Tang</w:t>
      </w:r>
      <w:r w:rsidR="00955FA1">
        <w:t xml:space="preserve">, Ph.D., University of </w:t>
      </w:r>
      <w:r w:rsidR="004F7D3F">
        <w:t>Pittsburgh</w:t>
      </w:r>
      <w:r w:rsidR="00955FA1">
        <w:t>. Email:</w:t>
      </w:r>
      <w:r w:rsidR="001C3C8A">
        <w:t xml:space="preserve"> </w:t>
      </w:r>
      <w:hyperlink r:id="rId52" w:history="1">
        <w:r w:rsidR="001C3C8A" w:rsidRPr="006E74B7">
          <w:rPr>
            <w:rStyle w:val="Hyperlink"/>
          </w:rPr>
          <w:t>lutang@pitt.edu</w:t>
        </w:r>
      </w:hyperlink>
      <w:r w:rsidR="001C3C8A">
        <w:t xml:space="preserve"> </w:t>
      </w:r>
    </w:p>
    <w:p w14:paraId="03232A70" w14:textId="77777777" w:rsidR="004E0F44" w:rsidRDefault="004E0F44">
      <w:pPr>
        <w:shd w:val="clear" w:color="auto" w:fill="FFFFFF"/>
        <w:spacing w:before="100" w:after="100" w:line="240" w:lineRule="auto"/>
        <w:rPr>
          <w:rFonts w:eastAsia="Times New Roman" w:cs="Times New Roman"/>
          <w:color w:val="222222"/>
          <w:szCs w:val="24"/>
        </w:rPr>
      </w:pPr>
    </w:p>
    <w:p w14:paraId="14754634" w14:textId="77777777" w:rsidR="00CB3BA7" w:rsidRDefault="00560A17">
      <w:pPr>
        <w:pStyle w:val="Heading2"/>
      </w:pPr>
      <w:bookmarkStart w:id="24" w:name="_Toc118135796"/>
      <w:r>
        <w:t>ICSA Co-sponsored Journal</w:t>
      </w:r>
      <w:bookmarkEnd w:id="24"/>
    </w:p>
    <w:p w14:paraId="190D7877" w14:textId="77777777" w:rsidR="008937C2" w:rsidRDefault="008937C2" w:rsidP="008937C2">
      <w:pPr>
        <w:pStyle w:val="Heading3"/>
      </w:pPr>
      <w:bookmarkStart w:id="25" w:name="_Toc118135797"/>
      <w:r>
        <w:t>Statistica Sinica</w:t>
      </w:r>
      <w:bookmarkEnd w:id="25"/>
    </w:p>
    <w:p w14:paraId="34D3255A" w14:textId="4B4C9127" w:rsidR="008937C2" w:rsidRDefault="00F75E53" w:rsidP="008937C2">
      <w:pPr>
        <w:shd w:val="clear" w:color="auto" w:fill="FFFFFF"/>
        <w:spacing w:before="100" w:after="100" w:line="240" w:lineRule="auto"/>
        <w:rPr>
          <w:rFonts w:eastAsia="Times New Roman" w:cs="Times New Roman"/>
          <w:color w:val="222222"/>
          <w:szCs w:val="24"/>
        </w:rPr>
      </w:pPr>
      <w:bookmarkStart w:id="26" w:name="_heading=h.2s8eyo1" w:colFirst="0" w:colLast="0"/>
      <w:bookmarkEnd w:id="26"/>
      <w:r>
        <w:t xml:space="preserve">Statistica Sinica is co-sponsored by Institute of Statistical Science Academia Sinica (ISSAS) </w:t>
      </w:r>
      <w:hyperlink r:id="rId53" w:history="1">
        <w:r>
          <w:rPr>
            <w:rStyle w:val="Hyperlink"/>
          </w:rPr>
          <w:t>https://www.stat.sinica.edu.tw/eng/index.php</w:t>
        </w:r>
      </w:hyperlink>
      <w:r>
        <w:t xml:space="preserve">.  </w:t>
      </w:r>
      <w:r w:rsidR="008937C2">
        <w:rPr>
          <w:rFonts w:eastAsia="Times New Roman" w:cs="Times New Roman"/>
          <w:color w:val="222222"/>
          <w:szCs w:val="24"/>
        </w:rPr>
        <w:t>Forthcoming papers' information is available at </w:t>
      </w:r>
      <w:hyperlink r:id="rId54">
        <w:r w:rsidR="008937C2">
          <w:rPr>
            <w:rFonts w:eastAsia="Times New Roman" w:cs="Times New Roman"/>
            <w:color w:val="1155CC"/>
            <w:szCs w:val="24"/>
            <w:u w:val="single"/>
          </w:rPr>
          <w:t>http://www3.stat.sinica.edu.tw/statistica/</w:t>
        </w:r>
      </w:hyperlink>
      <w:r w:rsidR="008937C2">
        <w:rPr>
          <w:rFonts w:eastAsia="Times New Roman" w:cs="Times New Roman"/>
          <w:color w:val="222222"/>
          <w:szCs w:val="24"/>
        </w:rPr>
        <w:t>.</w:t>
      </w:r>
      <w:r w:rsidR="008937C2">
        <w:rPr>
          <w:rFonts w:eastAsia="Times New Roman" w:cs="Times New Roman"/>
          <w:b/>
          <w:color w:val="222222"/>
          <w:szCs w:val="24"/>
        </w:rPr>
        <w:t> </w:t>
      </w:r>
      <w:r w:rsidR="008937C2">
        <w:rPr>
          <w:rFonts w:eastAsia="Times New Roman" w:cs="Times New Roman"/>
          <w:color w:val="222222"/>
          <w:szCs w:val="24"/>
        </w:rPr>
        <w:t>The new issue (</w:t>
      </w:r>
      <w:hyperlink r:id="rId55">
        <w:r w:rsidR="008937C2">
          <w:rPr>
            <w:rFonts w:eastAsia="Times New Roman" w:cs="Times New Roman"/>
            <w:color w:val="0563C1"/>
            <w:szCs w:val="24"/>
            <w:u w:val="single"/>
          </w:rPr>
          <w:t xml:space="preserve">Volume 32, Number </w:t>
        </w:r>
        <w:r w:rsidR="0064250B">
          <w:rPr>
            <w:rFonts w:eastAsia="Times New Roman" w:cs="Times New Roman"/>
            <w:color w:val="0563C1"/>
            <w:szCs w:val="24"/>
            <w:u w:val="single"/>
          </w:rPr>
          <w:t>4</w:t>
        </w:r>
        <w:r w:rsidR="008937C2">
          <w:rPr>
            <w:rFonts w:eastAsia="Times New Roman" w:cs="Times New Roman"/>
            <w:color w:val="0563C1"/>
            <w:szCs w:val="24"/>
            <w:u w:val="single"/>
          </w:rPr>
          <w:t>, 2022</w:t>
        </w:r>
      </w:hyperlink>
      <w:r w:rsidR="008937C2">
        <w:rPr>
          <w:rFonts w:eastAsia="Times New Roman" w:cs="Times New Roman"/>
          <w:color w:val="222222"/>
          <w:szCs w:val="24"/>
        </w:rPr>
        <w:t>) is published.</w:t>
      </w:r>
    </w:p>
    <w:p w14:paraId="5BA5987C" w14:textId="279AB4C1" w:rsidR="008937C2" w:rsidRDefault="008937C2" w:rsidP="006F7F88">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ICSA members have access to these articles via the "membership only area" at </w:t>
      </w:r>
      <w:hyperlink r:id="rId56">
        <w:r>
          <w:rPr>
            <w:rFonts w:eastAsia="Times New Roman" w:cs="Times New Roman"/>
            <w:color w:val="1155CC"/>
            <w:szCs w:val="24"/>
            <w:u w:val="single"/>
          </w:rPr>
          <w:t>http://www.icsa.org</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If you have any problems with subscription, please contact the editorial office through</w:t>
      </w:r>
      <w:r>
        <w:rPr>
          <w:rFonts w:eastAsia="Times New Roman" w:cs="Times New Roman"/>
          <w:b/>
          <w:color w:val="222222"/>
          <w:szCs w:val="24"/>
        </w:rPr>
        <w:t> </w:t>
      </w:r>
      <w:hyperlink r:id="rId57">
        <w:r>
          <w:rPr>
            <w:rFonts w:eastAsia="Times New Roman" w:cs="Times New Roman"/>
            <w:color w:val="1155CC"/>
            <w:szCs w:val="24"/>
            <w:u w:val="single"/>
          </w:rPr>
          <w:t>ss@stat.sinica.edu.tw</w:t>
        </w:r>
      </w:hyperlink>
      <w:r>
        <w:rPr>
          <w:rFonts w:eastAsia="Times New Roman" w:cs="Times New Roman"/>
          <w:color w:val="222222"/>
          <w:szCs w:val="24"/>
        </w:rPr>
        <w:t>.</w:t>
      </w:r>
    </w:p>
    <w:p w14:paraId="75150D40" w14:textId="77777777" w:rsidR="006F7F88" w:rsidRPr="006F7F88" w:rsidRDefault="006F7F88" w:rsidP="006F7F88">
      <w:pPr>
        <w:shd w:val="clear" w:color="auto" w:fill="FFFFFF"/>
        <w:spacing w:before="100" w:after="100" w:line="240" w:lineRule="auto"/>
        <w:rPr>
          <w:rFonts w:eastAsia="Times New Roman" w:cs="Times New Roman"/>
          <w:color w:val="222222"/>
          <w:szCs w:val="24"/>
        </w:rPr>
      </w:pPr>
    </w:p>
    <w:p w14:paraId="48250534" w14:textId="77777777" w:rsidR="00CB3BA7" w:rsidRDefault="00560A17">
      <w:pPr>
        <w:pStyle w:val="Heading1"/>
        <w:rPr>
          <w:rFonts w:eastAsia="Times New Roman" w:cs="Times New Roman"/>
          <w:b/>
        </w:rPr>
      </w:pPr>
      <w:bookmarkStart w:id="27" w:name="_Toc118135798"/>
      <w:r>
        <w:rPr>
          <w:rFonts w:eastAsia="Times New Roman" w:cs="Times New Roman"/>
          <w:b/>
        </w:rPr>
        <w:lastRenderedPageBreak/>
        <w:t>Upcoming ICSA Meetings</w:t>
      </w:r>
      <w:bookmarkEnd w:id="27"/>
    </w:p>
    <w:p w14:paraId="4F456911" w14:textId="294A954C"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color w:val="222222"/>
          <w:szCs w:val="24"/>
        </w:rPr>
        <w:t>Please find below a list of upcoming ICSA meetings. This list also appears on the ICSA website. Meetings not included in this list are not official ICSA meetings. If you have any questions, please contact Dr. Mengling Liu, the ICSA Executive Director</w:t>
      </w:r>
    </w:p>
    <w:p w14:paraId="34DC8E76"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w:t>
      </w:r>
      <w:hyperlink r:id="rId58">
        <w:r>
          <w:rPr>
            <w:rFonts w:eastAsia="Times New Roman" w:cs="Times New Roman"/>
            <w:color w:val="0563C1"/>
            <w:szCs w:val="24"/>
            <w:u w:val="single"/>
          </w:rPr>
          <w:t>executive.director@icsa.org</w:t>
        </w:r>
      </w:hyperlink>
      <w:r>
        <w:rPr>
          <w:rFonts w:eastAsia="Times New Roman" w:cs="Times New Roman"/>
          <w:color w:val="222222"/>
          <w:szCs w:val="24"/>
        </w:rPr>
        <w:t>).</w:t>
      </w:r>
    </w:p>
    <w:p w14:paraId="1AE4A3CE" w14:textId="77777777" w:rsidR="00390694" w:rsidRDefault="00390694">
      <w:pPr>
        <w:shd w:val="clear" w:color="auto" w:fill="FFFFFF"/>
        <w:spacing w:before="100" w:after="100" w:line="240" w:lineRule="auto"/>
        <w:rPr>
          <w:rFonts w:eastAsia="Times New Roman" w:cs="Times New Roman"/>
          <w:color w:val="222222"/>
          <w:szCs w:val="24"/>
        </w:rPr>
      </w:pPr>
    </w:p>
    <w:p w14:paraId="1EE684C2" w14:textId="2F0832C9" w:rsidR="005C36BA" w:rsidRPr="00F65B00" w:rsidRDefault="00F65B00" w:rsidP="00547434">
      <w:pPr>
        <w:rPr>
          <w:rFonts w:eastAsia="Times New Roman" w:cs="Times New Roman"/>
          <w:color w:val="222222"/>
          <w:szCs w:val="24"/>
        </w:rPr>
      </w:pPr>
      <w:r w:rsidRPr="00F65B00">
        <w:rPr>
          <w:rFonts w:eastAsia="Times New Roman" w:cs="Times New Roman"/>
          <w:color w:val="222222"/>
          <w:szCs w:val="24"/>
        </w:rPr>
        <w:t xml:space="preserve">All upcoming </w:t>
      </w:r>
      <w:r w:rsidR="00390694">
        <w:rPr>
          <w:rFonts w:eastAsia="Times New Roman" w:cs="Times New Roman"/>
          <w:color w:val="222222"/>
          <w:szCs w:val="24"/>
        </w:rPr>
        <w:t xml:space="preserve">ICSA </w:t>
      </w:r>
      <w:r w:rsidRPr="00F65B00">
        <w:rPr>
          <w:rFonts w:eastAsia="Times New Roman" w:cs="Times New Roman"/>
          <w:color w:val="222222"/>
          <w:szCs w:val="24"/>
        </w:rPr>
        <w:t xml:space="preserve">conferences are listed under </w:t>
      </w:r>
      <w:hyperlink w:anchor="_Highlights" w:history="1">
        <w:r w:rsidRPr="00390694">
          <w:rPr>
            <w:rStyle w:val="Hyperlink"/>
            <w:rFonts w:eastAsia="Times New Roman" w:cs="Times New Roman"/>
            <w:szCs w:val="24"/>
          </w:rPr>
          <w:t>highlights section</w:t>
        </w:r>
      </w:hyperlink>
      <w:r w:rsidRPr="00F65B00">
        <w:rPr>
          <w:rFonts w:eastAsia="Times New Roman" w:cs="Times New Roman"/>
          <w:color w:val="222222"/>
          <w:szCs w:val="24"/>
        </w:rPr>
        <w:t>.</w:t>
      </w:r>
    </w:p>
    <w:p w14:paraId="607E52CF" w14:textId="77777777" w:rsidR="00CB3BA7" w:rsidRDefault="00560A17">
      <w:pPr>
        <w:pStyle w:val="Heading1"/>
        <w:rPr>
          <w:rFonts w:eastAsia="Times New Roman" w:cs="Times New Roman"/>
          <w:b/>
        </w:rPr>
      </w:pPr>
      <w:bookmarkStart w:id="28" w:name="_Toc118135799"/>
      <w:r>
        <w:rPr>
          <w:rFonts w:eastAsia="Times New Roman" w:cs="Times New Roman"/>
          <w:b/>
        </w:rPr>
        <w:t>Upcoming Co-Sponsored Meetings</w:t>
      </w:r>
      <w:bookmarkEnd w:id="28"/>
    </w:p>
    <w:p w14:paraId="693BB7B9" w14:textId="34D478A9"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Please find below a list of upcoming ICSA co-sponsored meetings. This list also appears on the ICSA website. Meetings not included in this list are not officially co-sponsored meetings. If you have any questions, please contact Dr. Mengling Liu, the ICSA Executive Director (</w:t>
      </w:r>
      <w:hyperlink r:id="rId59">
        <w:r>
          <w:rPr>
            <w:rFonts w:eastAsia="Times New Roman" w:cs="Times New Roman"/>
            <w:color w:val="0563C1"/>
            <w:szCs w:val="24"/>
            <w:u w:val="single"/>
          </w:rPr>
          <w:t>executive.director@icsa.org</w:t>
        </w:r>
      </w:hyperlink>
      <w:r>
        <w:rPr>
          <w:rFonts w:eastAsia="Times New Roman" w:cs="Times New Roman"/>
          <w:color w:val="222222"/>
          <w:szCs w:val="24"/>
        </w:rPr>
        <w:t>).</w:t>
      </w:r>
    </w:p>
    <w:p w14:paraId="5625B4F9" w14:textId="7F9C9C87" w:rsidR="00091707" w:rsidRDefault="00091707">
      <w:pPr>
        <w:shd w:val="clear" w:color="auto" w:fill="FFFFFF"/>
        <w:spacing w:before="100" w:after="100" w:line="240" w:lineRule="auto"/>
        <w:rPr>
          <w:rFonts w:eastAsia="Times New Roman" w:cs="Times New Roman"/>
          <w:color w:val="222222"/>
          <w:szCs w:val="24"/>
        </w:rPr>
      </w:pPr>
    </w:p>
    <w:p w14:paraId="401999A0" w14:textId="34C0FC6D" w:rsidR="00185205" w:rsidRPr="007C54FE" w:rsidRDefault="00185205" w:rsidP="00185205">
      <w:pPr>
        <w:pStyle w:val="Heading2"/>
      </w:pPr>
      <w:bookmarkStart w:id="29" w:name="_Toc64130346"/>
      <w:bookmarkStart w:id="30" w:name="_Toc118135800"/>
      <w:r w:rsidRPr="007C54FE">
        <w:t>The 8</w:t>
      </w:r>
      <w:r w:rsidRPr="007C54FE">
        <w:rPr>
          <w:vertAlign w:val="superscript"/>
        </w:rPr>
        <w:t>th</w:t>
      </w:r>
      <w:r w:rsidRPr="007C54FE">
        <w:t xml:space="preserve"> Workshop on Biostatistics and Bioinformatics (Postponed to </w:t>
      </w:r>
      <w:r w:rsidR="00D00697">
        <w:t>Spring</w:t>
      </w:r>
      <w:r w:rsidRPr="007C54FE">
        <w:t>, 202</w:t>
      </w:r>
      <w:r w:rsidR="00D00697">
        <w:t>3</w:t>
      </w:r>
      <w:r w:rsidRPr="007C54FE">
        <w:t>)</w:t>
      </w:r>
      <w:bookmarkEnd w:id="29"/>
      <w:bookmarkEnd w:id="30"/>
    </w:p>
    <w:p w14:paraId="31277015"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Biostatistics and Bioinformatics have been playing key and important roles in statistics and other scientific research fields in recent years. The goal of the 8</w:t>
      </w:r>
      <w:r w:rsidRPr="007C54FE">
        <w:rPr>
          <w:rFonts w:eastAsia="Arial" w:cs="Times New Roman"/>
          <w:color w:val="333333"/>
          <w:szCs w:val="24"/>
          <w:vertAlign w:val="superscript"/>
        </w:rPr>
        <w:t>th</w:t>
      </w:r>
      <w:r w:rsidRPr="007C54FE">
        <w:rPr>
          <w:rFonts w:eastAsia="Arial" w:cs="Times New Roman"/>
          <w:color w:val="333333"/>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 The workshop will be held at Atlanta, GA.</w:t>
      </w:r>
    </w:p>
    <w:p w14:paraId="5103B11E" w14:textId="48F93146"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A keynote speaker is Dr. Nilanjan Chatterjee, Bloomberg Distinguished Professor of Biostatistics and Medicine at the Johns Hopkins University.</w:t>
      </w:r>
    </w:p>
    <w:p w14:paraId="716E5734" w14:textId="04C2EE91" w:rsidR="00AE7C6B" w:rsidRDefault="00185205" w:rsidP="00185205">
      <w:pPr>
        <w:autoSpaceDE w:val="0"/>
        <w:autoSpaceDN w:val="0"/>
        <w:adjustRightInd w:val="0"/>
        <w:rPr>
          <w:rFonts w:eastAsia="Arial" w:cs="Times New Roman"/>
          <w:color w:val="337AB7"/>
          <w:szCs w:val="24"/>
        </w:rPr>
      </w:pPr>
      <w:r w:rsidRPr="007C54FE">
        <w:rPr>
          <w:rFonts w:eastAsia="Arial" w:cs="Times New Roman"/>
          <w:color w:val="333333"/>
          <w:szCs w:val="24"/>
        </w:rPr>
        <w:t xml:space="preserve">For detailed information including registration, please refer to </w:t>
      </w:r>
      <w:hyperlink r:id="rId60" w:history="1">
        <w:r w:rsidR="0012303E" w:rsidRPr="00DB1079">
          <w:rPr>
            <w:rStyle w:val="Hyperlink"/>
            <w:rFonts w:eastAsia="Arial" w:cs="Times New Roman"/>
            <w:szCs w:val="24"/>
          </w:rPr>
          <w:t>https://math.gsu.edu/yichuan/2022Workshop/</w:t>
        </w:r>
      </w:hyperlink>
      <w:r w:rsidRPr="007C54FE">
        <w:rPr>
          <w:rFonts w:eastAsia="Arial" w:cs="Times New Roman"/>
          <w:color w:val="337AB7"/>
          <w:szCs w:val="24"/>
        </w:rPr>
        <w:t xml:space="preserve"> </w:t>
      </w:r>
    </w:p>
    <w:p w14:paraId="50C5A998" w14:textId="575DEA7A" w:rsidR="00AE7C6B" w:rsidRDefault="00AE7C6B" w:rsidP="00ED5BEC">
      <w:r>
        <w:rPr>
          <w:shd w:val="clear" w:color="auto" w:fill="FFFFFF"/>
        </w:rPr>
        <w:t>Please contact Dr.Yichuan Zhao (</w:t>
      </w:r>
      <w:hyperlink r:id="rId61" w:history="1">
        <w:r>
          <w:rPr>
            <w:rStyle w:val="Hyperlink"/>
            <w:rFonts w:eastAsia="Times New Roman"/>
            <w:szCs w:val="24"/>
            <w:shd w:val="clear" w:color="auto" w:fill="FFFFFF"/>
          </w:rPr>
          <w:t>yichuan@gsu.edu</w:t>
        </w:r>
      </w:hyperlink>
      <w:r>
        <w:rPr>
          <w:shd w:val="clear" w:color="auto" w:fill="FFFFFF"/>
        </w:rPr>
        <w:t>) for more information.</w:t>
      </w:r>
    </w:p>
    <w:p w14:paraId="75F3E005" w14:textId="77777777" w:rsidR="00AE7C6B" w:rsidRPr="007C54FE" w:rsidRDefault="00AE7C6B" w:rsidP="00185205">
      <w:pPr>
        <w:autoSpaceDE w:val="0"/>
        <w:autoSpaceDN w:val="0"/>
        <w:adjustRightInd w:val="0"/>
        <w:rPr>
          <w:rFonts w:eastAsia="Arial" w:cs="Times New Roman"/>
          <w:color w:val="333333"/>
          <w:szCs w:val="24"/>
        </w:rPr>
      </w:pPr>
    </w:p>
    <w:p w14:paraId="36D90ECD" w14:textId="77777777" w:rsidR="00185205" w:rsidRDefault="00185205">
      <w:pPr>
        <w:shd w:val="clear" w:color="auto" w:fill="FFFFFF"/>
        <w:spacing w:before="0" w:line="240" w:lineRule="auto"/>
        <w:rPr>
          <w:rFonts w:eastAsia="Times New Roman" w:cs="Times New Roman"/>
          <w:szCs w:val="24"/>
        </w:rPr>
      </w:pPr>
    </w:p>
    <w:p w14:paraId="08ABBF28" w14:textId="5563BCDE" w:rsidR="00CB3BA7" w:rsidRDefault="00560A17">
      <w:pPr>
        <w:pStyle w:val="Heading2"/>
      </w:pPr>
      <w:bookmarkStart w:id="31" w:name="_Toc118135801"/>
      <w:r>
        <w:lastRenderedPageBreak/>
        <w:t xml:space="preserve">IMS Asia Pacific Rim Meeting (Postponed to </w:t>
      </w:r>
      <w:r w:rsidR="00333F52">
        <w:t>January</w:t>
      </w:r>
      <w:r>
        <w:t xml:space="preserve"> </w:t>
      </w:r>
      <w:r w:rsidR="00653171">
        <w:t>202</w:t>
      </w:r>
      <w:r w:rsidR="0098641C">
        <w:t>4</w:t>
      </w:r>
      <w:r w:rsidR="00CD71E4">
        <w:t>)</w:t>
      </w:r>
      <w:bookmarkEnd w:id="31"/>
    </w:p>
    <w:p w14:paraId="3FD11FF2" w14:textId="0697B8AF" w:rsidR="00CB3BA7" w:rsidRDefault="00560A17">
      <w:pPr>
        <w:shd w:val="clear" w:color="auto" w:fill="FFFFFF"/>
        <w:spacing w:line="240" w:lineRule="auto"/>
        <w:rPr>
          <w:rFonts w:eastAsia="Times New Roman" w:cs="Times New Roman"/>
          <w:szCs w:val="24"/>
        </w:rPr>
      </w:pPr>
      <w:r>
        <w:rPr>
          <w:rFonts w:eastAsia="Times New Roman" w:cs="Times New Roman"/>
          <w:szCs w:val="24"/>
        </w:rPr>
        <w:t xml:space="preserve">The sixth meeting of the Institute of Mathematical Statistics Asia Pacific Rim Meeting (IMS-APRM) will provide an excellent worldwide forum for scientific communications and collaborations for researchers in Asia and the Pacific Rim, and promote collaborations between researchers in this area and other parts of the world. The meeting will be held in Melbourne, Australia and please see </w:t>
      </w:r>
      <w:hyperlink r:id="rId62">
        <w:r>
          <w:rPr>
            <w:rFonts w:eastAsia="Times New Roman" w:cs="Times New Roman"/>
            <w:color w:val="0563C1"/>
            <w:szCs w:val="24"/>
            <w:u w:val="single"/>
          </w:rPr>
          <w:t>http://ims-aprm2021.com/</w:t>
        </w:r>
      </w:hyperlink>
      <w:r>
        <w:rPr>
          <w:rFonts w:eastAsia="Times New Roman" w:cs="Times New Roman"/>
          <w:szCs w:val="24"/>
        </w:rPr>
        <w:t xml:space="preserve"> for details. Firm dates will be announced </w:t>
      </w:r>
      <w:r w:rsidR="00A64401">
        <w:rPr>
          <w:rFonts w:eastAsia="Times New Roman" w:cs="Times New Roman"/>
          <w:szCs w:val="24"/>
        </w:rPr>
        <w:t>later</w:t>
      </w:r>
      <w:r>
        <w:rPr>
          <w:rFonts w:eastAsia="Times New Roman" w:cs="Times New Roman"/>
          <w:szCs w:val="24"/>
        </w:rPr>
        <w:t>.</w:t>
      </w:r>
    </w:p>
    <w:p w14:paraId="54C36C84" w14:textId="77777777" w:rsidR="00CB3BA7" w:rsidRDefault="00CB3BA7">
      <w:pPr>
        <w:shd w:val="clear" w:color="auto" w:fill="FFFFFF"/>
        <w:spacing w:before="100" w:after="100" w:line="240" w:lineRule="auto"/>
        <w:rPr>
          <w:rFonts w:eastAsia="Times New Roman" w:cs="Times New Roman"/>
          <w:color w:val="333333"/>
          <w:szCs w:val="24"/>
        </w:rPr>
      </w:pPr>
    </w:p>
    <w:p w14:paraId="6826E97B" w14:textId="0391F328" w:rsidR="00CB3BA7" w:rsidRDefault="00560A17">
      <w:pPr>
        <w:pStyle w:val="Heading1"/>
        <w:rPr>
          <w:rFonts w:eastAsia="Times New Roman" w:cs="Times New Roman"/>
          <w:b/>
        </w:rPr>
      </w:pPr>
      <w:bookmarkStart w:id="32" w:name="_Toc118135802"/>
      <w:r>
        <w:rPr>
          <w:rFonts w:eastAsia="Times New Roman" w:cs="Times New Roman"/>
          <w:b/>
        </w:rPr>
        <w:t>Online Training and Seminars</w:t>
      </w:r>
      <w:bookmarkEnd w:id="32"/>
    </w:p>
    <w:p w14:paraId="0296ABC2" w14:textId="77777777" w:rsidR="00CB3BA7" w:rsidRDefault="00560A17">
      <w:pPr>
        <w:pStyle w:val="Heading2"/>
      </w:pPr>
      <w:bookmarkStart w:id="33" w:name="_Toc118135803"/>
      <w:r>
        <w:t>Healthcare Innovation Technology: The Pod of Asclepius</w:t>
      </w:r>
      <w:bookmarkEnd w:id="33"/>
    </w:p>
    <w:p w14:paraId="6947D8E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4586B24" w14:textId="77777777" w:rsidR="00CB3BA7" w:rsidRDefault="00CB3BA7">
      <w:pPr>
        <w:shd w:val="clear" w:color="auto" w:fill="FFFFFF"/>
        <w:spacing w:before="100" w:after="100" w:line="240" w:lineRule="auto"/>
        <w:rPr>
          <w:rFonts w:eastAsia="Times New Roman" w:cs="Times New Roman"/>
          <w:color w:val="222222"/>
          <w:szCs w:val="24"/>
        </w:rPr>
      </w:pPr>
    </w:p>
    <w:p w14:paraId="4F12F30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We have over 20 episodes published and available on YouTube, Podbean, iTunes, Stitcher, Podchaser, Tune In Radio, and Google Play. </w:t>
      </w:r>
    </w:p>
    <w:p w14:paraId="25035C05" w14:textId="77777777" w:rsidR="00CB3BA7" w:rsidRDefault="00CB3BA7">
      <w:pPr>
        <w:shd w:val="clear" w:color="auto" w:fill="FFFFFF"/>
        <w:spacing w:before="100" w:after="100" w:line="240" w:lineRule="auto"/>
        <w:rPr>
          <w:rFonts w:eastAsia="Times New Roman" w:cs="Times New Roman"/>
          <w:color w:val="222222"/>
          <w:szCs w:val="24"/>
        </w:rPr>
      </w:pPr>
    </w:p>
    <w:p w14:paraId="0CEDEFEE" w14:textId="7F734B5C"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Looking for a good place to start? Check out the following </w:t>
      </w:r>
      <w:r w:rsidR="00814851">
        <w:rPr>
          <w:rFonts w:eastAsia="Times New Roman" w:cs="Times New Roman"/>
          <w:color w:val="222222"/>
          <w:szCs w:val="24"/>
        </w:rPr>
        <w:t xml:space="preserve">newly released </w:t>
      </w:r>
      <w:r>
        <w:rPr>
          <w:rFonts w:eastAsia="Times New Roman" w:cs="Times New Roman"/>
          <w:color w:val="222222"/>
          <w:szCs w:val="24"/>
        </w:rPr>
        <w:t>episode links:</w:t>
      </w:r>
    </w:p>
    <w:p w14:paraId="1F1A3536" w14:textId="0900EBFC" w:rsidR="00CB3BA7" w:rsidRDefault="00A540B0">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63" w:history="1">
        <w:r w:rsidR="006351D6" w:rsidRPr="00482D55">
          <w:rPr>
            <w:rStyle w:val="Hyperlink"/>
          </w:rPr>
          <w:t>The Logic of Statistics</w:t>
        </w:r>
      </w:hyperlink>
      <w:r w:rsidR="006351D6">
        <w:t xml:space="preserve"> with Keith O’Rou</w:t>
      </w:r>
      <w:r w:rsidR="00482D55">
        <w:t>rke</w:t>
      </w:r>
    </w:p>
    <w:p w14:paraId="429BC919" w14:textId="46D1196A" w:rsidR="007F1A88" w:rsidRPr="007F1A88" w:rsidRDefault="00A540B0">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64" w:history="1">
        <w:r w:rsidR="00576AE4" w:rsidRPr="00CD458E">
          <w:rPr>
            <w:rStyle w:val="Hyperlink"/>
            <w:rFonts w:eastAsia="Times New Roman" w:cs="Times New Roman"/>
            <w:szCs w:val="24"/>
          </w:rPr>
          <w:t>Causal Inference (The Mixtape)</w:t>
        </w:r>
      </w:hyperlink>
      <w:r w:rsidR="00576AE4">
        <w:rPr>
          <w:rFonts w:eastAsia="Times New Roman" w:cs="Times New Roman"/>
          <w:color w:val="000000"/>
          <w:szCs w:val="24"/>
        </w:rPr>
        <w:t xml:space="preserve"> with Scott Cunningham</w:t>
      </w:r>
    </w:p>
    <w:p w14:paraId="1AADC1B6" w14:textId="77723891" w:rsidR="00CB3BA7" w:rsidRDefault="0063179B" w:rsidP="0063179B">
      <w:pPr>
        <w:rPr>
          <w:rFonts w:eastAsia="Times New Roman" w:cs="Times New Roman"/>
          <w:color w:val="222222"/>
          <w:szCs w:val="24"/>
        </w:rPr>
      </w:pPr>
      <w:r>
        <w:rPr>
          <w:rFonts w:eastAsia="Times New Roman" w:cs="Times New Roman"/>
          <w:color w:val="000000"/>
          <w:szCs w:val="24"/>
        </w:rPr>
        <w:t xml:space="preserve"> </w:t>
      </w:r>
    </w:p>
    <w:p w14:paraId="16ED35D7"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b/>
          <w:color w:val="222222"/>
          <w:szCs w:val="24"/>
        </w:rPr>
        <w:t>The easiest way to catch new episodes is to subscribe via our channels….</w:t>
      </w:r>
    </w:p>
    <w:p w14:paraId="253740F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Youtube</w:t>
      </w:r>
      <w:r>
        <w:rPr>
          <w:rFonts w:eastAsia="Times New Roman" w:cs="Times New Roman"/>
          <w:color w:val="222222"/>
          <w:szCs w:val="24"/>
        </w:rPr>
        <w:t xml:space="preserve">:    </w:t>
      </w:r>
      <w:hyperlink r:id="rId65">
        <w:r>
          <w:rPr>
            <w:rFonts w:eastAsia="Times New Roman" w:cs="Times New Roman"/>
            <w:color w:val="0563C1"/>
            <w:szCs w:val="24"/>
            <w:u w:val="single"/>
          </w:rPr>
          <w:t>https://www.youtube.com/channel/UCkEz2tDR5K6AjlKw-JrV57w</w:t>
        </w:r>
      </w:hyperlink>
      <w:r>
        <w:rPr>
          <w:rFonts w:eastAsia="Times New Roman" w:cs="Times New Roman"/>
          <w:color w:val="222222"/>
          <w:szCs w:val="24"/>
        </w:rPr>
        <w:t xml:space="preserve"> </w:t>
      </w:r>
    </w:p>
    <w:p w14:paraId="53C3FEA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Podbean</w:t>
      </w:r>
      <w:r>
        <w:rPr>
          <w:rFonts w:eastAsia="Times New Roman" w:cs="Times New Roman"/>
          <w:color w:val="222222"/>
          <w:szCs w:val="24"/>
        </w:rPr>
        <w:t xml:space="preserve">:    </w:t>
      </w:r>
      <w:hyperlink r:id="rId66">
        <w:r>
          <w:rPr>
            <w:rFonts w:eastAsia="Times New Roman" w:cs="Times New Roman"/>
            <w:color w:val="0563C1"/>
            <w:szCs w:val="24"/>
            <w:u w:val="single"/>
          </w:rPr>
          <w:t>https://podofasclepius.podbean.com</w:t>
        </w:r>
      </w:hyperlink>
      <w:r>
        <w:rPr>
          <w:rFonts w:eastAsia="Times New Roman" w:cs="Times New Roman"/>
          <w:color w:val="222222"/>
          <w:szCs w:val="24"/>
        </w:rPr>
        <w:t xml:space="preserve"> </w:t>
      </w:r>
    </w:p>
    <w:p w14:paraId="210C112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You can see our full schedule on the website:    </w:t>
      </w:r>
      <w:hyperlink r:id="rId67">
        <w:r>
          <w:rPr>
            <w:rFonts w:eastAsia="Times New Roman" w:cs="Times New Roman"/>
            <w:color w:val="0563C1"/>
            <w:szCs w:val="24"/>
            <w:u w:val="single"/>
          </w:rPr>
          <w:t>www.podofasclepius.com</w:t>
        </w:r>
      </w:hyperlink>
      <w:r>
        <w:rPr>
          <w:rFonts w:eastAsia="Times New Roman" w:cs="Times New Roman"/>
          <w:color w:val="222222"/>
          <w:szCs w:val="24"/>
        </w:rPr>
        <w:t xml:space="preserve"> </w:t>
      </w:r>
    </w:p>
    <w:p w14:paraId="7D319211" w14:textId="77777777" w:rsidR="0063179B" w:rsidRDefault="0063179B">
      <w:pPr>
        <w:rPr>
          <w:rFonts w:eastAsia="Times New Roman" w:cs="Times New Roman"/>
          <w:b/>
          <w:color w:val="1F4E79"/>
          <w:szCs w:val="24"/>
        </w:rPr>
      </w:pPr>
    </w:p>
    <w:p w14:paraId="15547BB6" w14:textId="2347310D" w:rsidR="00CB3BA7" w:rsidRDefault="00560A17">
      <w:pPr>
        <w:rPr>
          <w:rFonts w:eastAsia="Times New Roman" w:cs="Times New Roman"/>
          <w:b/>
          <w:color w:val="1F4E79"/>
          <w:szCs w:val="24"/>
        </w:rPr>
      </w:pPr>
      <w:r>
        <w:rPr>
          <w:rFonts w:eastAsia="Times New Roman" w:cs="Times New Roman"/>
          <w:b/>
          <w:color w:val="1F4E79"/>
          <w:szCs w:val="24"/>
        </w:rPr>
        <w:t>Fall Series: The Philosophy of Data Science</w:t>
      </w:r>
    </w:p>
    <w:p w14:paraId="651ABD7F" w14:textId="77777777" w:rsidR="00CB3BA7" w:rsidRDefault="00560A17">
      <w:pPr>
        <w:rPr>
          <w:rFonts w:eastAsia="Times New Roman" w:cs="Times New Roman"/>
          <w:szCs w:val="24"/>
        </w:rPr>
      </w:pPr>
      <w:r>
        <w:rPr>
          <w:rFonts w:eastAsia="Times New Roman" w:cs="Times New Roman"/>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4DE49CCF" w14:textId="77777777" w:rsidR="00CB3BA7" w:rsidRDefault="00560A17">
      <w:pPr>
        <w:rPr>
          <w:rFonts w:eastAsia="Times New Roman" w:cs="Times New Roman"/>
          <w:szCs w:val="24"/>
        </w:rPr>
      </w:pPr>
      <w:r>
        <w:rPr>
          <w:rFonts w:eastAsia="Times New Roman" w:cs="Times New Roman"/>
          <w:szCs w:val="24"/>
        </w:rPr>
        <w:lastRenderedPageBreak/>
        <w:t> </w:t>
      </w:r>
    </w:p>
    <w:p w14:paraId="56608BB6" w14:textId="77777777" w:rsidR="00CB3BA7" w:rsidRDefault="00560A17">
      <w:pPr>
        <w:rPr>
          <w:rFonts w:eastAsia="Times New Roman" w:cs="Times New Roman"/>
          <w:szCs w:val="24"/>
        </w:rPr>
      </w:pPr>
      <w:r>
        <w:rPr>
          <w:rFonts w:eastAsia="Times New Roman" w:cs="Times New Roman"/>
          <w:szCs w:val="24"/>
        </w:rPr>
        <w:t xml:space="preserve">For detailed information, please visit: </w:t>
      </w:r>
      <w:hyperlink r:id="rId68">
        <w:r>
          <w:rPr>
            <w:rFonts w:eastAsia="Times New Roman" w:cs="Times New Roman"/>
            <w:color w:val="0563C1"/>
            <w:szCs w:val="24"/>
            <w:u w:val="single"/>
          </w:rPr>
          <w:t>https://www.podofasclepius.com/philosophy-of-data-science</w:t>
        </w:r>
      </w:hyperlink>
      <w:r>
        <w:rPr>
          <w:rFonts w:eastAsia="Times New Roman" w:cs="Times New Roman"/>
          <w:szCs w:val="24"/>
        </w:rPr>
        <w:t xml:space="preserve">.  </w:t>
      </w:r>
    </w:p>
    <w:p w14:paraId="50DCAF24" w14:textId="77777777" w:rsidR="00CB3BA7" w:rsidRDefault="00CB3BA7">
      <w:pPr>
        <w:shd w:val="clear" w:color="auto" w:fill="FFFFFF"/>
        <w:spacing w:before="100" w:after="100" w:line="240" w:lineRule="auto"/>
        <w:rPr>
          <w:rFonts w:eastAsia="Times New Roman" w:cs="Times New Roman"/>
          <w:b/>
          <w:color w:val="222222"/>
          <w:sz w:val="20"/>
          <w:szCs w:val="20"/>
        </w:rPr>
      </w:pPr>
    </w:p>
    <w:p w14:paraId="3D37D2BE" w14:textId="77777777" w:rsidR="00CB3BA7" w:rsidRDefault="00560A17">
      <w:pPr>
        <w:pStyle w:val="Heading1"/>
        <w:rPr>
          <w:rFonts w:eastAsia="Times New Roman" w:cs="Times New Roman"/>
          <w:b/>
        </w:rPr>
      </w:pPr>
      <w:bookmarkStart w:id="34" w:name="_Toc118135804"/>
      <w:r>
        <w:rPr>
          <w:rFonts w:eastAsia="Times New Roman" w:cs="Times New Roman"/>
          <w:b/>
        </w:rPr>
        <w:t>Job Listings</w:t>
      </w:r>
      <w:bookmarkEnd w:id="34"/>
    </w:p>
    <w:p w14:paraId="64C4AD74" w14:textId="16B0C2E4" w:rsidR="00FE2E33" w:rsidRDefault="00FE2E33" w:rsidP="00B43087">
      <w:pPr>
        <w:pStyle w:val="Heading2"/>
      </w:pPr>
      <w:bookmarkStart w:id="35" w:name="_Toc118135805"/>
      <w:r>
        <w:t>Faculty Position in Business Statistics</w:t>
      </w:r>
      <w:r>
        <w:br/>
        <w:t>Department</w:t>
      </w:r>
      <w:r w:rsidR="00766EBD">
        <w:t xml:space="preserve"> at </w:t>
      </w:r>
      <w:r w:rsidR="00F50AC2">
        <w:t xml:space="preserve">the </w:t>
      </w:r>
      <w:r w:rsidR="00766EBD">
        <w:t xml:space="preserve">Hong Kong University </w:t>
      </w:r>
      <w:r w:rsidR="00F50AC2">
        <w:t xml:space="preserve">of </w:t>
      </w:r>
      <w:r w:rsidR="00766EBD">
        <w:t>Science and Technology</w:t>
      </w:r>
      <w:r w:rsidR="006F60DD">
        <w:t xml:space="preserve"> </w:t>
      </w:r>
      <w:r w:rsidR="00E82BB8">
        <w:t>(Job ID 8033)</w:t>
      </w:r>
      <w:bookmarkEnd w:id="35"/>
    </w:p>
    <w:p w14:paraId="4EA8420F" w14:textId="77777777" w:rsidR="00E82BB8" w:rsidRPr="00E82BB8" w:rsidRDefault="00E82BB8" w:rsidP="00E82BB8">
      <w:pPr>
        <w:rPr>
          <w:lang w:eastAsia="en-US"/>
        </w:rPr>
      </w:pPr>
      <w:r w:rsidRPr="00E82BB8">
        <w:rPr>
          <w:lang w:eastAsia="en-US"/>
        </w:rPr>
        <w:t>The Department of Information Systems, Business Statistics and Operations Management (ISOM) at HKUST School of Business and Management invites applications for a substantiation-track Assistant Professor position in the Business Statistics area beginning in July 2023.</w:t>
      </w:r>
    </w:p>
    <w:p w14:paraId="27FB2233" w14:textId="77777777" w:rsidR="00E82BB8" w:rsidRPr="008914E7" w:rsidRDefault="00E82BB8" w:rsidP="00E82BB8">
      <w:pPr>
        <w:rPr>
          <w:lang w:eastAsia="en-US"/>
        </w:rPr>
      </w:pPr>
      <w:r w:rsidRPr="008914E7">
        <w:rPr>
          <w:lang w:eastAsia="en-US"/>
        </w:rPr>
        <w:t>Candidates must have received a doctorate in Statistics or a related area by the time of the appointment. The candidates must also have a strong commitment to high-quality research in Statistics and excellent teaching. The successful candidate should have the ability to teach effectively at the MBA, Master’s and undergraduate levels. As the Statistics group is housed in the School of Business and Management, candidates who also have the ability to conduct excellent collaborative research relevant to traditional business school disciplines, and also able to contribute to the School’s interests in Business Analytics via teaching, research or service, are highly desired.</w:t>
      </w:r>
    </w:p>
    <w:p w14:paraId="685BD5D1" w14:textId="77777777" w:rsidR="00E82BB8" w:rsidRPr="00E82BB8" w:rsidRDefault="00E82BB8" w:rsidP="00E82BB8">
      <w:pPr>
        <w:rPr>
          <w:lang w:eastAsia="en-US"/>
        </w:rPr>
      </w:pPr>
      <w:r w:rsidRPr="00E82BB8">
        <w:rPr>
          <w:lang w:eastAsia="en-US"/>
        </w:rPr>
        <w:t>Starting salary will be highly competitive and commensurate with qualifications and experience. Fringe benefits including annual leave and medical/dental benefits will be provided.  Housing benefits will also be provided where applicable. Initial appointment will normally be on a three-year contract, renewable subject to mutual agreement. A gratuity will be payable upon completion of contract.</w:t>
      </w:r>
    </w:p>
    <w:p w14:paraId="2626A438" w14:textId="77777777" w:rsidR="00E82BB8" w:rsidRPr="00E82BB8" w:rsidRDefault="00E82BB8" w:rsidP="00E82BB8">
      <w:pPr>
        <w:rPr>
          <w:lang w:eastAsia="en-US"/>
        </w:rPr>
      </w:pPr>
      <w:r w:rsidRPr="00E82BB8">
        <w:rPr>
          <w:b/>
          <w:bCs/>
          <w:lang w:eastAsia="en-US"/>
        </w:rPr>
        <w:t>Application Procedure</w:t>
      </w:r>
      <w:r w:rsidRPr="00E82BB8">
        <w:rPr>
          <w:lang w:eastAsia="en-US"/>
        </w:rPr>
        <w:br/>
        <w:t>To apply, please submit a CV, the names and addresses of three referees to:</w:t>
      </w:r>
    </w:p>
    <w:p w14:paraId="3376C466" w14:textId="77777777" w:rsidR="00E82BB8" w:rsidRPr="00E82BB8" w:rsidRDefault="00E82BB8" w:rsidP="00E82BB8">
      <w:pPr>
        <w:rPr>
          <w:lang w:eastAsia="en-US"/>
        </w:rPr>
      </w:pPr>
      <w:r w:rsidRPr="00E82BB8">
        <w:rPr>
          <w:lang w:eastAsia="en-US"/>
        </w:rPr>
        <w:t>Recruitment Committee of Statistics Group</w:t>
      </w:r>
      <w:r w:rsidRPr="00E82BB8">
        <w:rPr>
          <w:lang w:eastAsia="en-US"/>
        </w:rPr>
        <w:br/>
        <w:t>Department of Information Systems, Business Statistics and Operations Management</w:t>
      </w:r>
      <w:r w:rsidRPr="00E82BB8">
        <w:rPr>
          <w:lang w:eastAsia="en-US"/>
        </w:rPr>
        <w:br/>
        <w:t>The Hong Kong University of Science and Technology</w:t>
      </w:r>
      <w:r w:rsidRPr="00E82BB8">
        <w:rPr>
          <w:lang w:eastAsia="en-US"/>
        </w:rPr>
        <w:br/>
        <w:t>Clear Water Bay, Kowloon</w:t>
      </w:r>
      <w:r w:rsidRPr="00E82BB8">
        <w:rPr>
          <w:lang w:eastAsia="en-US"/>
        </w:rPr>
        <w:br/>
        <w:t>HONG KONG</w:t>
      </w:r>
      <w:r w:rsidRPr="00E82BB8">
        <w:rPr>
          <w:lang w:eastAsia="en-US"/>
        </w:rPr>
        <w:br/>
      </w:r>
      <w:r w:rsidRPr="00E82BB8">
        <w:rPr>
          <w:lang w:eastAsia="en-US"/>
        </w:rPr>
        <w:lastRenderedPageBreak/>
        <w:t>Email: statrecruit@ust.hk</w:t>
      </w:r>
      <w:r w:rsidRPr="00E82BB8">
        <w:rPr>
          <w:lang w:eastAsia="en-US"/>
        </w:rPr>
        <w:br/>
        <w:t>Fax: (852) 2358-2421</w:t>
      </w:r>
    </w:p>
    <w:p w14:paraId="6E593E8A" w14:textId="77777777" w:rsidR="00E82BB8" w:rsidRPr="00E82BB8" w:rsidRDefault="00E82BB8" w:rsidP="00E82BB8">
      <w:pPr>
        <w:rPr>
          <w:lang w:eastAsia="en-US"/>
        </w:rPr>
      </w:pPr>
      <w:r w:rsidRPr="00E82BB8">
        <w:rPr>
          <w:lang w:eastAsia="en-US"/>
        </w:rPr>
        <w:t>Review of applications will continue until the position is filled.</w:t>
      </w:r>
    </w:p>
    <w:p w14:paraId="5B368343" w14:textId="77777777" w:rsidR="00FE2E33" w:rsidRDefault="00FE2E33" w:rsidP="00B43087">
      <w:pPr>
        <w:pStyle w:val="Heading2"/>
      </w:pPr>
    </w:p>
    <w:p w14:paraId="7461071E" w14:textId="77777777" w:rsidR="00FE2E33" w:rsidRDefault="00FE2E33" w:rsidP="00B43087">
      <w:pPr>
        <w:pStyle w:val="Heading2"/>
      </w:pPr>
    </w:p>
    <w:p w14:paraId="43C4E305" w14:textId="77777777" w:rsidR="00FE2E33" w:rsidRDefault="00FE2E33" w:rsidP="00B43087">
      <w:pPr>
        <w:pStyle w:val="Heading2"/>
      </w:pPr>
    </w:p>
    <w:p w14:paraId="5F8E94C1" w14:textId="495B0468" w:rsidR="00B43087" w:rsidRPr="00B43087" w:rsidRDefault="00B43087" w:rsidP="00B43087">
      <w:pPr>
        <w:pStyle w:val="Heading2"/>
      </w:pPr>
      <w:bookmarkStart w:id="36" w:name="_Toc118135806"/>
      <w:r w:rsidRPr="00B43087">
        <w:t>Assistant Professor in Data Science and Analytics / Applied Statistics and Financial Mathematics / Engineering and Computational Mathematics / Applied Optimization and Operations Research (Ref. 221014028) at the Hong Kong Polytechnic University</w:t>
      </w:r>
      <w:bookmarkEnd w:id="36"/>
    </w:p>
    <w:p w14:paraId="7BED9257" w14:textId="77777777" w:rsidR="00B43087" w:rsidRDefault="00B43087" w:rsidP="009B3BFC">
      <w:r>
        <w:t xml:space="preserve">The Department of Applied Mathematics (AMA) is part of the Faculty of Science. The Department offers Bachelor of Science Scheme in Data Science, and makes a significant contribution to most of other academic programmes of the University by providing service teaching. It also offers master programmes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applied statistics, FinTech, data science and machine learning. There are currently 52 academic staff and about 61 research personnel in the Department. Please visit the website at </w:t>
      </w:r>
      <w:hyperlink r:id="rId69" w:history="1">
        <w:r>
          <w:rPr>
            <w:rStyle w:val="Hyperlink"/>
          </w:rPr>
          <w:t>http://www.polyu.edu.hk/ama</w:t>
        </w:r>
      </w:hyperlink>
      <w:r>
        <w:t xml:space="preserve"> for more information about the Department.</w:t>
      </w:r>
    </w:p>
    <w:p w14:paraId="641418D3" w14:textId="77777777" w:rsidR="00B43087" w:rsidRDefault="00B43087" w:rsidP="009B3BFC">
      <w:r>
        <w:t>The Department has established a Joint Laboratory of Applied Mathematics with the Academy of Mathematics and Systems Science of the Chinese Academy of Sciences. The appointee is expected to be actively involved in the activities of the Laboratory.</w:t>
      </w:r>
    </w:p>
    <w:p w14:paraId="7209555A" w14:textId="77777777" w:rsidR="00B43087" w:rsidRDefault="00B43087" w:rsidP="009B3BFC">
      <w:r>
        <w:rPr>
          <w:rStyle w:val="Strong"/>
        </w:rPr>
        <w:t>Duties</w:t>
      </w:r>
    </w:p>
    <w:p w14:paraId="6B1C63D1" w14:textId="77777777" w:rsidR="00B43087" w:rsidRDefault="00B43087" w:rsidP="009B3BFC">
      <w:r>
        <w:t>The appointee will be required to:</w:t>
      </w:r>
    </w:p>
    <w:p w14:paraId="3B2E2829" w14:textId="77777777" w:rsidR="00B43087" w:rsidRDefault="00B43087" w:rsidP="009B3BFC">
      <w:r>
        <w:t>(a) teach and contribute to curriculum development at undergraduate and postgraduate levels;</w:t>
      </w:r>
    </w:p>
    <w:p w14:paraId="74C781A3" w14:textId="77777777" w:rsidR="00B43087" w:rsidRDefault="00B43087" w:rsidP="009B3BFC">
      <w:r>
        <w:t>(b) supervise MPhil and PhD students;</w:t>
      </w:r>
    </w:p>
    <w:p w14:paraId="24C534C4" w14:textId="77777777" w:rsidR="00B43087" w:rsidRDefault="00B43087" w:rsidP="009B3BFC">
      <w:r>
        <w:lastRenderedPageBreak/>
        <w:t>(c) engage in scholarly research, consultancy and other scholarly activities leading to publications in top-tier refereed journals and award of research grants;</w:t>
      </w:r>
    </w:p>
    <w:p w14:paraId="3C860212" w14:textId="77777777" w:rsidR="00B43087" w:rsidRDefault="00B43087" w:rsidP="009B3BFC">
      <w:r>
        <w:t>(d) undertake academic and departmental administrative duties; and</w:t>
      </w:r>
    </w:p>
    <w:p w14:paraId="7C0A2F39" w14:textId="77777777" w:rsidR="00B43087" w:rsidRDefault="00B43087" w:rsidP="009B3BFC">
      <w:r>
        <w:t>(e) perform any other duties as assigned by the Head of the Department or his/her delegates.</w:t>
      </w:r>
    </w:p>
    <w:p w14:paraId="2DC290E0" w14:textId="77777777" w:rsidR="00B43087" w:rsidRDefault="00B43087" w:rsidP="009B3BFC">
      <w:r>
        <w:rPr>
          <w:rStyle w:val="Strong"/>
        </w:rPr>
        <w:t>Qualifications</w:t>
      </w:r>
    </w:p>
    <w:p w14:paraId="1C3C9BE6" w14:textId="77777777" w:rsidR="00B43087" w:rsidRDefault="00B43087" w:rsidP="009B3BFC">
      <w:r>
        <w:t>Applicants should:</w:t>
      </w:r>
    </w:p>
    <w:p w14:paraId="5C3574B6" w14:textId="77777777" w:rsidR="00B43087" w:rsidRDefault="00B43087" w:rsidP="009B3BFC">
      <w:r>
        <w:t>(a) have a PhD in Mathematics / Statistics / Financial Mathematics / Operations Research / Computational Mathematics / Applied Mathematics or a closely related field, with experience in Data Science and Analytics;</w:t>
      </w:r>
    </w:p>
    <w:p w14:paraId="09CB3FC4" w14:textId="77777777" w:rsidR="00B43087" w:rsidRDefault="00B43087" w:rsidP="009B3BFC">
      <w:r>
        <w:t>(b) have expertise in applied statistics, operation research and mathematics;</w:t>
      </w:r>
    </w:p>
    <w:p w14:paraId="5559E6EB" w14:textId="77777777" w:rsidR="00B43087" w:rsidRDefault="00B43087" w:rsidP="009B3BFC">
      <w:r>
        <w:t>(c) have an established track record in research and scholarship, including refereed publications and external grant applications;</w:t>
      </w:r>
    </w:p>
    <w:p w14:paraId="74FC9F5B" w14:textId="77777777" w:rsidR="00B43087" w:rsidRDefault="00B43087" w:rsidP="009B3BFC">
      <w:r>
        <w:t>(d) have a demonstrated commitment to excellence in teaching; and</w:t>
      </w:r>
    </w:p>
    <w:p w14:paraId="1A7A6C08" w14:textId="77777777" w:rsidR="00B43087" w:rsidRDefault="00B43087" w:rsidP="009B3BFC">
      <w:r>
        <w:t>(e) be highly proficient in written and spoken English.</w:t>
      </w:r>
    </w:p>
    <w:p w14:paraId="658F400D" w14:textId="77777777" w:rsidR="00B43087" w:rsidRDefault="00B43087" w:rsidP="009B3BFC">
      <w:r>
        <w:rPr>
          <w:rStyle w:val="Strong"/>
        </w:rPr>
        <w:t>Conditions of Service</w:t>
      </w:r>
    </w:p>
    <w:p w14:paraId="4399280F" w14:textId="77777777" w:rsidR="00B43087" w:rsidRDefault="00B43087" w:rsidP="009B3BFC">
      <w:r>
        <w:t xml:space="preserve">A highly competitive remuneration package will be offered. Initial appointment will be on a fixed-term gratuity-bearing contract. Re-engagement thereafter is subject to mutual agreement. For general information on terms and conditions for appointment of academic staff in the University, please visit the website at </w:t>
      </w:r>
      <w:hyperlink r:id="rId70" w:history="1">
        <w:r>
          <w:rPr>
            <w:rStyle w:val="Hyperlink"/>
          </w:rPr>
          <w:t>https://www.polyu.edu.hk/hro/docdrive/careers/doc/Prof.pdf</w:t>
        </w:r>
      </w:hyperlink>
      <w:r>
        <w:t>.</w:t>
      </w:r>
    </w:p>
    <w:p w14:paraId="65A2B285" w14:textId="77777777" w:rsidR="00B43087" w:rsidRDefault="00B43087" w:rsidP="009B3BFC">
      <w:r>
        <w:rPr>
          <w:rStyle w:val="Strong"/>
        </w:rPr>
        <w:t>Application</w:t>
      </w:r>
    </w:p>
    <w:p w14:paraId="2DA787D0" w14:textId="051EFEBD" w:rsidR="00B43087" w:rsidRDefault="00B43087" w:rsidP="009B3BFC">
      <w:r>
        <w:t>Please submit an application through PolyU’s career website (</w:t>
      </w:r>
      <w:hyperlink r:id="rId71" w:history="1">
        <w:r>
          <w:rPr>
            <w:rStyle w:val="Hyperlink"/>
          </w:rPr>
          <w:t>https://jobs.polyu.edu.hk/academic</w:t>
        </w:r>
      </w:hyperlink>
      <w:r>
        <w:t xml:space="preserve">). </w:t>
      </w:r>
      <w:r>
        <w:rPr>
          <w:rStyle w:val="Strong"/>
        </w:rPr>
        <w:t>Consideration of applications will commence on 4 November 2022 until the position is filled.</w:t>
      </w:r>
      <w:r>
        <w:t xml:space="preserve"> The University’s Personal Information Collection Statement for recruitment can be found at </w:t>
      </w:r>
      <w:hyperlink r:id="rId72" w:history="1">
        <w:r>
          <w:rPr>
            <w:rStyle w:val="Hyperlink"/>
          </w:rPr>
          <w:t>https://www.polyu.edu.hk/hro/careers/pics_for_recruitment/</w:t>
        </w:r>
      </w:hyperlink>
      <w:r>
        <w:t>.</w:t>
      </w:r>
    </w:p>
    <w:p w14:paraId="111F44F2" w14:textId="77777777" w:rsidR="00814851" w:rsidRDefault="00814851" w:rsidP="009B3BFC"/>
    <w:p w14:paraId="14A874CF" w14:textId="1D1BDD89" w:rsidR="00445F7E" w:rsidRPr="00445F7E" w:rsidRDefault="00445F7E" w:rsidP="00445F7E">
      <w:pPr>
        <w:pStyle w:val="Heading2"/>
      </w:pPr>
      <w:bookmarkStart w:id="37" w:name="_Toc118135807"/>
      <w:r w:rsidRPr="00445F7E">
        <w:lastRenderedPageBreak/>
        <w:t>Assistant Professor in Applied Statistics and Financial Mathematics / Engineering and Computational Mathematics / Applied Optimization and Operations Research (Ref. 221014027)</w:t>
      </w:r>
      <w:r w:rsidR="00E0515E">
        <w:t xml:space="preserve"> at the Hong Kong Polytechnic University</w:t>
      </w:r>
      <w:bookmarkEnd w:id="37"/>
    </w:p>
    <w:p w14:paraId="1D95F82D" w14:textId="77777777" w:rsidR="00445F7E" w:rsidRDefault="00445F7E" w:rsidP="00000E06">
      <w:r>
        <w:t xml:space="preserve">The Department of Applied Mathematics (AMA) is part of the Faculty of Science. The Department offers Bachelor of Science Scheme in Data Science, and makes a significant contribution to most of other academic programmes of the University by providing service teaching. It also offers master programmes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applied statistics, FinTech, data science and machine learning. There are currently 52 academic staff and about 61 research personnel in the Department. Please visit the website at </w:t>
      </w:r>
      <w:hyperlink r:id="rId73" w:history="1">
        <w:r>
          <w:rPr>
            <w:rStyle w:val="Hyperlink"/>
          </w:rPr>
          <w:t>http://www.polyu.edu.hk/ama</w:t>
        </w:r>
      </w:hyperlink>
      <w:r>
        <w:t xml:space="preserve"> for more information about the Department.</w:t>
      </w:r>
    </w:p>
    <w:p w14:paraId="1D5E9B0F" w14:textId="77777777" w:rsidR="00445F7E" w:rsidRDefault="00445F7E" w:rsidP="00000E06">
      <w:r>
        <w:t>The Department has established a Joint Laboratory of Applied Mathematics with the Academy of Mathematics and Systems Science of the Chinese Academy of Sciences. The appointee is expected to be actively involved in the activities of the Laboratory.</w:t>
      </w:r>
    </w:p>
    <w:p w14:paraId="516F5794" w14:textId="77777777" w:rsidR="00445F7E" w:rsidRDefault="00445F7E" w:rsidP="00000E06">
      <w:r>
        <w:rPr>
          <w:rStyle w:val="Strong"/>
        </w:rPr>
        <w:t>Duties</w:t>
      </w:r>
    </w:p>
    <w:p w14:paraId="377FAD65" w14:textId="77777777" w:rsidR="00445F7E" w:rsidRDefault="00445F7E" w:rsidP="00000E06">
      <w:r>
        <w:t>The appointee will be required to:</w:t>
      </w:r>
    </w:p>
    <w:p w14:paraId="382BD35C" w14:textId="77777777" w:rsidR="00445F7E" w:rsidRDefault="00445F7E" w:rsidP="00000E06">
      <w:r>
        <w:t>(a) teach and contribute to curriculum development at undergraduate and postgraduate levels;</w:t>
      </w:r>
    </w:p>
    <w:p w14:paraId="045837D5" w14:textId="77777777" w:rsidR="00445F7E" w:rsidRDefault="00445F7E" w:rsidP="00000E06">
      <w:r>
        <w:t>(b) engage in scholarly research, consultancy and other scholarly activities leading to publications in top-tier refereed journals and award of research grants;</w:t>
      </w:r>
    </w:p>
    <w:p w14:paraId="47629DD3" w14:textId="77777777" w:rsidR="00445F7E" w:rsidRDefault="00445F7E" w:rsidP="00000E06">
      <w:r>
        <w:t>(c) undertake academic and departmental administrative duties; and</w:t>
      </w:r>
    </w:p>
    <w:p w14:paraId="2D4D9161" w14:textId="77777777" w:rsidR="00445F7E" w:rsidRDefault="00445F7E" w:rsidP="00000E06">
      <w:r>
        <w:t>(d) perform any other duties as assigned by the Head of the Department or his/her delegates.</w:t>
      </w:r>
    </w:p>
    <w:p w14:paraId="13CEF508" w14:textId="77777777" w:rsidR="00445F7E" w:rsidRDefault="00445F7E" w:rsidP="00000E06">
      <w:r>
        <w:rPr>
          <w:rStyle w:val="Strong"/>
        </w:rPr>
        <w:t>Qualifications</w:t>
      </w:r>
    </w:p>
    <w:p w14:paraId="059AEFA1" w14:textId="77777777" w:rsidR="00445F7E" w:rsidRDefault="00445F7E" w:rsidP="00000E06">
      <w:r>
        <w:t>Applicants should have:</w:t>
      </w:r>
    </w:p>
    <w:p w14:paraId="23E79E0D" w14:textId="77777777" w:rsidR="00445F7E" w:rsidRDefault="00445F7E" w:rsidP="00000E06">
      <w:r>
        <w:t>(a) have a PhD in Mathematics / Statistics / Financial Mathematics / Operations Research / Computational Mathematics / Applied Mathematics or a closely related field;</w:t>
      </w:r>
    </w:p>
    <w:p w14:paraId="07A712CC" w14:textId="77777777" w:rsidR="00445F7E" w:rsidRDefault="00445F7E" w:rsidP="00000E06">
      <w:r>
        <w:t>(b) have expertise in applied statistics, operation research and mathematics;</w:t>
      </w:r>
    </w:p>
    <w:p w14:paraId="2F88C6D2" w14:textId="77777777" w:rsidR="00445F7E" w:rsidRDefault="00445F7E" w:rsidP="00000E06">
      <w:r>
        <w:lastRenderedPageBreak/>
        <w:t>(c) have an established track record in research and scholarship including refereed publications;</w:t>
      </w:r>
    </w:p>
    <w:p w14:paraId="2D402E4C" w14:textId="77777777" w:rsidR="00445F7E" w:rsidRDefault="00445F7E" w:rsidP="00000E06">
      <w:r>
        <w:t>(d) have a demonstrated commitment to excellence in teaching; and</w:t>
      </w:r>
    </w:p>
    <w:p w14:paraId="123CE271" w14:textId="77777777" w:rsidR="00445F7E" w:rsidRDefault="00445F7E" w:rsidP="00000E06">
      <w:r>
        <w:t>(e) be highly proficient in written and spoken English.</w:t>
      </w:r>
    </w:p>
    <w:p w14:paraId="44C7D1CE" w14:textId="77777777" w:rsidR="00445F7E" w:rsidRDefault="00445F7E" w:rsidP="00000E06">
      <w:r>
        <w:rPr>
          <w:rStyle w:val="Strong"/>
        </w:rPr>
        <w:t>Conditions of Service</w:t>
      </w:r>
    </w:p>
    <w:p w14:paraId="40C8B3FD" w14:textId="77777777" w:rsidR="00445F7E" w:rsidRDefault="00445F7E" w:rsidP="00000E06">
      <w:r>
        <w:t>A highly competitive remuneration package will be offered. Appointment will only be on a fixed-term gratuity-bearing contract.</w:t>
      </w:r>
    </w:p>
    <w:p w14:paraId="6EADB6D1" w14:textId="77777777" w:rsidR="00445F7E" w:rsidRDefault="00445F7E" w:rsidP="00000E06">
      <w:r>
        <w:rPr>
          <w:rStyle w:val="Strong"/>
        </w:rPr>
        <w:t>Application</w:t>
      </w:r>
    </w:p>
    <w:p w14:paraId="194B5BD3" w14:textId="69550A99" w:rsidR="00445F7E" w:rsidRDefault="00445F7E" w:rsidP="00000E06">
      <w:r>
        <w:t>Please submit an application through PolyU’s career website (</w:t>
      </w:r>
      <w:hyperlink r:id="rId74" w:history="1">
        <w:r>
          <w:rPr>
            <w:rStyle w:val="Hyperlink"/>
          </w:rPr>
          <w:t>https://jobs.polyu.edu.hk/academic</w:t>
        </w:r>
      </w:hyperlink>
      <w:r>
        <w:t xml:space="preserve">). </w:t>
      </w:r>
      <w:r>
        <w:rPr>
          <w:rStyle w:val="Strong"/>
        </w:rPr>
        <w:t>Consideration of applications will commence on 4 November 2022 until the position is filled.</w:t>
      </w:r>
      <w:r>
        <w:t xml:space="preserve"> The University’s Personal Information Collection Statement for recruitment can be found at </w:t>
      </w:r>
      <w:hyperlink r:id="rId75" w:history="1">
        <w:r>
          <w:rPr>
            <w:rStyle w:val="Hyperlink"/>
          </w:rPr>
          <w:t>https://www.polyu.edu.hk/hro/careers/pics_for_recruitment/</w:t>
        </w:r>
      </w:hyperlink>
      <w:r>
        <w:t>.</w:t>
      </w:r>
    </w:p>
    <w:p w14:paraId="7E84849E" w14:textId="77777777" w:rsidR="00814851" w:rsidRDefault="00814851" w:rsidP="00000E06"/>
    <w:p w14:paraId="786566B7" w14:textId="454B56C6" w:rsidR="003C4E2B" w:rsidRDefault="007B1894" w:rsidP="00622798">
      <w:pPr>
        <w:pStyle w:val="Heading2"/>
      </w:pPr>
      <w:bookmarkStart w:id="38" w:name="_Toc118135808"/>
      <w:r w:rsidRPr="007B1894">
        <w:t>Research Assistant Professor in Applied Statistics and Financial Mathematics / Engineering and Computational Mathematics / Applied Optimization and Operations Research / Data Science and Analytics (three posts) (Ref. 220907002)</w:t>
      </w:r>
      <w:r>
        <w:t xml:space="preserve"> at </w:t>
      </w:r>
      <w:r w:rsidR="0034197F">
        <w:t>the Hong Kong Polytechnic University</w:t>
      </w:r>
      <w:bookmarkEnd w:id="38"/>
    </w:p>
    <w:p w14:paraId="11172098" w14:textId="58DFA1B9" w:rsidR="0034197F" w:rsidRPr="00914825" w:rsidRDefault="0034197F" w:rsidP="0034197F">
      <w:pPr>
        <w:rPr>
          <w:rFonts w:cs="Times New Roman"/>
          <w:szCs w:val="24"/>
          <w:shd w:val="clear" w:color="auto" w:fill="FFFFFF"/>
        </w:rPr>
      </w:pPr>
      <w:r w:rsidRPr="00914825">
        <w:rPr>
          <w:rFonts w:cs="Times New Roman"/>
          <w:szCs w:val="24"/>
          <w:shd w:val="clear" w:color="auto" w:fill="FFFFFF"/>
        </w:rPr>
        <w:t>The Hong Kong Polytechnic University is a government-funded tertiary institution in Hong Kong. It offers programmes at various levels including Doctorate, Master’s and Bachelor’s degrees. It has a full-time academic staff strength of around 1,200. The total annual consolidated expenditure budget of the University is in excess of HK$7.6 billion.</w:t>
      </w:r>
    </w:p>
    <w:p w14:paraId="71967F13" w14:textId="77777777" w:rsidR="00356D0A" w:rsidRPr="00914825" w:rsidRDefault="00356D0A" w:rsidP="00356D0A">
      <w:pPr>
        <w:rPr>
          <w:rFonts w:cs="Times New Roman"/>
          <w:szCs w:val="24"/>
        </w:rPr>
      </w:pPr>
      <w:r w:rsidRPr="00914825">
        <w:rPr>
          <w:rFonts w:cs="Times New Roman"/>
          <w:szCs w:val="24"/>
        </w:rPr>
        <w:t xml:space="preserve">The Department of Applied Mathematics (AMA) is part of the Faculty of Science. The Department offers Bachelor of Science Scheme in Data Science, and makes a significant contribution to most of other academic programmes of the University by providing service teaching. It also offers master programmes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and applied statistics, FinTech, data science and machine learning. There are currently 52 academic staff and about 61 research </w:t>
      </w:r>
      <w:r w:rsidRPr="00914825">
        <w:rPr>
          <w:rFonts w:cs="Times New Roman"/>
          <w:szCs w:val="24"/>
        </w:rPr>
        <w:lastRenderedPageBreak/>
        <w:t>personnel in the Department. Please visit the website at </w:t>
      </w:r>
      <w:hyperlink r:id="rId76" w:history="1">
        <w:r w:rsidRPr="00DE792D">
          <w:rPr>
            <w:rStyle w:val="Hyperlink"/>
            <w:rFonts w:cs="Times New Roman"/>
            <w:szCs w:val="24"/>
          </w:rPr>
          <w:t>http://www.polyu.edu.hk/ama</w:t>
        </w:r>
      </w:hyperlink>
      <w:r w:rsidRPr="00914825">
        <w:rPr>
          <w:rFonts w:cs="Times New Roman"/>
          <w:szCs w:val="24"/>
        </w:rPr>
        <w:t> for more information about the Department.</w:t>
      </w:r>
    </w:p>
    <w:p w14:paraId="3595E600" w14:textId="77777777" w:rsidR="00356D0A" w:rsidRPr="00914825" w:rsidRDefault="00356D0A" w:rsidP="00356D0A">
      <w:pPr>
        <w:rPr>
          <w:rFonts w:cs="Times New Roman"/>
          <w:szCs w:val="24"/>
        </w:rPr>
      </w:pPr>
      <w:r w:rsidRPr="00914825">
        <w:rPr>
          <w:rFonts w:cs="Times New Roman"/>
          <w:szCs w:val="24"/>
        </w:rPr>
        <w:t>The Department has established a Joint Laboratory of Applied Mathematics with the Academy of Mathematics and Systems Science of the Chinese Academy of Sciences. The appointees are expected to be actively involved in the activities of the Laboratory.</w:t>
      </w:r>
    </w:p>
    <w:p w14:paraId="52A56FA1" w14:textId="77777777" w:rsidR="00356D0A" w:rsidRPr="00914825" w:rsidRDefault="00356D0A" w:rsidP="00356D0A">
      <w:pPr>
        <w:rPr>
          <w:rFonts w:cs="Times New Roman"/>
          <w:szCs w:val="24"/>
        </w:rPr>
      </w:pPr>
      <w:r w:rsidRPr="00914825">
        <w:rPr>
          <w:rStyle w:val="Strong"/>
          <w:rFonts w:cs="Times New Roman"/>
          <w:color w:val="51585F"/>
          <w:szCs w:val="24"/>
        </w:rPr>
        <w:t>Duties</w:t>
      </w:r>
    </w:p>
    <w:p w14:paraId="2FB86754" w14:textId="77777777" w:rsidR="00356D0A" w:rsidRPr="00914825" w:rsidRDefault="00356D0A" w:rsidP="00356D0A">
      <w:pPr>
        <w:rPr>
          <w:rFonts w:cs="Times New Roman"/>
          <w:szCs w:val="24"/>
        </w:rPr>
      </w:pPr>
      <w:r w:rsidRPr="00914825">
        <w:rPr>
          <w:rFonts w:cs="Times New Roman"/>
          <w:szCs w:val="24"/>
        </w:rPr>
        <w:t>The appointees will be required to:</w:t>
      </w:r>
    </w:p>
    <w:p w14:paraId="5060D450" w14:textId="77777777" w:rsidR="00356D0A" w:rsidRPr="00914825" w:rsidRDefault="00356D0A" w:rsidP="00356D0A">
      <w:pPr>
        <w:rPr>
          <w:rFonts w:cs="Times New Roman"/>
          <w:szCs w:val="24"/>
        </w:rPr>
      </w:pPr>
      <w:r w:rsidRPr="00914825">
        <w:rPr>
          <w:rFonts w:cs="Times New Roman"/>
          <w:szCs w:val="24"/>
        </w:rPr>
        <w:t>(a) conduct research as the main duty and actively pursue external research grants, such as General Research Fund, as Principal Investigator or Co-Investigator;</w:t>
      </w:r>
    </w:p>
    <w:p w14:paraId="2DBDCFE3" w14:textId="77777777" w:rsidR="00356D0A" w:rsidRPr="00914825" w:rsidRDefault="00356D0A" w:rsidP="00356D0A">
      <w:pPr>
        <w:rPr>
          <w:rFonts w:cs="Times New Roman"/>
          <w:szCs w:val="24"/>
        </w:rPr>
      </w:pPr>
      <w:r w:rsidRPr="00914825">
        <w:rPr>
          <w:rFonts w:cs="Times New Roman"/>
          <w:szCs w:val="24"/>
        </w:rPr>
        <w:t>(b) provide quality teaching at undergraduate or postgraduate level;</w:t>
      </w:r>
    </w:p>
    <w:p w14:paraId="65DD1499" w14:textId="77777777" w:rsidR="00356D0A" w:rsidRPr="00914825" w:rsidRDefault="00356D0A" w:rsidP="00356D0A">
      <w:pPr>
        <w:rPr>
          <w:rFonts w:cs="Times New Roman"/>
          <w:szCs w:val="24"/>
        </w:rPr>
      </w:pPr>
      <w:r w:rsidRPr="00914825">
        <w:rPr>
          <w:rFonts w:cs="Times New Roman"/>
          <w:szCs w:val="24"/>
        </w:rPr>
        <w:t>(c) contribute to departmental service; and</w:t>
      </w:r>
    </w:p>
    <w:p w14:paraId="6D6C2951" w14:textId="77777777" w:rsidR="00356D0A" w:rsidRPr="00914825" w:rsidRDefault="00356D0A" w:rsidP="00356D0A">
      <w:pPr>
        <w:rPr>
          <w:rFonts w:cs="Times New Roman"/>
          <w:szCs w:val="24"/>
        </w:rPr>
      </w:pPr>
      <w:r w:rsidRPr="00914825">
        <w:rPr>
          <w:rFonts w:cs="Times New Roman"/>
          <w:szCs w:val="24"/>
        </w:rPr>
        <w:t>(d) perform any other duties as assigned by the Head of the Department or his/her delegates.</w:t>
      </w:r>
    </w:p>
    <w:p w14:paraId="6979EC4E" w14:textId="77777777" w:rsidR="00356D0A" w:rsidRPr="00914825" w:rsidRDefault="00356D0A" w:rsidP="00356D0A">
      <w:pPr>
        <w:rPr>
          <w:rFonts w:cs="Times New Roman"/>
          <w:szCs w:val="24"/>
        </w:rPr>
      </w:pPr>
      <w:r w:rsidRPr="00914825">
        <w:rPr>
          <w:rStyle w:val="Strong"/>
          <w:rFonts w:cs="Times New Roman"/>
          <w:color w:val="51585F"/>
          <w:szCs w:val="24"/>
        </w:rPr>
        <w:t>Qualifications</w:t>
      </w:r>
    </w:p>
    <w:p w14:paraId="056B4B20" w14:textId="77777777" w:rsidR="00356D0A" w:rsidRPr="00914825" w:rsidRDefault="00356D0A" w:rsidP="00356D0A">
      <w:pPr>
        <w:rPr>
          <w:rFonts w:cs="Times New Roman"/>
          <w:szCs w:val="24"/>
        </w:rPr>
      </w:pPr>
      <w:r w:rsidRPr="00914825">
        <w:rPr>
          <w:rFonts w:cs="Times New Roman"/>
          <w:szCs w:val="24"/>
        </w:rPr>
        <w:t>Applicants should:</w:t>
      </w:r>
    </w:p>
    <w:p w14:paraId="002DB57D" w14:textId="77777777" w:rsidR="00356D0A" w:rsidRPr="00914825" w:rsidRDefault="00356D0A" w:rsidP="00356D0A">
      <w:pPr>
        <w:rPr>
          <w:rFonts w:cs="Times New Roman"/>
          <w:szCs w:val="24"/>
        </w:rPr>
      </w:pPr>
      <w:r w:rsidRPr="00914825">
        <w:rPr>
          <w:rFonts w:cs="Times New Roman"/>
          <w:szCs w:val="24"/>
        </w:rPr>
        <w:t>(a) have a doctoral degree in Mathematics / Statistics / Financial Mathematics / Operations Research / Computational Mathematics / Applied Mathematics or a closely related field with experience in Data Science and Analytics;</w:t>
      </w:r>
    </w:p>
    <w:p w14:paraId="74982BFD" w14:textId="77777777" w:rsidR="00356D0A" w:rsidRPr="00914825" w:rsidRDefault="00356D0A" w:rsidP="00356D0A">
      <w:pPr>
        <w:rPr>
          <w:rFonts w:cs="Times New Roman"/>
          <w:szCs w:val="24"/>
        </w:rPr>
      </w:pPr>
      <w:r w:rsidRPr="00914825">
        <w:rPr>
          <w:rFonts w:cs="Times New Roman"/>
          <w:szCs w:val="24"/>
        </w:rPr>
        <w:t>(b) have demonstrated promise of a high level of creativity in research and teaching in some subdivisions of his/her field;</w:t>
      </w:r>
    </w:p>
    <w:p w14:paraId="0CDC6FDE" w14:textId="77777777" w:rsidR="00356D0A" w:rsidRPr="00914825" w:rsidRDefault="00356D0A" w:rsidP="00356D0A">
      <w:pPr>
        <w:rPr>
          <w:rFonts w:cs="Times New Roman"/>
          <w:szCs w:val="24"/>
        </w:rPr>
      </w:pPr>
      <w:r w:rsidRPr="00914825">
        <w:rPr>
          <w:rFonts w:cs="Times New Roman"/>
          <w:szCs w:val="24"/>
        </w:rPr>
        <w:t>(c) be able to demonstrate effective classroom teaching; and</w:t>
      </w:r>
    </w:p>
    <w:p w14:paraId="7FBC492C" w14:textId="77777777" w:rsidR="00356D0A" w:rsidRPr="00914825" w:rsidRDefault="00356D0A" w:rsidP="00356D0A">
      <w:pPr>
        <w:rPr>
          <w:rFonts w:cs="Times New Roman"/>
          <w:szCs w:val="24"/>
        </w:rPr>
      </w:pPr>
      <w:r w:rsidRPr="00914825">
        <w:rPr>
          <w:rFonts w:cs="Times New Roman"/>
          <w:szCs w:val="24"/>
        </w:rPr>
        <w:t>(d) be highly proficient in written and spoken English.</w:t>
      </w:r>
    </w:p>
    <w:p w14:paraId="75501FA8" w14:textId="77777777" w:rsidR="00356D0A" w:rsidRPr="00914825" w:rsidRDefault="00356D0A" w:rsidP="00356D0A">
      <w:pPr>
        <w:rPr>
          <w:rFonts w:cs="Times New Roman"/>
          <w:szCs w:val="24"/>
        </w:rPr>
      </w:pPr>
      <w:r w:rsidRPr="00914825">
        <w:rPr>
          <w:rStyle w:val="Strong"/>
          <w:rFonts w:cs="Times New Roman"/>
          <w:color w:val="51585F"/>
          <w:szCs w:val="24"/>
        </w:rPr>
        <w:t>Conditions of Service</w:t>
      </w:r>
    </w:p>
    <w:p w14:paraId="1DDB67D8" w14:textId="77777777" w:rsidR="00356D0A" w:rsidRPr="00914825" w:rsidRDefault="00356D0A" w:rsidP="00356D0A">
      <w:pPr>
        <w:rPr>
          <w:rFonts w:cs="Times New Roman"/>
          <w:szCs w:val="24"/>
        </w:rPr>
      </w:pPr>
      <w:r w:rsidRPr="00914825">
        <w:rPr>
          <w:rFonts w:cs="Times New Roman"/>
          <w:szCs w:val="24"/>
        </w:rPr>
        <w:t>A highly competitive package including a medical benefits plan and a gratuity payable upon completion of the term which is normally for three years initially, with possibility of extension for another three years.</w:t>
      </w:r>
    </w:p>
    <w:p w14:paraId="052B8E08" w14:textId="77777777" w:rsidR="00356D0A" w:rsidRPr="00914825" w:rsidRDefault="00356D0A" w:rsidP="00356D0A">
      <w:pPr>
        <w:rPr>
          <w:rFonts w:cs="Times New Roman"/>
          <w:szCs w:val="24"/>
        </w:rPr>
      </w:pPr>
      <w:r w:rsidRPr="00914825">
        <w:rPr>
          <w:rStyle w:val="Strong"/>
          <w:rFonts w:cs="Times New Roman"/>
          <w:color w:val="51585F"/>
          <w:szCs w:val="24"/>
        </w:rPr>
        <w:t>Application</w:t>
      </w:r>
    </w:p>
    <w:p w14:paraId="72F48419" w14:textId="77777777" w:rsidR="00356D0A" w:rsidRPr="00914825" w:rsidRDefault="00356D0A" w:rsidP="00356D0A">
      <w:pPr>
        <w:rPr>
          <w:rFonts w:cs="Times New Roman"/>
          <w:szCs w:val="24"/>
        </w:rPr>
      </w:pPr>
      <w:r w:rsidRPr="00914825">
        <w:rPr>
          <w:rFonts w:cs="Times New Roman"/>
          <w:szCs w:val="24"/>
        </w:rPr>
        <w:t>Please submit an application through PolyU’s career website (</w:t>
      </w:r>
      <w:hyperlink r:id="rId77" w:history="1">
        <w:r w:rsidRPr="00DE792D">
          <w:rPr>
            <w:rStyle w:val="Hyperlink"/>
            <w:rFonts w:cs="Times New Roman"/>
            <w:szCs w:val="24"/>
          </w:rPr>
          <w:t>https://jobs.polyu.edu.hk/rap</w:t>
        </w:r>
      </w:hyperlink>
      <w:r w:rsidRPr="00914825">
        <w:rPr>
          <w:rFonts w:cs="Times New Roman"/>
          <w:szCs w:val="24"/>
        </w:rPr>
        <w:t>). </w:t>
      </w:r>
      <w:r w:rsidRPr="00914825">
        <w:rPr>
          <w:rStyle w:val="Strong"/>
          <w:rFonts w:cs="Times New Roman"/>
          <w:color w:val="51585F"/>
          <w:szCs w:val="24"/>
        </w:rPr>
        <w:t>Consideration of applications will commence on 28 September 2022 until the positions are filled.</w:t>
      </w:r>
      <w:r w:rsidRPr="00914825">
        <w:rPr>
          <w:rFonts w:cs="Times New Roman"/>
          <w:szCs w:val="24"/>
        </w:rPr>
        <w:t> The University’s Personal Information Collection Statement for recruitment can be found at </w:t>
      </w:r>
      <w:hyperlink r:id="rId78" w:history="1">
        <w:r w:rsidRPr="00DE792D">
          <w:rPr>
            <w:rStyle w:val="Hyperlink"/>
            <w:rFonts w:cs="Times New Roman"/>
            <w:szCs w:val="24"/>
          </w:rPr>
          <w:t>https://www.polyu.edu.hk/hro/careers/pics_for_recruitment/</w:t>
        </w:r>
      </w:hyperlink>
      <w:r w:rsidRPr="00DE792D">
        <w:rPr>
          <w:rStyle w:val="Hyperlink"/>
        </w:rPr>
        <w:t>.</w:t>
      </w:r>
    </w:p>
    <w:p w14:paraId="164C2C39" w14:textId="1371290B" w:rsidR="00356D0A" w:rsidRDefault="00914825" w:rsidP="0034197F">
      <w:pPr>
        <w:rPr>
          <w:rFonts w:cs="Times New Roman"/>
          <w:color w:val="51585F"/>
          <w:szCs w:val="24"/>
          <w:shd w:val="clear" w:color="auto" w:fill="EAEAEA"/>
        </w:rPr>
      </w:pPr>
      <w:r w:rsidRPr="0067042F">
        <w:rPr>
          <w:rFonts w:cs="Times New Roman"/>
          <w:szCs w:val="24"/>
        </w:rPr>
        <w:lastRenderedPageBreak/>
        <w:t>To apply for this job please visit </w:t>
      </w:r>
      <w:hyperlink r:id="rId79" w:history="1">
        <w:r w:rsidRPr="00DE792D">
          <w:rPr>
            <w:rStyle w:val="Hyperlink"/>
            <w:rFonts w:cs="Times New Roman"/>
            <w:szCs w:val="24"/>
          </w:rPr>
          <w:t>jobs.polyu.edu.hk</w:t>
        </w:r>
      </w:hyperlink>
      <w:r w:rsidRPr="00914825">
        <w:rPr>
          <w:rFonts w:cs="Times New Roman"/>
          <w:color w:val="51585F"/>
          <w:szCs w:val="24"/>
          <w:shd w:val="clear" w:color="auto" w:fill="EAEAEA"/>
        </w:rPr>
        <w:t>.</w:t>
      </w:r>
    </w:p>
    <w:p w14:paraId="77403806" w14:textId="77777777" w:rsidR="00814851" w:rsidRPr="00914825" w:rsidRDefault="00814851" w:rsidP="0034197F">
      <w:pPr>
        <w:rPr>
          <w:rFonts w:cs="Times New Roman"/>
          <w:szCs w:val="24"/>
        </w:rPr>
      </w:pPr>
    </w:p>
    <w:p w14:paraId="1C488A76" w14:textId="440AAD63" w:rsidR="00EA1A2C" w:rsidRPr="00622798" w:rsidRDefault="00622798" w:rsidP="00622798">
      <w:pPr>
        <w:pStyle w:val="Heading2"/>
      </w:pPr>
      <w:bookmarkStart w:id="39" w:name="_Toc118135809"/>
      <w:r w:rsidRPr="00622798">
        <w:t>Tenure-Track Positions at the Institute of Statistical Science of Academia Sinica</w:t>
      </w:r>
      <w:bookmarkEnd w:id="39"/>
    </w:p>
    <w:p w14:paraId="6CC09EDD" w14:textId="77777777" w:rsidR="00E83091" w:rsidRPr="00E83091" w:rsidRDefault="00E83091" w:rsidP="00E83091">
      <w:pPr>
        <w:autoSpaceDE w:val="0"/>
        <w:autoSpaceDN w:val="0"/>
        <w:adjustRightInd w:val="0"/>
        <w:spacing w:before="0" w:line="240" w:lineRule="auto"/>
        <w:rPr>
          <w:rFonts w:cs="Times New Roman"/>
          <w:color w:val="000000"/>
          <w:szCs w:val="24"/>
        </w:rPr>
      </w:pPr>
    </w:p>
    <w:p w14:paraId="349B7940" w14:textId="4F965046" w:rsidR="00E83091" w:rsidRPr="00E83091" w:rsidRDefault="00E83091" w:rsidP="00E83091">
      <w:pPr>
        <w:autoSpaceDE w:val="0"/>
        <w:autoSpaceDN w:val="0"/>
        <w:adjustRightInd w:val="0"/>
        <w:spacing w:before="0" w:line="240" w:lineRule="auto"/>
        <w:rPr>
          <w:rFonts w:cs="Times New Roman"/>
          <w:color w:val="000000"/>
          <w:szCs w:val="24"/>
        </w:rPr>
      </w:pPr>
      <w:r w:rsidRPr="00E83091">
        <w:rPr>
          <w:rFonts w:cs="Times New Roman"/>
          <w:color w:val="000000"/>
          <w:szCs w:val="24"/>
        </w:rPr>
        <w:t xml:space="preserve">The Institute of Statistical Science of Academia Sinica is pleased to invite applications for our tenure-track faculty positions. Academia Sinica, the most preeminent academic research institution in Taiwan, offers a secured research environment facilitated with rich collaboration opportunities as well as the freedom of conducting independent research. With a strong tradition of theoretical and interdisciplinary research, the Institute of Statistical Science is aiming for global excellence in mathematical statistics and various statistical applications. </w:t>
      </w:r>
    </w:p>
    <w:p w14:paraId="4B87548E" w14:textId="6D091F59" w:rsidR="00E83091" w:rsidRDefault="00E83091" w:rsidP="00E83091">
      <w:pPr>
        <w:autoSpaceDE w:val="0"/>
        <w:autoSpaceDN w:val="0"/>
        <w:adjustRightInd w:val="0"/>
        <w:spacing w:before="0" w:line="240" w:lineRule="auto"/>
        <w:rPr>
          <w:rFonts w:cs="Times New Roman"/>
          <w:color w:val="000000"/>
          <w:szCs w:val="24"/>
        </w:rPr>
      </w:pPr>
      <w:r w:rsidRPr="00E83091">
        <w:rPr>
          <w:rFonts w:cs="Times New Roman"/>
          <w:color w:val="000000"/>
          <w:szCs w:val="24"/>
        </w:rPr>
        <w:t xml:space="preserve">Applications are invited for tenure-track appointments as Full/Associate/ Assistant Research Fellows (equivalent to Full/Associate/Assistant Professors in Universities) at the Institute of Statistical Science to commence on August 1, 2023 or as soon as possible thereafter. Applicants should possess a Ph.D. degree in Statistics, Biostatistics, Computer Science, Data Science or related areas, and should submit: (1) a cover letter, (2) an up-to-date curriculum vita, (3) a detailed publication list, (4) a research proposal, (5) three letters of recommendation, (6) representative publications and/or technical reports and (7) advisers’ names of master and PhD degrees. Additional supporting materials such as transcripts for new Ph.D. degree recipients may also be included. Electronic submissions are encouraged. Applications should be submitted to </w:t>
      </w:r>
    </w:p>
    <w:p w14:paraId="12049C3C" w14:textId="77777777" w:rsidR="008B3A54" w:rsidRPr="00E83091" w:rsidRDefault="008B3A54" w:rsidP="00E83091">
      <w:pPr>
        <w:autoSpaceDE w:val="0"/>
        <w:autoSpaceDN w:val="0"/>
        <w:adjustRightInd w:val="0"/>
        <w:spacing w:before="0" w:line="240" w:lineRule="auto"/>
        <w:rPr>
          <w:rFonts w:cs="Times New Roman"/>
          <w:color w:val="000000"/>
          <w:szCs w:val="24"/>
        </w:rPr>
      </w:pPr>
    </w:p>
    <w:p w14:paraId="21C3B04B" w14:textId="77777777" w:rsidR="00E83091" w:rsidRPr="00E83091" w:rsidRDefault="00E83091" w:rsidP="00E83091">
      <w:pPr>
        <w:autoSpaceDE w:val="0"/>
        <w:autoSpaceDN w:val="0"/>
        <w:adjustRightInd w:val="0"/>
        <w:spacing w:before="0" w:line="240" w:lineRule="auto"/>
        <w:rPr>
          <w:rFonts w:cs="Times New Roman"/>
          <w:color w:val="000000"/>
          <w:szCs w:val="24"/>
        </w:rPr>
      </w:pPr>
      <w:r w:rsidRPr="00E83091">
        <w:rPr>
          <w:rFonts w:cs="Times New Roman"/>
          <w:color w:val="000000"/>
          <w:szCs w:val="24"/>
        </w:rPr>
        <w:t xml:space="preserve">Dr. Hsin-Chou Yang </w:t>
      </w:r>
    </w:p>
    <w:p w14:paraId="6B4EE584" w14:textId="77777777" w:rsidR="00E83091" w:rsidRPr="00E83091" w:rsidRDefault="00E83091" w:rsidP="00E83091">
      <w:pPr>
        <w:autoSpaceDE w:val="0"/>
        <w:autoSpaceDN w:val="0"/>
        <w:adjustRightInd w:val="0"/>
        <w:spacing w:before="0" w:line="240" w:lineRule="auto"/>
        <w:rPr>
          <w:rFonts w:cs="Times New Roman"/>
          <w:color w:val="000000"/>
          <w:szCs w:val="24"/>
        </w:rPr>
      </w:pPr>
      <w:r w:rsidRPr="00E83091">
        <w:rPr>
          <w:rFonts w:cs="Times New Roman"/>
          <w:color w:val="000000"/>
          <w:szCs w:val="24"/>
        </w:rPr>
        <w:t xml:space="preserve">Chair of the Search Committee Institute of Statistical Science, Academia Sinica </w:t>
      </w:r>
    </w:p>
    <w:p w14:paraId="4CC7E29A" w14:textId="77777777" w:rsidR="00E83091" w:rsidRPr="00E83091" w:rsidRDefault="00E83091" w:rsidP="00E83091">
      <w:pPr>
        <w:autoSpaceDE w:val="0"/>
        <w:autoSpaceDN w:val="0"/>
        <w:adjustRightInd w:val="0"/>
        <w:spacing w:before="0" w:line="240" w:lineRule="auto"/>
        <w:rPr>
          <w:rFonts w:cs="Times New Roman"/>
          <w:color w:val="000000"/>
          <w:szCs w:val="24"/>
        </w:rPr>
      </w:pPr>
      <w:r w:rsidRPr="00E83091">
        <w:rPr>
          <w:rFonts w:cs="Times New Roman"/>
          <w:color w:val="000000"/>
          <w:szCs w:val="24"/>
        </w:rPr>
        <w:t xml:space="preserve">128 Sec. 2 Academia Road, Taipei 11529, Taiwan, R.O.C. Fax: +886-2-27886833 </w:t>
      </w:r>
    </w:p>
    <w:p w14:paraId="2B4D0C48" w14:textId="1C516F35" w:rsidR="00E83091" w:rsidRPr="00E83091" w:rsidRDefault="00E83091" w:rsidP="00E83091">
      <w:pPr>
        <w:autoSpaceDE w:val="0"/>
        <w:autoSpaceDN w:val="0"/>
        <w:adjustRightInd w:val="0"/>
        <w:spacing w:before="0" w:line="240" w:lineRule="auto"/>
        <w:rPr>
          <w:rFonts w:cs="Times New Roman"/>
          <w:color w:val="000000"/>
          <w:szCs w:val="24"/>
        </w:rPr>
      </w:pPr>
      <w:r w:rsidRPr="00E83091">
        <w:rPr>
          <w:rFonts w:cs="Times New Roman"/>
          <w:color w:val="000000"/>
          <w:szCs w:val="24"/>
        </w:rPr>
        <w:t xml:space="preserve">E-mail: </w:t>
      </w:r>
      <w:hyperlink r:id="rId80" w:history="1">
        <w:r w:rsidRPr="00E83091">
          <w:rPr>
            <w:rStyle w:val="Hyperlink"/>
            <w:rFonts w:cs="Times New Roman"/>
            <w:szCs w:val="24"/>
          </w:rPr>
          <w:t>recruit@stat.sinica.edu.tw</w:t>
        </w:r>
      </w:hyperlink>
      <w:r w:rsidRPr="00E83091">
        <w:rPr>
          <w:rFonts w:cs="Times New Roman"/>
          <w:color w:val="000000"/>
          <w:szCs w:val="24"/>
        </w:rPr>
        <w:t xml:space="preserve"> </w:t>
      </w:r>
    </w:p>
    <w:p w14:paraId="0EFE6A30" w14:textId="4C0933F8" w:rsidR="00CB3BA7" w:rsidRPr="00526144" w:rsidRDefault="00E83091" w:rsidP="00EA5C77">
      <w:pPr>
        <w:rPr>
          <w:rFonts w:eastAsia="Times New Roman" w:cs="Times New Roman"/>
          <w:b/>
          <w:color w:val="000000" w:themeColor="text1"/>
          <w:highlight w:val="white"/>
        </w:rPr>
      </w:pPr>
      <w:r w:rsidRPr="00E83091">
        <w:rPr>
          <w:rFonts w:cs="Times New Roman"/>
          <w:color w:val="000000"/>
          <w:szCs w:val="24"/>
        </w:rPr>
        <w:t xml:space="preserve">Application materials should be received by </w:t>
      </w:r>
      <w:r w:rsidRPr="00E83091">
        <w:rPr>
          <w:rFonts w:cs="Times New Roman"/>
          <w:b/>
          <w:bCs/>
          <w:color w:val="000000"/>
          <w:szCs w:val="24"/>
        </w:rPr>
        <w:t xml:space="preserve">December 16, 2022 </w:t>
      </w:r>
      <w:r w:rsidRPr="00E83091">
        <w:rPr>
          <w:rFonts w:cs="Times New Roman"/>
          <w:color w:val="000000"/>
          <w:szCs w:val="24"/>
        </w:rPr>
        <w:t>for consideration, but early submissions are encouraged.</w:t>
      </w:r>
      <w:r>
        <w:rPr>
          <w:rFonts w:cs="Times New Roman"/>
          <w:color w:val="000000"/>
          <w:sz w:val="28"/>
          <w:szCs w:val="28"/>
        </w:rPr>
        <w:t xml:space="preserve"> </w:t>
      </w:r>
      <w:r w:rsidR="00560A17" w:rsidRPr="00526144">
        <w:rPr>
          <w:rFonts w:eastAsia="Times New Roman" w:cs="Times New Roman"/>
          <w:b/>
          <w:color w:val="000000" w:themeColor="text1"/>
          <w:highlight w:val="white"/>
        </w:rPr>
        <w:t>Electronic ICSA News Access</w:t>
      </w:r>
    </w:p>
    <w:p w14:paraId="513C5F6B" w14:textId="77777777" w:rsidR="00CB3BA7" w:rsidRPr="00526144" w:rsidRDefault="00560A17">
      <w:pPr>
        <w:shd w:val="clear" w:color="auto" w:fill="FFFFFF"/>
        <w:spacing w:line="240" w:lineRule="auto"/>
        <w:rPr>
          <w:rFonts w:eastAsia="Times New Roman" w:cs="Times New Roman"/>
          <w:color w:val="000000" w:themeColor="text1"/>
          <w:szCs w:val="24"/>
          <w:highlight w:val="white"/>
        </w:rPr>
      </w:pPr>
      <w:r w:rsidRPr="00526144">
        <w:rPr>
          <w:rFonts w:eastAsia="Times New Roman" w:cs="Times New Roman"/>
          <w:color w:val="000000" w:themeColor="text1"/>
          <w:szCs w:val="24"/>
          <w:highlight w:val="white"/>
        </w:rPr>
        <w:t xml:space="preserve">Please visit </w:t>
      </w:r>
      <w:hyperlink r:id="rId81">
        <w:r w:rsidRPr="00526144">
          <w:rPr>
            <w:rFonts w:eastAsia="Times New Roman" w:cs="Times New Roman"/>
            <w:color w:val="000000" w:themeColor="text1"/>
            <w:szCs w:val="24"/>
            <w:u w:val="single"/>
          </w:rPr>
          <w:t>https://www.icsa.org/publications/icsa-member-newsletter-archive/</w:t>
        </w:r>
      </w:hyperlink>
      <w:r w:rsidRPr="00526144">
        <w:rPr>
          <w:rFonts w:eastAsia="Times New Roman" w:cs="Times New Roman"/>
          <w:color w:val="000000" w:themeColor="text1"/>
          <w:szCs w:val="24"/>
          <w:highlight w:val="white"/>
        </w:rPr>
        <w:t xml:space="preserve"> for all ICSA member news online.  </w:t>
      </w:r>
    </w:p>
    <w:p w14:paraId="1DD0B9E5" w14:textId="77777777" w:rsidR="00CB3BA7" w:rsidRDefault="00CB3BA7">
      <w:pPr>
        <w:shd w:val="clear" w:color="auto" w:fill="FFFFFF"/>
        <w:spacing w:before="100" w:after="100" w:line="240" w:lineRule="auto"/>
        <w:rPr>
          <w:rFonts w:eastAsia="Times New Roman" w:cs="Times New Roman"/>
          <w:b/>
          <w:color w:val="222222"/>
          <w:sz w:val="20"/>
          <w:szCs w:val="20"/>
        </w:rPr>
      </w:pPr>
    </w:p>
    <w:sectPr w:rsidR="00CB3BA7">
      <w:headerReference w:type="even" r:id="rId82"/>
      <w:headerReference w:type="default" r:id="rId83"/>
      <w:footerReference w:type="even" r:id="rId84"/>
      <w:footerReference w:type="default" r:id="rId85"/>
      <w:headerReference w:type="first" r:id="rId86"/>
      <w:footerReference w:type="first" r:id="rId87"/>
      <w:pgSz w:w="12240" w:h="15840"/>
      <w:pgMar w:top="1440" w:right="864" w:bottom="1440" w:left="216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4638B" w14:textId="77777777" w:rsidR="00F73294" w:rsidRDefault="00F73294">
      <w:pPr>
        <w:spacing w:before="0" w:line="240" w:lineRule="auto"/>
      </w:pPr>
      <w:r>
        <w:separator/>
      </w:r>
    </w:p>
  </w:endnote>
  <w:endnote w:type="continuationSeparator" w:id="0">
    <w:p w14:paraId="1C81203A" w14:textId="77777777" w:rsidR="00F73294" w:rsidRDefault="00F73294">
      <w:pPr>
        <w:spacing w:before="0" w:line="240" w:lineRule="auto"/>
      </w:pPr>
      <w:r>
        <w:continuationSeparator/>
      </w:r>
    </w:p>
  </w:endnote>
  <w:endnote w:type="continuationNotice" w:id="1">
    <w:p w14:paraId="36426F34" w14:textId="77777777" w:rsidR="00F73294" w:rsidRDefault="00F7329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Quattrocento Sans">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20500000000000000"/>
    <w:charset w:val="88"/>
    <w:family w:val="roman"/>
    <w:pitch w:val="variable"/>
    <w:sig w:usb0="A00002FF" w:usb1="2ACFFCFA" w:usb2="00000016" w:usb3="00000000" w:csb0="00100001" w:csb1="00000000"/>
  </w:font>
  <w:font w:name="ProximaNova-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3367" w14:textId="77777777" w:rsidR="00CB3BA7" w:rsidRDefault="00CB3BA7">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E21A" w14:textId="7F60AEA0" w:rsidR="00CB3BA7" w:rsidRDefault="00560A17">
    <w:pPr>
      <w:pBdr>
        <w:top w:val="nil"/>
        <w:left w:val="nil"/>
        <w:bottom w:val="nil"/>
        <w:right w:val="nil"/>
        <w:between w:val="nil"/>
      </w:pBdr>
      <w:spacing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DF30C5">
      <w:rPr>
        <w:noProof/>
        <w:color w:val="000000"/>
      </w:rPr>
      <w:t>16</w:t>
    </w:r>
    <w:r>
      <w:rPr>
        <w:color w:val="000000"/>
      </w:rPr>
      <w:fldChar w:fldCharType="end"/>
    </w:r>
    <w:r>
      <w:rPr>
        <w:color w:val="000000"/>
      </w:rPr>
      <w:t xml:space="preserve"> </w:t>
    </w:r>
  </w:p>
  <w:p w14:paraId="6A21CAE5" w14:textId="77777777" w:rsidR="00CB3BA7" w:rsidRDefault="00CB3BA7">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8B74" w14:textId="77777777" w:rsidR="00CB3BA7" w:rsidRDefault="00CB3BA7">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0EB12" w14:textId="77777777" w:rsidR="00F73294" w:rsidRDefault="00F73294">
      <w:pPr>
        <w:spacing w:before="0" w:line="240" w:lineRule="auto"/>
      </w:pPr>
      <w:r>
        <w:separator/>
      </w:r>
    </w:p>
  </w:footnote>
  <w:footnote w:type="continuationSeparator" w:id="0">
    <w:p w14:paraId="5106D0AC" w14:textId="77777777" w:rsidR="00F73294" w:rsidRDefault="00F73294">
      <w:pPr>
        <w:spacing w:before="0" w:line="240" w:lineRule="auto"/>
      </w:pPr>
      <w:r>
        <w:continuationSeparator/>
      </w:r>
    </w:p>
  </w:footnote>
  <w:footnote w:type="continuationNotice" w:id="1">
    <w:p w14:paraId="092F8447" w14:textId="77777777" w:rsidR="00F73294" w:rsidRDefault="00F7329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0067" w14:textId="77777777" w:rsidR="00CB3BA7" w:rsidRDefault="00CB3BA7">
    <w:pPr>
      <w:pBdr>
        <w:top w:val="nil"/>
        <w:left w:val="nil"/>
        <w:bottom w:val="nil"/>
        <w:right w:val="nil"/>
        <w:between w:val="nil"/>
      </w:pBdr>
      <w:spacing w:line="240" w:lineRule="auto"/>
      <w:rPr>
        <w:color w:val="3B383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CA" w14:textId="77777777" w:rsidR="00CB3BA7" w:rsidRDefault="00560A17">
    <w:pPr>
      <w:keepNext/>
      <w:keepLines/>
      <w:pBdr>
        <w:bottom w:val="single" w:sz="18" w:space="1" w:color="2B579A"/>
      </w:pBdr>
      <w:spacing w:before="360" w:line="240" w:lineRule="auto"/>
      <w:rPr>
        <w:color w:val="3B3838"/>
        <w:szCs w:val="24"/>
      </w:rPr>
    </w:pPr>
    <w:r>
      <w:rPr>
        <w:rFonts w:eastAsia="Times New Roman" w:cs="Times New Roman"/>
        <w:noProof/>
        <w:color w:val="3B3838"/>
        <w:sz w:val="52"/>
        <w:szCs w:val="52"/>
        <w:lang w:eastAsia="en-US"/>
      </w:rPr>
      <w:drawing>
        <wp:inline distT="0" distB="0" distL="0" distR="0" wp14:anchorId="0A82D629" wp14:editId="585EAA26">
          <wp:extent cx="5852160" cy="1003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2160" cy="10033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A12E" w14:textId="77777777" w:rsidR="00CB3BA7" w:rsidRDefault="00CB3BA7">
    <w:pPr>
      <w:pBdr>
        <w:top w:val="nil"/>
        <w:left w:val="nil"/>
        <w:bottom w:val="nil"/>
        <w:right w:val="nil"/>
        <w:between w:val="nil"/>
      </w:pBdr>
      <w:spacing w:line="240" w:lineRule="auto"/>
      <w:rPr>
        <w:color w:val="3B383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DB4"/>
    <w:multiLevelType w:val="multilevel"/>
    <w:tmpl w:val="AC5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51409"/>
    <w:multiLevelType w:val="hybridMultilevel"/>
    <w:tmpl w:val="9744A56C"/>
    <w:lvl w:ilvl="0" w:tplc="D4F66D5A">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C293C9A"/>
    <w:multiLevelType w:val="hybridMultilevel"/>
    <w:tmpl w:val="3C46BA5E"/>
    <w:lvl w:ilvl="0" w:tplc="A632583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76A7F71"/>
    <w:multiLevelType w:val="hybridMultilevel"/>
    <w:tmpl w:val="B10EE71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EE26CC1"/>
    <w:multiLevelType w:val="multilevel"/>
    <w:tmpl w:val="D0CA80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FE0011B"/>
    <w:multiLevelType w:val="hybridMultilevel"/>
    <w:tmpl w:val="62DC199E"/>
    <w:lvl w:ilvl="0" w:tplc="BF40AF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E864C7"/>
    <w:multiLevelType w:val="multilevel"/>
    <w:tmpl w:val="E1B0D772"/>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7AB5BD9"/>
    <w:multiLevelType w:val="multilevel"/>
    <w:tmpl w:val="9F18C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8E27E96"/>
    <w:multiLevelType w:val="multilevel"/>
    <w:tmpl w:val="0C8E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F9603F"/>
    <w:multiLevelType w:val="multilevel"/>
    <w:tmpl w:val="5C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047DB5"/>
    <w:multiLevelType w:val="hybridMultilevel"/>
    <w:tmpl w:val="9664F83E"/>
    <w:lvl w:ilvl="0" w:tplc="1AC682E8">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FAA6570"/>
    <w:multiLevelType w:val="multilevel"/>
    <w:tmpl w:val="90A81C06"/>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1F914D1"/>
    <w:multiLevelType w:val="multilevel"/>
    <w:tmpl w:val="718E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70614E"/>
    <w:multiLevelType w:val="multilevel"/>
    <w:tmpl w:val="7E70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CB380A"/>
    <w:multiLevelType w:val="hybridMultilevel"/>
    <w:tmpl w:val="4906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C0F6C78"/>
    <w:multiLevelType w:val="multilevel"/>
    <w:tmpl w:val="F6A6C96A"/>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EC15EAC"/>
    <w:multiLevelType w:val="multilevel"/>
    <w:tmpl w:val="48FA1B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3161480"/>
    <w:multiLevelType w:val="hybridMultilevel"/>
    <w:tmpl w:val="17661FE8"/>
    <w:lvl w:ilvl="0" w:tplc="CBF4F09C">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46675CB"/>
    <w:multiLevelType w:val="multilevel"/>
    <w:tmpl w:val="74988E76"/>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bullet"/>
      <w:lvlText w:val="●"/>
      <w:lvlJc w:val="left"/>
      <w:pPr>
        <w:ind w:left="360" w:hanging="360"/>
      </w:pPr>
      <w:rPr>
        <w:rFonts w:ascii="Noto Sans Symbols" w:eastAsia="Noto Sans Symbols" w:hAnsi="Noto Sans Symbols" w:cs="Noto Sans Symbols"/>
      </w:rPr>
    </w:lvl>
    <w:lvl w:ilvl="4">
      <w:start w:val="1"/>
      <w:numFmt w:val="lowerRoman"/>
      <w:lvlText w:val="%5."/>
      <w:lvlJc w:val="righ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4854D2"/>
    <w:multiLevelType w:val="multilevel"/>
    <w:tmpl w:val="77A0B08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76D6911"/>
    <w:multiLevelType w:val="hybridMultilevel"/>
    <w:tmpl w:val="5024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013057"/>
    <w:multiLevelType w:val="hybridMultilevel"/>
    <w:tmpl w:val="2F2AD8FA"/>
    <w:lvl w:ilvl="0" w:tplc="13286C1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7E794839"/>
    <w:multiLevelType w:val="multilevel"/>
    <w:tmpl w:val="E96E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532333">
    <w:abstractNumId w:val="15"/>
  </w:num>
  <w:num w:numId="2" w16cid:durableId="32921445">
    <w:abstractNumId w:val="6"/>
  </w:num>
  <w:num w:numId="3" w16cid:durableId="1083725026">
    <w:abstractNumId w:val="18"/>
  </w:num>
  <w:num w:numId="4" w16cid:durableId="2012878330">
    <w:abstractNumId w:val="19"/>
  </w:num>
  <w:num w:numId="5" w16cid:durableId="1910115157">
    <w:abstractNumId w:val="11"/>
  </w:num>
  <w:num w:numId="6" w16cid:durableId="5193165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6131364">
    <w:abstractNumId w:val="9"/>
  </w:num>
  <w:num w:numId="8" w16cid:durableId="2048678606">
    <w:abstractNumId w:val="14"/>
  </w:num>
  <w:num w:numId="9" w16cid:durableId="480969867">
    <w:abstractNumId w:val="12"/>
  </w:num>
  <w:num w:numId="10" w16cid:durableId="813643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4808371">
    <w:abstractNumId w:val="3"/>
  </w:num>
  <w:num w:numId="12" w16cid:durableId="19986089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9714735">
    <w:abstractNumId w:val="10"/>
  </w:num>
  <w:num w:numId="14" w16cid:durableId="81686609">
    <w:abstractNumId w:val="1"/>
  </w:num>
  <w:num w:numId="15" w16cid:durableId="1643002408">
    <w:abstractNumId w:val="2"/>
  </w:num>
  <w:num w:numId="16" w16cid:durableId="1313172364">
    <w:abstractNumId w:val="17"/>
  </w:num>
  <w:num w:numId="17" w16cid:durableId="1967273221">
    <w:abstractNumId w:val="5"/>
  </w:num>
  <w:num w:numId="18" w16cid:durableId="380177608">
    <w:abstractNumId w:val="20"/>
  </w:num>
  <w:num w:numId="19" w16cid:durableId="1144859562">
    <w:abstractNumId w:val="0"/>
  </w:num>
  <w:num w:numId="20" w16cid:durableId="1710497965">
    <w:abstractNumId w:val="13"/>
  </w:num>
  <w:num w:numId="21" w16cid:durableId="698817989">
    <w:abstractNumId w:val="22"/>
  </w:num>
  <w:num w:numId="22" w16cid:durableId="1488594977">
    <w:abstractNumId w:val="8"/>
  </w:num>
  <w:num w:numId="23" w16cid:durableId="3881920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07871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297214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A7"/>
    <w:rsid w:val="00000E06"/>
    <w:rsid w:val="0000247A"/>
    <w:rsid w:val="00003588"/>
    <w:rsid w:val="000035D1"/>
    <w:rsid w:val="00003ABC"/>
    <w:rsid w:val="00003C04"/>
    <w:rsid w:val="00004682"/>
    <w:rsid w:val="000049DF"/>
    <w:rsid w:val="00004B85"/>
    <w:rsid w:val="00010303"/>
    <w:rsid w:val="00012B21"/>
    <w:rsid w:val="00013700"/>
    <w:rsid w:val="00013DC2"/>
    <w:rsid w:val="00015F4F"/>
    <w:rsid w:val="0001766D"/>
    <w:rsid w:val="000177DF"/>
    <w:rsid w:val="000211FB"/>
    <w:rsid w:val="00021748"/>
    <w:rsid w:val="00021EB9"/>
    <w:rsid w:val="00027A2C"/>
    <w:rsid w:val="00030B3F"/>
    <w:rsid w:val="000360B8"/>
    <w:rsid w:val="00040BCD"/>
    <w:rsid w:val="00042F2E"/>
    <w:rsid w:val="0004487C"/>
    <w:rsid w:val="0004617B"/>
    <w:rsid w:val="00047232"/>
    <w:rsid w:val="0004732C"/>
    <w:rsid w:val="00047711"/>
    <w:rsid w:val="000506F7"/>
    <w:rsid w:val="000515FF"/>
    <w:rsid w:val="00054E78"/>
    <w:rsid w:val="00055292"/>
    <w:rsid w:val="00056AF8"/>
    <w:rsid w:val="000618B1"/>
    <w:rsid w:val="00061DD7"/>
    <w:rsid w:val="000623FF"/>
    <w:rsid w:val="000627A7"/>
    <w:rsid w:val="000629FC"/>
    <w:rsid w:val="000636E3"/>
    <w:rsid w:val="00065A1F"/>
    <w:rsid w:val="00066859"/>
    <w:rsid w:val="000715F3"/>
    <w:rsid w:val="00075696"/>
    <w:rsid w:val="00076827"/>
    <w:rsid w:val="00076BD5"/>
    <w:rsid w:val="000811D3"/>
    <w:rsid w:val="00082ADE"/>
    <w:rsid w:val="00082DA4"/>
    <w:rsid w:val="00083163"/>
    <w:rsid w:val="0008333F"/>
    <w:rsid w:val="00085693"/>
    <w:rsid w:val="0008779E"/>
    <w:rsid w:val="00087941"/>
    <w:rsid w:val="00091707"/>
    <w:rsid w:val="00091D6C"/>
    <w:rsid w:val="000920E5"/>
    <w:rsid w:val="00093F87"/>
    <w:rsid w:val="000952AC"/>
    <w:rsid w:val="0009572A"/>
    <w:rsid w:val="000A0E68"/>
    <w:rsid w:val="000A14B1"/>
    <w:rsid w:val="000A14CC"/>
    <w:rsid w:val="000A1723"/>
    <w:rsid w:val="000A1770"/>
    <w:rsid w:val="000A36BD"/>
    <w:rsid w:val="000A6929"/>
    <w:rsid w:val="000A7E30"/>
    <w:rsid w:val="000A7F65"/>
    <w:rsid w:val="000B28C8"/>
    <w:rsid w:val="000B624C"/>
    <w:rsid w:val="000B79DB"/>
    <w:rsid w:val="000C05EA"/>
    <w:rsid w:val="000C093F"/>
    <w:rsid w:val="000C16C7"/>
    <w:rsid w:val="000C2921"/>
    <w:rsid w:val="000C373C"/>
    <w:rsid w:val="000C46D8"/>
    <w:rsid w:val="000C4723"/>
    <w:rsid w:val="000C6305"/>
    <w:rsid w:val="000C6735"/>
    <w:rsid w:val="000C68FC"/>
    <w:rsid w:val="000D0286"/>
    <w:rsid w:val="000D0E2A"/>
    <w:rsid w:val="000D1766"/>
    <w:rsid w:val="000D33A5"/>
    <w:rsid w:val="000D42B4"/>
    <w:rsid w:val="000D433D"/>
    <w:rsid w:val="000D473F"/>
    <w:rsid w:val="000D609A"/>
    <w:rsid w:val="000D66FE"/>
    <w:rsid w:val="000D6ADC"/>
    <w:rsid w:val="000E3024"/>
    <w:rsid w:val="000E419B"/>
    <w:rsid w:val="000E5B73"/>
    <w:rsid w:val="000E5F74"/>
    <w:rsid w:val="000E6055"/>
    <w:rsid w:val="000E65E5"/>
    <w:rsid w:val="000F11FD"/>
    <w:rsid w:val="000F5B89"/>
    <w:rsid w:val="000F651E"/>
    <w:rsid w:val="000F6A5A"/>
    <w:rsid w:val="000F7BBA"/>
    <w:rsid w:val="00100218"/>
    <w:rsid w:val="0010096B"/>
    <w:rsid w:val="00100DB9"/>
    <w:rsid w:val="001026E1"/>
    <w:rsid w:val="001031A7"/>
    <w:rsid w:val="001037E6"/>
    <w:rsid w:val="00103A03"/>
    <w:rsid w:val="00103E18"/>
    <w:rsid w:val="00105DFB"/>
    <w:rsid w:val="00105F40"/>
    <w:rsid w:val="0010795C"/>
    <w:rsid w:val="00110212"/>
    <w:rsid w:val="0011021D"/>
    <w:rsid w:val="001107AF"/>
    <w:rsid w:val="00110B7B"/>
    <w:rsid w:val="00110CF9"/>
    <w:rsid w:val="00113479"/>
    <w:rsid w:val="00113AEB"/>
    <w:rsid w:val="00115077"/>
    <w:rsid w:val="00116610"/>
    <w:rsid w:val="00116B26"/>
    <w:rsid w:val="0012091D"/>
    <w:rsid w:val="0012171D"/>
    <w:rsid w:val="00121AD1"/>
    <w:rsid w:val="0012303E"/>
    <w:rsid w:val="001240E3"/>
    <w:rsid w:val="0012586A"/>
    <w:rsid w:val="00126AD4"/>
    <w:rsid w:val="00134437"/>
    <w:rsid w:val="0013605B"/>
    <w:rsid w:val="00137A2C"/>
    <w:rsid w:val="001402B1"/>
    <w:rsid w:val="0014248A"/>
    <w:rsid w:val="00142AB2"/>
    <w:rsid w:val="001436FF"/>
    <w:rsid w:val="00145AB1"/>
    <w:rsid w:val="00145E77"/>
    <w:rsid w:val="00146188"/>
    <w:rsid w:val="001461A2"/>
    <w:rsid w:val="0014687B"/>
    <w:rsid w:val="001474C0"/>
    <w:rsid w:val="001505BB"/>
    <w:rsid w:val="001521D0"/>
    <w:rsid w:val="00156375"/>
    <w:rsid w:val="0015652D"/>
    <w:rsid w:val="00156617"/>
    <w:rsid w:val="001567BE"/>
    <w:rsid w:val="00161853"/>
    <w:rsid w:val="00162545"/>
    <w:rsid w:val="00162C03"/>
    <w:rsid w:val="00163820"/>
    <w:rsid w:val="001645AF"/>
    <w:rsid w:val="0016493C"/>
    <w:rsid w:val="001649FA"/>
    <w:rsid w:val="00166A1B"/>
    <w:rsid w:val="00166B58"/>
    <w:rsid w:val="001671C1"/>
    <w:rsid w:val="001728D7"/>
    <w:rsid w:val="0017593B"/>
    <w:rsid w:val="001764F4"/>
    <w:rsid w:val="0018050E"/>
    <w:rsid w:val="00180B0D"/>
    <w:rsid w:val="00180F66"/>
    <w:rsid w:val="0018362D"/>
    <w:rsid w:val="001837B8"/>
    <w:rsid w:val="0018390C"/>
    <w:rsid w:val="00184296"/>
    <w:rsid w:val="00185205"/>
    <w:rsid w:val="00190BBE"/>
    <w:rsid w:val="00190E60"/>
    <w:rsid w:val="001938CE"/>
    <w:rsid w:val="00195E02"/>
    <w:rsid w:val="00197F12"/>
    <w:rsid w:val="001A00AC"/>
    <w:rsid w:val="001A03DA"/>
    <w:rsid w:val="001A0EA6"/>
    <w:rsid w:val="001A1204"/>
    <w:rsid w:val="001A1C42"/>
    <w:rsid w:val="001A1F5D"/>
    <w:rsid w:val="001A2A63"/>
    <w:rsid w:val="001A504F"/>
    <w:rsid w:val="001A5170"/>
    <w:rsid w:val="001A64FE"/>
    <w:rsid w:val="001A796C"/>
    <w:rsid w:val="001A79E9"/>
    <w:rsid w:val="001B1011"/>
    <w:rsid w:val="001B3911"/>
    <w:rsid w:val="001B523A"/>
    <w:rsid w:val="001B539E"/>
    <w:rsid w:val="001B576F"/>
    <w:rsid w:val="001B5FFE"/>
    <w:rsid w:val="001B7131"/>
    <w:rsid w:val="001B7B28"/>
    <w:rsid w:val="001C071D"/>
    <w:rsid w:val="001C0996"/>
    <w:rsid w:val="001C1E54"/>
    <w:rsid w:val="001C25CB"/>
    <w:rsid w:val="001C2E0D"/>
    <w:rsid w:val="001C2F9A"/>
    <w:rsid w:val="001C3454"/>
    <w:rsid w:val="001C3C8A"/>
    <w:rsid w:val="001C457F"/>
    <w:rsid w:val="001C5F39"/>
    <w:rsid w:val="001C7561"/>
    <w:rsid w:val="001D0A50"/>
    <w:rsid w:val="001D0F2E"/>
    <w:rsid w:val="001D1631"/>
    <w:rsid w:val="001D301E"/>
    <w:rsid w:val="001D4E1E"/>
    <w:rsid w:val="001D69A2"/>
    <w:rsid w:val="001D6FFC"/>
    <w:rsid w:val="001E0FB0"/>
    <w:rsid w:val="001E2ACD"/>
    <w:rsid w:val="001E566B"/>
    <w:rsid w:val="001E5777"/>
    <w:rsid w:val="001E5CDE"/>
    <w:rsid w:val="001E6117"/>
    <w:rsid w:val="001E705A"/>
    <w:rsid w:val="001E7336"/>
    <w:rsid w:val="001E77C1"/>
    <w:rsid w:val="001E7DFF"/>
    <w:rsid w:val="001F3DFF"/>
    <w:rsid w:val="001F4550"/>
    <w:rsid w:val="001F5D31"/>
    <w:rsid w:val="001F624D"/>
    <w:rsid w:val="001F7D04"/>
    <w:rsid w:val="00202FAE"/>
    <w:rsid w:val="00205E63"/>
    <w:rsid w:val="00207789"/>
    <w:rsid w:val="00207982"/>
    <w:rsid w:val="00210566"/>
    <w:rsid w:val="00210A43"/>
    <w:rsid w:val="0021158B"/>
    <w:rsid w:val="00211E29"/>
    <w:rsid w:val="002122E4"/>
    <w:rsid w:val="0021302E"/>
    <w:rsid w:val="00215D44"/>
    <w:rsid w:val="002170AF"/>
    <w:rsid w:val="00221096"/>
    <w:rsid w:val="002222B4"/>
    <w:rsid w:val="00222A5C"/>
    <w:rsid w:val="00224BBD"/>
    <w:rsid w:val="002269E5"/>
    <w:rsid w:val="00227DF8"/>
    <w:rsid w:val="00230785"/>
    <w:rsid w:val="00234CD5"/>
    <w:rsid w:val="002350B6"/>
    <w:rsid w:val="00235645"/>
    <w:rsid w:val="002356E1"/>
    <w:rsid w:val="002368C1"/>
    <w:rsid w:val="00240398"/>
    <w:rsid w:val="0024158A"/>
    <w:rsid w:val="002421E8"/>
    <w:rsid w:val="00242A6F"/>
    <w:rsid w:val="00244A81"/>
    <w:rsid w:val="00246EC3"/>
    <w:rsid w:val="002476CB"/>
    <w:rsid w:val="002533C9"/>
    <w:rsid w:val="002537BB"/>
    <w:rsid w:val="00254545"/>
    <w:rsid w:val="00257A72"/>
    <w:rsid w:val="00261FC2"/>
    <w:rsid w:val="002628CF"/>
    <w:rsid w:val="002638EF"/>
    <w:rsid w:val="00263C29"/>
    <w:rsid w:val="002641F0"/>
    <w:rsid w:val="00264D68"/>
    <w:rsid w:val="00264E7F"/>
    <w:rsid w:val="00265496"/>
    <w:rsid w:val="002661C3"/>
    <w:rsid w:val="00266DF6"/>
    <w:rsid w:val="00266F14"/>
    <w:rsid w:val="00266F44"/>
    <w:rsid w:val="00267B0C"/>
    <w:rsid w:val="002704EA"/>
    <w:rsid w:val="0027155F"/>
    <w:rsid w:val="0027218B"/>
    <w:rsid w:val="002726C4"/>
    <w:rsid w:val="00275934"/>
    <w:rsid w:val="00276424"/>
    <w:rsid w:val="002817CD"/>
    <w:rsid w:val="00282672"/>
    <w:rsid w:val="00282DB5"/>
    <w:rsid w:val="0028366E"/>
    <w:rsid w:val="00284049"/>
    <w:rsid w:val="00284E7C"/>
    <w:rsid w:val="002851A2"/>
    <w:rsid w:val="0028583C"/>
    <w:rsid w:val="00285C0B"/>
    <w:rsid w:val="00285D1C"/>
    <w:rsid w:val="0028617B"/>
    <w:rsid w:val="00290027"/>
    <w:rsid w:val="00295FDE"/>
    <w:rsid w:val="0029614F"/>
    <w:rsid w:val="002A3318"/>
    <w:rsid w:val="002A43DE"/>
    <w:rsid w:val="002A4E96"/>
    <w:rsid w:val="002A54AC"/>
    <w:rsid w:val="002A6BBE"/>
    <w:rsid w:val="002A753C"/>
    <w:rsid w:val="002A763D"/>
    <w:rsid w:val="002B2046"/>
    <w:rsid w:val="002B2B87"/>
    <w:rsid w:val="002B46B3"/>
    <w:rsid w:val="002C0547"/>
    <w:rsid w:val="002C0FA9"/>
    <w:rsid w:val="002C1F30"/>
    <w:rsid w:val="002C22D6"/>
    <w:rsid w:val="002C3A57"/>
    <w:rsid w:val="002C3C17"/>
    <w:rsid w:val="002C6696"/>
    <w:rsid w:val="002C7097"/>
    <w:rsid w:val="002C7792"/>
    <w:rsid w:val="002C7C13"/>
    <w:rsid w:val="002D0A3F"/>
    <w:rsid w:val="002D1869"/>
    <w:rsid w:val="002D1D5E"/>
    <w:rsid w:val="002D27D2"/>
    <w:rsid w:val="002D2ED8"/>
    <w:rsid w:val="002D2FE3"/>
    <w:rsid w:val="002D37EF"/>
    <w:rsid w:val="002D3E8D"/>
    <w:rsid w:val="002D3F6D"/>
    <w:rsid w:val="002D550A"/>
    <w:rsid w:val="002D5D0E"/>
    <w:rsid w:val="002D5F04"/>
    <w:rsid w:val="002E0B3D"/>
    <w:rsid w:val="002E3B4C"/>
    <w:rsid w:val="002E4D5A"/>
    <w:rsid w:val="002E5478"/>
    <w:rsid w:val="002E5C33"/>
    <w:rsid w:val="002E6241"/>
    <w:rsid w:val="002F0006"/>
    <w:rsid w:val="002F0A14"/>
    <w:rsid w:val="002F1CAE"/>
    <w:rsid w:val="002F243F"/>
    <w:rsid w:val="002F2446"/>
    <w:rsid w:val="002F2472"/>
    <w:rsid w:val="002F2994"/>
    <w:rsid w:val="002F3215"/>
    <w:rsid w:val="002F3DA1"/>
    <w:rsid w:val="002F41D2"/>
    <w:rsid w:val="002F42D0"/>
    <w:rsid w:val="002F58DD"/>
    <w:rsid w:val="002F5F52"/>
    <w:rsid w:val="0030207A"/>
    <w:rsid w:val="0030256F"/>
    <w:rsid w:val="00302661"/>
    <w:rsid w:val="0030394C"/>
    <w:rsid w:val="00303E01"/>
    <w:rsid w:val="003057EA"/>
    <w:rsid w:val="00307488"/>
    <w:rsid w:val="0031049A"/>
    <w:rsid w:val="0031087F"/>
    <w:rsid w:val="003118EB"/>
    <w:rsid w:val="0031436B"/>
    <w:rsid w:val="00315091"/>
    <w:rsid w:val="00317041"/>
    <w:rsid w:val="003236CE"/>
    <w:rsid w:val="0032519A"/>
    <w:rsid w:val="003264BF"/>
    <w:rsid w:val="00327261"/>
    <w:rsid w:val="00327305"/>
    <w:rsid w:val="00331FC4"/>
    <w:rsid w:val="003332B6"/>
    <w:rsid w:val="00333F52"/>
    <w:rsid w:val="0033409F"/>
    <w:rsid w:val="00336695"/>
    <w:rsid w:val="00336CD6"/>
    <w:rsid w:val="00337559"/>
    <w:rsid w:val="0034197F"/>
    <w:rsid w:val="00341C3C"/>
    <w:rsid w:val="00342184"/>
    <w:rsid w:val="003434BF"/>
    <w:rsid w:val="00344AA9"/>
    <w:rsid w:val="003464F2"/>
    <w:rsid w:val="003512AF"/>
    <w:rsid w:val="00351F43"/>
    <w:rsid w:val="003522C6"/>
    <w:rsid w:val="00352579"/>
    <w:rsid w:val="00356D0A"/>
    <w:rsid w:val="00356EBC"/>
    <w:rsid w:val="003575E3"/>
    <w:rsid w:val="00357C75"/>
    <w:rsid w:val="003601B7"/>
    <w:rsid w:val="00360D73"/>
    <w:rsid w:val="00364233"/>
    <w:rsid w:val="003652B5"/>
    <w:rsid w:val="00366574"/>
    <w:rsid w:val="00366D3C"/>
    <w:rsid w:val="003678F6"/>
    <w:rsid w:val="00367D24"/>
    <w:rsid w:val="00370411"/>
    <w:rsid w:val="0037096C"/>
    <w:rsid w:val="0037262A"/>
    <w:rsid w:val="0037364A"/>
    <w:rsid w:val="00373F5C"/>
    <w:rsid w:val="00375646"/>
    <w:rsid w:val="0037578F"/>
    <w:rsid w:val="003772B1"/>
    <w:rsid w:val="003774C7"/>
    <w:rsid w:val="003806C2"/>
    <w:rsid w:val="00380E26"/>
    <w:rsid w:val="00381FF5"/>
    <w:rsid w:val="0038413D"/>
    <w:rsid w:val="003841BA"/>
    <w:rsid w:val="00384DB0"/>
    <w:rsid w:val="0038612D"/>
    <w:rsid w:val="00386BF6"/>
    <w:rsid w:val="00387234"/>
    <w:rsid w:val="0039037A"/>
    <w:rsid w:val="00390694"/>
    <w:rsid w:val="00390BD4"/>
    <w:rsid w:val="00390BE8"/>
    <w:rsid w:val="00394B7D"/>
    <w:rsid w:val="00395D85"/>
    <w:rsid w:val="003960E7"/>
    <w:rsid w:val="003A0B8F"/>
    <w:rsid w:val="003A238F"/>
    <w:rsid w:val="003A4CAF"/>
    <w:rsid w:val="003A5A68"/>
    <w:rsid w:val="003A5D8A"/>
    <w:rsid w:val="003A5F05"/>
    <w:rsid w:val="003A653F"/>
    <w:rsid w:val="003A6EA4"/>
    <w:rsid w:val="003B0163"/>
    <w:rsid w:val="003B0440"/>
    <w:rsid w:val="003B078A"/>
    <w:rsid w:val="003B3A20"/>
    <w:rsid w:val="003B4AE8"/>
    <w:rsid w:val="003B5430"/>
    <w:rsid w:val="003B55C0"/>
    <w:rsid w:val="003B5611"/>
    <w:rsid w:val="003C0EE4"/>
    <w:rsid w:val="003C13A4"/>
    <w:rsid w:val="003C2FCF"/>
    <w:rsid w:val="003C31EE"/>
    <w:rsid w:val="003C4AA7"/>
    <w:rsid w:val="003C4E2B"/>
    <w:rsid w:val="003C4EE7"/>
    <w:rsid w:val="003C4F7E"/>
    <w:rsid w:val="003C5521"/>
    <w:rsid w:val="003D1BED"/>
    <w:rsid w:val="003D2532"/>
    <w:rsid w:val="003D436C"/>
    <w:rsid w:val="003D5B1E"/>
    <w:rsid w:val="003D6AB1"/>
    <w:rsid w:val="003D7AFA"/>
    <w:rsid w:val="003E03C7"/>
    <w:rsid w:val="003E0AB1"/>
    <w:rsid w:val="003E0AD6"/>
    <w:rsid w:val="003E0BB6"/>
    <w:rsid w:val="003E35BF"/>
    <w:rsid w:val="003E3BC0"/>
    <w:rsid w:val="003E482B"/>
    <w:rsid w:val="003E4C0A"/>
    <w:rsid w:val="003E6511"/>
    <w:rsid w:val="003E7951"/>
    <w:rsid w:val="003F0AD8"/>
    <w:rsid w:val="003F1D00"/>
    <w:rsid w:val="003F2154"/>
    <w:rsid w:val="003F3817"/>
    <w:rsid w:val="003F566D"/>
    <w:rsid w:val="003F65E6"/>
    <w:rsid w:val="003F6EE2"/>
    <w:rsid w:val="003F7920"/>
    <w:rsid w:val="004005A4"/>
    <w:rsid w:val="00400A0D"/>
    <w:rsid w:val="00400ED8"/>
    <w:rsid w:val="004010D8"/>
    <w:rsid w:val="00405398"/>
    <w:rsid w:val="004057A9"/>
    <w:rsid w:val="004058F1"/>
    <w:rsid w:val="00407786"/>
    <w:rsid w:val="00413E57"/>
    <w:rsid w:val="00414863"/>
    <w:rsid w:val="004148A6"/>
    <w:rsid w:val="004148D0"/>
    <w:rsid w:val="00414B6C"/>
    <w:rsid w:val="0041588E"/>
    <w:rsid w:val="004171DC"/>
    <w:rsid w:val="0041734D"/>
    <w:rsid w:val="00417E63"/>
    <w:rsid w:val="0042142D"/>
    <w:rsid w:val="00422545"/>
    <w:rsid w:val="00422F24"/>
    <w:rsid w:val="004233DD"/>
    <w:rsid w:val="0042473A"/>
    <w:rsid w:val="00425C23"/>
    <w:rsid w:val="004263AF"/>
    <w:rsid w:val="00426B88"/>
    <w:rsid w:val="00427DD5"/>
    <w:rsid w:val="004300B1"/>
    <w:rsid w:val="00437138"/>
    <w:rsid w:val="00440174"/>
    <w:rsid w:val="00440255"/>
    <w:rsid w:val="00441F2E"/>
    <w:rsid w:val="00445F7E"/>
    <w:rsid w:val="00446D43"/>
    <w:rsid w:val="00450DEF"/>
    <w:rsid w:val="00451314"/>
    <w:rsid w:val="00452349"/>
    <w:rsid w:val="004524C3"/>
    <w:rsid w:val="004525EA"/>
    <w:rsid w:val="004526B8"/>
    <w:rsid w:val="00452E26"/>
    <w:rsid w:val="004542CC"/>
    <w:rsid w:val="0045436F"/>
    <w:rsid w:val="00454B9A"/>
    <w:rsid w:val="00455D56"/>
    <w:rsid w:val="00456B25"/>
    <w:rsid w:val="0045701C"/>
    <w:rsid w:val="00461E83"/>
    <w:rsid w:val="004635AE"/>
    <w:rsid w:val="00463C6D"/>
    <w:rsid w:val="00466FFF"/>
    <w:rsid w:val="00467BE4"/>
    <w:rsid w:val="00467E9F"/>
    <w:rsid w:val="00472224"/>
    <w:rsid w:val="00473CFB"/>
    <w:rsid w:val="00475112"/>
    <w:rsid w:val="0047570F"/>
    <w:rsid w:val="00475BCF"/>
    <w:rsid w:val="00477000"/>
    <w:rsid w:val="0047773E"/>
    <w:rsid w:val="00482932"/>
    <w:rsid w:val="00482A05"/>
    <w:rsid w:val="00482D55"/>
    <w:rsid w:val="0048311F"/>
    <w:rsid w:val="00484BF7"/>
    <w:rsid w:val="00485BA9"/>
    <w:rsid w:val="0048631D"/>
    <w:rsid w:val="0048761C"/>
    <w:rsid w:val="004901B9"/>
    <w:rsid w:val="0049026A"/>
    <w:rsid w:val="00491655"/>
    <w:rsid w:val="00491704"/>
    <w:rsid w:val="00492281"/>
    <w:rsid w:val="00492363"/>
    <w:rsid w:val="00492ABD"/>
    <w:rsid w:val="00493048"/>
    <w:rsid w:val="004933DB"/>
    <w:rsid w:val="00493A2B"/>
    <w:rsid w:val="00494267"/>
    <w:rsid w:val="00495402"/>
    <w:rsid w:val="0049590C"/>
    <w:rsid w:val="00495919"/>
    <w:rsid w:val="004961FF"/>
    <w:rsid w:val="004A189C"/>
    <w:rsid w:val="004A1C04"/>
    <w:rsid w:val="004A29D5"/>
    <w:rsid w:val="004A3070"/>
    <w:rsid w:val="004A5A85"/>
    <w:rsid w:val="004A6964"/>
    <w:rsid w:val="004A6A55"/>
    <w:rsid w:val="004A73AB"/>
    <w:rsid w:val="004B0583"/>
    <w:rsid w:val="004B0AA3"/>
    <w:rsid w:val="004B135E"/>
    <w:rsid w:val="004B2136"/>
    <w:rsid w:val="004B4B37"/>
    <w:rsid w:val="004B6CA5"/>
    <w:rsid w:val="004B7CF0"/>
    <w:rsid w:val="004C0BDF"/>
    <w:rsid w:val="004C1DBB"/>
    <w:rsid w:val="004C299E"/>
    <w:rsid w:val="004C3B64"/>
    <w:rsid w:val="004C5FEC"/>
    <w:rsid w:val="004C6188"/>
    <w:rsid w:val="004C6E7F"/>
    <w:rsid w:val="004C6F67"/>
    <w:rsid w:val="004C7157"/>
    <w:rsid w:val="004C720F"/>
    <w:rsid w:val="004C7C1F"/>
    <w:rsid w:val="004D0BFA"/>
    <w:rsid w:val="004D343A"/>
    <w:rsid w:val="004D36A9"/>
    <w:rsid w:val="004D41FF"/>
    <w:rsid w:val="004D5718"/>
    <w:rsid w:val="004D5EB6"/>
    <w:rsid w:val="004D6D6E"/>
    <w:rsid w:val="004E08D0"/>
    <w:rsid w:val="004E0F44"/>
    <w:rsid w:val="004E3DAF"/>
    <w:rsid w:val="004E3E23"/>
    <w:rsid w:val="004E408E"/>
    <w:rsid w:val="004E5576"/>
    <w:rsid w:val="004E7D55"/>
    <w:rsid w:val="004F0D4D"/>
    <w:rsid w:val="004F28D1"/>
    <w:rsid w:val="004F371C"/>
    <w:rsid w:val="004F439D"/>
    <w:rsid w:val="004F4788"/>
    <w:rsid w:val="004F547E"/>
    <w:rsid w:val="004F5DB4"/>
    <w:rsid w:val="004F62EF"/>
    <w:rsid w:val="004F6847"/>
    <w:rsid w:val="004F781A"/>
    <w:rsid w:val="004F7D3F"/>
    <w:rsid w:val="004F7FAF"/>
    <w:rsid w:val="0050049F"/>
    <w:rsid w:val="005025AB"/>
    <w:rsid w:val="00502736"/>
    <w:rsid w:val="00502C2B"/>
    <w:rsid w:val="00502C7A"/>
    <w:rsid w:val="0050309A"/>
    <w:rsid w:val="00504E9C"/>
    <w:rsid w:val="0050508D"/>
    <w:rsid w:val="005054A9"/>
    <w:rsid w:val="005064DF"/>
    <w:rsid w:val="00507271"/>
    <w:rsid w:val="0051071E"/>
    <w:rsid w:val="00510F9C"/>
    <w:rsid w:val="005112A9"/>
    <w:rsid w:val="005175F2"/>
    <w:rsid w:val="00517BA6"/>
    <w:rsid w:val="00517C21"/>
    <w:rsid w:val="00522995"/>
    <w:rsid w:val="00523701"/>
    <w:rsid w:val="00524E63"/>
    <w:rsid w:val="00526144"/>
    <w:rsid w:val="00527162"/>
    <w:rsid w:val="005271CA"/>
    <w:rsid w:val="005300F6"/>
    <w:rsid w:val="00530F30"/>
    <w:rsid w:val="0053134D"/>
    <w:rsid w:val="0053155D"/>
    <w:rsid w:val="00532B0A"/>
    <w:rsid w:val="00532C74"/>
    <w:rsid w:val="005333CC"/>
    <w:rsid w:val="0053604C"/>
    <w:rsid w:val="00536FBA"/>
    <w:rsid w:val="00537894"/>
    <w:rsid w:val="00537B66"/>
    <w:rsid w:val="00541372"/>
    <w:rsid w:val="00541737"/>
    <w:rsid w:val="00541948"/>
    <w:rsid w:val="005433B3"/>
    <w:rsid w:val="005442C1"/>
    <w:rsid w:val="00545627"/>
    <w:rsid w:val="00547434"/>
    <w:rsid w:val="00551E8B"/>
    <w:rsid w:val="00553BBD"/>
    <w:rsid w:val="00555147"/>
    <w:rsid w:val="005565CC"/>
    <w:rsid w:val="00556BFD"/>
    <w:rsid w:val="00556ED3"/>
    <w:rsid w:val="00560A17"/>
    <w:rsid w:val="00561416"/>
    <w:rsid w:val="00561C3C"/>
    <w:rsid w:val="00562489"/>
    <w:rsid w:val="00563535"/>
    <w:rsid w:val="0056395A"/>
    <w:rsid w:val="00563CB1"/>
    <w:rsid w:val="00563DC4"/>
    <w:rsid w:val="00565874"/>
    <w:rsid w:val="00565B8E"/>
    <w:rsid w:val="005701E6"/>
    <w:rsid w:val="005706BA"/>
    <w:rsid w:val="00571183"/>
    <w:rsid w:val="005744D1"/>
    <w:rsid w:val="00574ACF"/>
    <w:rsid w:val="00576AE4"/>
    <w:rsid w:val="005771C0"/>
    <w:rsid w:val="00577F76"/>
    <w:rsid w:val="00580D92"/>
    <w:rsid w:val="00581B75"/>
    <w:rsid w:val="0058324A"/>
    <w:rsid w:val="00583487"/>
    <w:rsid w:val="0058573A"/>
    <w:rsid w:val="00585B7A"/>
    <w:rsid w:val="0058712D"/>
    <w:rsid w:val="00587AF3"/>
    <w:rsid w:val="005912FA"/>
    <w:rsid w:val="005943E2"/>
    <w:rsid w:val="005A0F47"/>
    <w:rsid w:val="005A2422"/>
    <w:rsid w:val="005A400B"/>
    <w:rsid w:val="005A529E"/>
    <w:rsid w:val="005A699A"/>
    <w:rsid w:val="005A7F3C"/>
    <w:rsid w:val="005B07B4"/>
    <w:rsid w:val="005B0902"/>
    <w:rsid w:val="005B1F4B"/>
    <w:rsid w:val="005B2C57"/>
    <w:rsid w:val="005B2E89"/>
    <w:rsid w:val="005B3052"/>
    <w:rsid w:val="005B33BF"/>
    <w:rsid w:val="005B557C"/>
    <w:rsid w:val="005B5839"/>
    <w:rsid w:val="005B63FA"/>
    <w:rsid w:val="005B6785"/>
    <w:rsid w:val="005B6AD6"/>
    <w:rsid w:val="005C0395"/>
    <w:rsid w:val="005C312F"/>
    <w:rsid w:val="005C36BA"/>
    <w:rsid w:val="005C4ED0"/>
    <w:rsid w:val="005C74A4"/>
    <w:rsid w:val="005C7531"/>
    <w:rsid w:val="005D424A"/>
    <w:rsid w:val="005D719A"/>
    <w:rsid w:val="005E24A5"/>
    <w:rsid w:val="005E29EB"/>
    <w:rsid w:val="005E2C13"/>
    <w:rsid w:val="005E2F63"/>
    <w:rsid w:val="005E324A"/>
    <w:rsid w:val="005E384B"/>
    <w:rsid w:val="005E5091"/>
    <w:rsid w:val="005E509F"/>
    <w:rsid w:val="005E517D"/>
    <w:rsid w:val="005E67ED"/>
    <w:rsid w:val="005E7608"/>
    <w:rsid w:val="005F2989"/>
    <w:rsid w:val="005F421B"/>
    <w:rsid w:val="005F5B8A"/>
    <w:rsid w:val="005F7041"/>
    <w:rsid w:val="005F796C"/>
    <w:rsid w:val="005F7ED2"/>
    <w:rsid w:val="006048A8"/>
    <w:rsid w:val="00605416"/>
    <w:rsid w:val="00605E0E"/>
    <w:rsid w:val="00606AF2"/>
    <w:rsid w:val="00607482"/>
    <w:rsid w:val="00607F61"/>
    <w:rsid w:val="00610618"/>
    <w:rsid w:val="00612896"/>
    <w:rsid w:val="006155CE"/>
    <w:rsid w:val="00615A80"/>
    <w:rsid w:val="00615EE9"/>
    <w:rsid w:val="00615F9B"/>
    <w:rsid w:val="006167FD"/>
    <w:rsid w:val="00616E40"/>
    <w:rsid w:val="00617AA2"/>
    <w:rsid w:val="00617AAB"/>
    <w:rsid w:val="006209B9"/>
    <w:rsid w:val="0062122A"/>
    <w:rsid w:val="00622798"/>
    <w:rsid w:val="00622A3E"/>
    <w:rsid w:val="006230F7"/>
    <w:rsid w:val="00627A52"/>
    <w:rsid w:val="00630A6D"/>
    <w:rsid w:val="0063179B"/>
    <w:rsid w:val="00632D13"/>
    <w:rsid w:val="00633300"/>
    <w:rsid w:val="00633340"/>
    <w:rsid w:val="00633C6D"/>
    <w:rsid w:val="006351D6"/>
    <w:rsid w:val="00635FC2"/>
    <w:rsid w:val="006366BC"/>
    <w:rsid w:val="006369A7"/>
    <w:rsid w:val="00636DD8"/>
    <w:rsid w:val="00641BF6"/>
    <w:rsid w:val="00641D2A"/>
    <w:rsid w:val="00641D7F"/>
    <w:rsid w:val="00642314"/>
    <w:rsid w:val="0064250B"/>
    <w:rsid w:val="00642D59"/>
    <w:rsid w:val="00650342"/>
    <w:rsid w:val="006506D5"/>
    <w:rsid w:val="00651246"/>
    <w:rsid w:val="006516A4"/>
    <w:rsid w:val="00652B4F"/>
    <w:rsid w:val="00653171"/>
    <w:rsid w:val="0065379C"/>
    <w:rsid w:val="006538E2"/>
    <w:rsid w:val="00653AA8"/>
    <w:rsid w:val="006566D7"/>
    <w:rsid w:val="00656A58"/>
    <w:rsid w:val="00657126"/>
    <w:rsid w:val="00657AE7"/>
    <w:rsid w:val="0066035C"/>
    <w:rsid w:val="00660860"/>
    <w:rsid w:val="006618D6"/>
    <w:rsid w:val="00662D78"/>
    <w:rsid w:val="00662EF2"/>
    <w:rsid w:val="00663792"/>
    <w:rsid w:val="00665200"/>
    <w:rsid w:val="00665457"/>
    <w:rsid w:val="00666321"/>
    <w:rsid w:val="00667E68"/>
    <w:rsid w:val="0067042F"/>
    <w:rsid w:val="00671333"/>
    <w:rsid w:val="00671528"/>
    <w:rsid w:val="00673BA9"/>
    <w:rsid w:val="006814ED"/>
    <w:rsid w:val="006825AA"/>
    <w:rsid w:val="00684C66"/>
    <w:rsid w:val="00685BAF"/>
    <w:rsid w:val="00686295"/>
    <w:rsid w:val="006862ED"/>
    <w:rsid w:val="0069039A"/>
    <w:rsid w:val="00691913"/>
    <w:rsid w:val="00692047"/>
    <w:rsid w:val="00692500"/>
    <w:rsid w:val="00692BF1"/>
    <w:rsid w:val="00692C67"/>
    <w:rsid w:val="00694B99"/>
    <w:rsid w:val="00694DBC"/>
    <w:rsid w:val="006956CD"/>
    <w:rsid w:val="00696C7A"/>
    <w:rsid w:val="00697FEA"/>
    <w:rsid w:val="006A0B5E"/>
    <w:rsid w:val="006A0F4A"/>
    <w:rsid w:val="006A0FE8"/>
    <w:rsid w:val="006A3489"/>
    <w:rsid w:val="006A3716"/>
    <w:rsid w:val="006A4279"/>
    <w:rsid w:val="006A4326"/>
    <w:rsid w:val="006A4CBB"/>
    <w:rsid w:val="006A4D17"/>
    <w:rsid w:val="006A5AB7"/>
    <w:rsid w:val="006A7512"/>
    <w:rsid w:val="006A7963"/>
    <w:rsid w:val="006B002C"/>
    <w:rsid w:val="006B05C2"/>
    <w:rsid w:val="006B2F80"/>
    <w:rsid w:val="006B3FD6"/>
    <w:rsid w:val="006B4A4D"/>
    <w:rsid w:val="006B59F3"/>
    <w:rsid w:val="006B6B4A"/>
    <w:rsid w:val="006B6D99"/>
    <w:rsid w:val="006B7319"/>
    <w:rsid w:val="006B74B2"/>
    <w:rsid w:val="006C02F2"/>
    <w:rsid w:val="006C04E8"/>
    <w:rsid w:val="006C20F1"/>
    <w:rsid w:val="006C3935"/>
    <w:rsid w:val="006C44BF"/>
    <w:rsid w:val="006C6FD1"/>
    <w:rsid w:val="006C7D5E"/>
    <w:rsid w:val="006D0C54"/>
    <w:rsid w:val="006D127D"/>
    <w:rsid w:val="006D204D"/>
    <w:rsid w:val="006D2F17"/>
    <w:rsid w:val="006D342E"/>
    <w:rsid w:val="006D4ED4"/>
    <w:rsid w:val="006D7742"/>
    <w:rsid w:val="006E3E1D"/>
    <w:rsid w:val="006E5014"/>
    <w:rsid w:val="006E6118"/>
    <w:rsid w:val="006F0D6D"/>
    <w:rsid w:val="006F135D"/>
    <w:rsid w:val="006F1C87"/>
    <w:rsid w:val="006F3C61"/>
    <w:rsid w:val="006F42B3"/>
    <w:rsid w:val="006F441F"/>
    <w:rsid w:val="006F5113"/>
    <w:rsid w:val="006F60DD"/>
    <w:rsid w:val="006F7340"/>
    <w:rsid w:val="006F7F88"/>
    <w:rsid w:val="00704CD6"/>
    <w:rsid w:val="00706D30"/>
    <w:rsid w:val="00711953"/>
    <w:rsid w:val="00713554"/>
    <w:rsid w:val="00714FE0"/>
    <w:rsid w:val="0071536D"/>
    <w:rsid w:val="00716BE1"/>
    <w:rsid w:val="00717770"/>
    <w:rsid w:val="007207E0"/>
    <w:rsid w:val="0072082D"/>
    <w:rsid w:val="0072220B"/>
    <w:rsid w:val="007240FE"/>
    <w:rsid w:val="00724D7E"/>
    <w:rsid w:val="00726461"/>
    <w:rsid w:val="00726721"/>
    <w:rsid w:val="00726B44"/>
    <w:rsid w:val="00731DF0"/>
    <w:rsid w:val="00733A26"/>
    <w:rsid w:val="007344D5"/>
    <w:rsid w:val="00734A28"/>
    <w:rsid w:val="00736266"/>
    <w:rsid w:val="0074067C"/>
    <w:rsid w:val="00741050"/>
    <w:rsid w:val="00741C1C"/>
    <w:rsid w:val="00742793"/>
    <w:rsid w:val="00742D79"/>
    <w:rsid w:val="00743E65"/>
    <w:rsid w:val="007479BD"/>
    <w:rsid w:val="0075037E"/>
    <w:rsid w:val="00751638"/>
    <w:rsid w:val="007517BD"/>
    <w:rsid w:val="00751E90"/>
    <w:rsid w:val="007527B7"/>
    <w:rsid w:val="007548FB"/>
    <w:rsid w:val="007556C3"/>
    <w:rsid w:val="00757E41"/>
    <w:rsid w:val="00763105"/>
    <w:rsid w:val="00765561"/>
    <w:rsid w:val="00766D10"/>
    <w:rsid w:val="00766EBD"/>
    <w:rsid w:val="00770476"/>
    <w:rsid w:val="00770A56"/>
    <w:rsid w:val="00772312"/>
    <w:rsid w:val="007725A9"/>
    <w:rsid w:val="00773194"/>
    <w:rsid w:val="007741F1"/>
    <w:rsid w:val="00774C85"/>
    <w:rsid w:val="007754D6"/>
    <w:rsid w:val="00777A71"/>
    <w:rsid w:val="007817B5"/>
    <w:rsid w:val="00782226"/>
    <w:rsid w:val="00783C00"/>
    <w:rsid w:val="0078552C"/>
    <w:rsid w:val="00785E8B"/>
    <w:rsid w:val="00787088"/>
    <w:rsid w:val="00787B93"/>
    <w:rsid w:val="007925E6"/>
    <w:rsid w:val="00793AB5"/>
    <w:rsid w:val="00795107"/>
    <w:rsid w:val="0079602C"/>
    <w:rsid w:val="007A0E3A"/>
    <w:rsid w:val="007A0F6B"/>
    <w:rsid w:val="007A1BCC"/>
    <w:rsid w:val="007A325F"/>
    <w:rsid w:val="007A6F9C"/>
    <w:rsid w:val="007B018D"/>
    <w:rsid w:val="007B1508"/>
    <w:rsid w:val="007B1894"/>
    <w:rsid w:val="007B1C75"/>
    <w:rsid w:val="007B32ED"/>
    <w:rsid w:val="007B3D67"/>
    <w:rsid w:val="007B57DA"/>
    <w:rsid w:val="007B5A8F"/>
    <w:rsid w:val="007C1C65"/>
    <w:rsid w:val="007C2726"/>
    <w:rsid w:val="007C3E49"/>
    <w:rsid w:val="007C4B6E"/>
    <w:rsid w:val="007D233F"/>
    <w:rsid w:val="007D2413"/>
    <w:rsid w:val="007D3E99"/>
    <w:rsid w:val="007D4098"/>
    <w:rsid w:val="007D40CA"/>
    <w:rsid w:val="007D4159"/>
    <w:rsid w:val="007D4B36"/>
    <w:rsid w:val="007D4E81"/>
    <w:rsid w:val="007D63D1"/>
    <w:rsid w:val="007E0426"/>
    <w:rsid w:val="007E135A"/>
    <w:rsid w:val="007E140F"/>
    <w:rsid w:val="007E358B"/>
    <w:rsid w:val="007E47AC"/>
    <w:rsid w:val="007E5B1E"/>
    <w:rsid w:val="007E5CCC"/>
    <w:rsid w:val="007E688E"/>
    <w:rsid w:val="007E70B8"/>
    <w:rsid w:val="007E7AAA"/>
    <w:rsid w:val="007E7C5D"/>
    <w:rsid w:val="007F1A88"/>
    <w:rsid w:val="007F2423"/>
    <w:rsid w:val="007F43F2"/>
    <w:rsid w:val="007F6E52"/>
    <w:rsid w:val="007F7441"/>
    <w:rsid w:val="008001F8"/>
    <w:rsid w:val="00803D92"/>
    <w:rsid w:val="008040AC"/>
    <w:rsid w:val="00804131"/>
    <w:rsid w:val="00805B14"/>
    <w:rsid w:val="00805EE1"/>
    <w:rsid w:val="00806766"/>
    <w:rsid w:val="00806818"/>
    <w:rsid w:val="0080754F"/>
    <w:rsid w:val="00811533"/>
    <w:rsid w:val="0081374A"/>
    <w:rsid w:val="00814851"/>
    <w:rsid w:val="00814AA9"/>
    <w:rsid w:val="00815C42"/>
    <w:rsid w:val="008163B0"/>
    <w:rsid w:val="008165CC"/>
    <w:rsid w:val="00820463"/>
    <w:rsid w:val="00821E40"/>
    <w:rsid w:val="0082203F"/>
    <w:rsid w:val="00823A96"/>
    <w:rsid w:val="00823C27"/>
    <w:rsid w:val="00824735"/>
    <w:rsid w:val="008274EF"/>
    <w:rsid w:val="008278C3"/>
    <w:rsid w:val="00832BF3"/>
    <w:rsid w:val="00832D0B"/>
    <w:rsid w:val="00832D34"/>
    <w:rsid w:val="00832EE7"/>
    <w:rsid w:val="00834F52"/>
    <w:rsid w:val="00836DE3"/>
    <w:rsid w:val="00836FA8"/>
    <w:rsid w:val="00837786"/>
    <w:rsid w:val="00837957"/>
    <w:rsid w:val="00840AD1"/>
    <w:rsid w:val="00840F4E"/>
    <w:rsid w:val="0084304C"/>
    <w:rsid w:val="008433BD"/>
    <w:rsid w:val="00846AFA"/>
    <w:rsid w:val="008470C2"/>
    <w:rsid w:val="00847562"/>
    <w:rsid w:val="0084773C"/>
    <w:rsid w:val="0085047A"/>
    <w:rsid w:val="0085138D"/>
    <w:rsid w:val="0085288D"/>
    <w:rsid w:val="00852BBB"/>
    <w:rsid w:val="00853558"/>
    <w:rsid w:val="00857382"/>
    <w:rsid w:val="00862B92"/>
    <w:rsid w:val="00867C08"/>
    <w:rsid w:val="00875B65"/>
    <w:rsid w:val="00876D57"/>
    <w:rsid w:val="008838A6"/>
    <w:rsid w:val="00884332"/>
    <w:rsid w:val="00884C21"/>
    <w:rsid w:val="00885D0A"/>
    <w:rsid w:val="00886FB7"/>
    <w:rsid w:val="00887C9E"/>
    <w:rsid w:val="00890F8C"/>
    <w:rsid w:val="008914E7"/>
    <w:rsid w:val="00891E1D"/>
    <w:rsid w:val="008937C2"/>
    <w:rsid w:val="008947EC"/>
    <w:rsid w:val="008A1E43"/>
    <w:rsid w:val="008A22C5"/>
    <w:rsid w:val="008A2D81"/>
    <w:rsid w:val="008A4145"/>
    <w:rsid w:val="008A4EAF"/>
    <w:rsid w:val="008A55B2"/>
    <w:rsid w:val="008B042C"/>
    <w:rsid w:val="008B04A1"/>
    <w:rsid w:val="008B2451"/>
    <w:rsid w:val="008B256A"/>
    <w:rsid w:val="008B2BD5"/>
    <w:rsid w:val="008B2F6A"/>
    <w:rsid w:val="008B3A54"/>
    <w:rsid w:val="008B537B"/>
    <w:rsid w:val="008B76E4"/>
    <w:rsid w:val="008B7FD7"/>
    <w:rsid w:val="008C11D5"/>
    <w:rsid w:val="008C165F"/>
    <w:rsid w:val="008C17C3"/>
    <w:rsid w:val="008C243E"/>
    <w:rsid w:val="008C29E3"/>
    <w:rsid w:val="008C29E6"/>
    <w:rsid w:val="008C306B"/>
    <w:rsid w:val="008C3A85"/>
    <w:rsid w:val="008C6A11"/>
    <w:rsid w:val="008C6D55"/>
    <w:rsid w:val="008D1AB2"/>
    <w:rsid w:val="008D29B4"/>
    <w:rsid w:val="008D3C73"/>
    <w:rsid w:val="008D4CDD"/>
    <w:rsid w:val="008D5A0C"/>
    <w:rsid w:val="008D6404"/>
    <w:rsid w:val="008D7762"/>
    <w:rsid w:val="008D7B30"/>
    <w:rsid w:val="008E05D8"/>
    <w:rsid w:val="008E566E"/>
    <w:rsid w:val="008E5D94"/>
    <w:rsid w:val="008E6165"/>
    <w:rsid w:val="008E6D31"/>
    <w:rsid w:val="008E7D01"/>
    <w:rsid w:val="008F0A2F"/>
    <w:rsid w:val="008F1029"/>
    <w:rsid w:val="008F12F5"/>
    <w:rsid w:val="008F194F"/>
    <w:rsid w:val="008F268D"/>
    <w:rsid w:val="008F2A5D"/>
    <w:rsid w:val="008F3420"/>
    <w:rsid w:val="008F34FC"/>
    <w:rsid w:val="008F4AD2"/>
    <w:rsid w:val="008F5379"/>
    <w:rsid w:val="008F53F0"/>
    <w:rsid w:val="008F66B8"/>
    <w:rsid w:val="008F6932"/>
    <w:rsid w:val="008F698B"/>
    <w:rsid w:val="008F7CC1"/>
    <w:rsid w:val="009010D0"/>
    <w:rsid w:val="009025C5"/>
    <w:rsid w:val="00902AF3"/>
    <w:rsid w:val="00902CC1"/>
    <w:rsid w:val="00902FAA"/>
    <w:rsid w:val="0090402E"/>
    <w:rsid w:val="00904559"/>
    <w:rsid w:val="00904E3A"/>
    <w:rsid w:val="0090501F"/>
    <w:rsid w:val="00906499"/>
    <w:rsid w:val="009069F4"/>
    <w:rsid w:val="00906BA1"/>
    <w:rsid w:val="00907C60"/>
    <w:rsid w:val="00907E25"/>
    <w:rsid w:val="00910B9B"/>
    <w:rsid w:val="00910FC0"/>
    <w:rsid w:val="00911861"/>
    <w:rsid w:val="00911D84"/>
    <w:rsid w:val="00912663"/>
    <w:rsid w:val="00914456"/>
    <w:rsid w:val="00914825"/>
    <w:rsid w:val="009155E8"/>
    <w:rsid w:val="00915EDE"/>
    <w:rsid w:val="009167F8"/>
    <w:rsid w:val="009305B8"/>
    <w:rsid w:val="009309D0"/>
    <w:rsid w:val="00930B50"/>
    <w:rsid w:val="00931C4B"/>
    <w:rsid w:val="00932277"/>
    <w:rsid w:val="009322A6"/>
    <w:rsid w:val="00933CA2"/>
    <w:rsid w:val="00933FC9"/>
    <w:rsid w:val="009343D3"/>
    <w:rsid w:val="00936331"/>
    <w:rsid w:val="009373DF"/>
    <w:rsid w:val="009379AA"/>
    <w:rsid w:val="009411EE"/>
    <w:rsid w:val="0094183A"/>
    <w:rsid w:val="009420C7"/>
    <w:rsid w:val="009427EF"/>
    <w:rsid w:val="009427F7"/>
    <w:rsid w:val="00944DAF"/>
    <w:rsid w:val="00944E82"/>
    <w:rsid w:val="009454B3"/>
    <w:rsid w:val="0094700E"/>
    <w:rsid w:val="009526FE"/>
    <w:rsid w:val="00953054"/>
    <w:rsid w:val="00953CDB"/>
    <w:rsid w:val="00955668"/>
    <w:rsid w:val="00955FA1"/>
    <w:rsid w:val="00957D4A"/>
    <w:rsid w:val="00960575"/>
    <w:rsid w:val="0096351A"/>
    <w:rsid w:val="00964D42"/>
    <w:rsid w:val="00970603"/>
    <w:rsid w:val="00971D6C"/>
    <w:rsid w:val="0097248F"/>
    <w:rsid w:val="00972B43"/>
    <w:rsid w:val="00973282"/>
    <w:rsid w:val="009746FD"/>
    <w:rsid w:val="0097743E"/>
    <w:rsid w:val="00980E66"/>
    <w:rsid w:val="00981E69"/>
    <w:rsid w:val="00982244"/>
    <w:rsid w:val="009828B8"/>
    <w:rsid w:val="00983592"/>
    <w:rsid w:val="00983842"/>
    <w:rsid w:val="009849BB"/>
    <w:rsid w:val="009850D4"/>
    <w:rsid w:val="00985187"/>
    <w:rsid w:val="0098641C"/>
    <w:rsid w:val="00987A96"/>
    <w:rsid w:val="0099084C"/>
    <w:rsid w:val="009913C6"/>
    <w:rsid w:val="00991E42"/>
    <w:rsid w:val="00992CFE"/>
    <w:rsid w:val="00993053"/>
    <w:rsid w:val="009934C7"/>
    <w:rsid w:val="0099383F"/>
    <w:rsid w:val="00993A0E"/>
    <w:rsid w:val="0099639B"/>
    <w:rsid w:val="00996D28"/>
    <w:rsid w:val="0099777A"/>
    <w:rsid w:val="00997EBD"/>
    <w:rsid w:val="009A4886"/>
    <w:rsid w:val="009A5963"/>
    <w:rsid w:val="009A5ABC"/>
    <w:rsid w:val="009A6C99"/>
    <w:rsid w:val="009B07BB"/>
    <w:rsid w:val="009B323E"/>
    <w:rsid w:val="009B3BFC"/>
    <w:rsid w:val="009B4C0F"/>
    <w:rsid w:val="009B5C57"/>
    <w:rsid w:val="009C5966"/>
    <w:rsid w:val="009C6304"/>
    <w:rsid w:val="009C6A9A"/>
    <w:rsid w:val="009D0B81"/>
    <w:rsid w:val="009D40FE"/>
    <w:rsid w:val="009D422D"/>
    <w:rsid w:val="009D4F0C"/>
    <w:rsid w:val="009D5102"/>
    <w:rsid w:val="009D5FBC"/>
    <w:rsid w:val="009D66D1"/>
    <w:rsid w:val="009D7993"/>
    <w:rsid w:val="009E2C96"/>
    <w:rsid w:val="009E33DA"/>
    <w:rsid w:val="009E3A03"/>
    <w:rsid w:val="009E4A71"/>
    <w:rsid w:val="009E516F"/>
    <w:rsid w:val="009E51CA"/>
    <w:rsid w:val="009E6598"/>
    <w:rsid w:val="009F11B3"/>
    <w:rsid w:val="009F4518"/>
    <w:rsid w:val="009F4C52"/>
    <w:rsid w:val="009F5711"/>
    <w:rsid w:val="009F5A4A"/>
    <w:rsid w:val="009F5F07"/>
    <w:rsid w:val="009F6683"/>
    <w:rsid w:val="00A00A55"/>
    <w:rsid w:val="00A00C60"/>
    <w:rsid w:val="00A01E43"/>
    <w:rsid w:val="00A02B4F"/>
    <w:rsid w:val="00A030BA"/>
    <w:rsid w:val="00A03DB2"/>
    <w:rsid w:val="00A04814"/>
    <w:rsid w:val="00A050D2"/>
    <w:rsid w:val="00A059A2"/>
    <w:rsid w:val="00A11D18"/>
    <w:rsid w:val="00A11DBD"/>
    <w:rsid w:val="00A12E0C"/>
    <w:rsid w:val="00A136ED"/>
    <w:rsid w:val="00A157D6"/>
    <w:rsid w:val="00A17787"/>
    <w:rsid w:val="00A20205"/>
    <w:rsid w:val="00A20E9B"/>
    <w:rsid w:val="00A2103A"/>
    <w:rsid w:val="00A21D41"/>
    <w:rsid w:val="00A22F68"/>
    <w:rsid w:val="00A23988"/>
    <w:rsid w:val="00A26182"/>
    <w:rsid w:val="00A26B36"/>
    <w:rsid w:val="00A26DFE"/>
    <w:rsid w:val="00A27FE6"/>
    <w:rsid w:val="00A309DB"/>
    <w:rsid w:val="00A30D6A"/>
    <w:rsid w:val="00A324FA"/>
    <w:rsid w:val="00A3260D"/>
    <w:rsid w:val="00A32A3C"/>
    <w:rsid w:val="00A32FB7"/>
    <w:rsid w:val="00A33272"/>
    <w:rsid w:val="00A35BC7"/>
    <w:rsid w:val="00A361FE"/>
    <w:rsid w:val="00A36478"/>
    <w:rsid w:val="00A3684D"/>
    <w:rsid w:val="00A41884"/>
    <w:rsid w:val="00A4258B"/>
    <w:rsid w:val="00A44684"/>
    <w:rsid w:val="00A459F3"/>
    <w:rsid w:val="00A461A3"/>
    <w:rsid w:val="00A47101"/>
    <w:rsid w:val="00A47515"/>
    <w:rsid w:val="00A47D55"/>
    <w:rsid w:val="00A51119"/>
    <w:rsid w:val="00A53B5F"/>
    <w:rsid w:val="00A540B0"/>
    <w:rsid w:val="00A54316"/>
    <w:rsid w:val="00A55D8B"/>
    <w:rsid w:val="00A56269"/>
    <w:rsid w:val="00A577C6"/>
    <w:rsid w:val="00A6041C"/>
    <w:rsid w:val="00A61EE8"/>
    <w:rsid w:val="00A6226B"/>
    <w:rsid w:val="00A6362A"/>
    <w:rsid w:val="00A63AFF"/>
    <w:rsid w:val="00A64401"/>
    <w:rsid w:val="00A648D5"/>
    <w:rsid w:val="00A654BF"/>
    <w:rsid w:val="00A66B26"/>
    <w:rsid w:val="00A80E88"/>
    <w:rsid w:val="00A839D1"/>
    <w:rsid w:val="00A843B7"/>
    <w:rsid w:val="00A850C7"/>
    <w:rsid w:val="00A86E0D"/>
    <w:rsid w:val="00A875EA"/>
    <w:rsid w:val="00A91764"/>
    <w:rsid w:val="00A922C5"/>
    <w:rsid w:val="00A92367"/>
    <w:rsid w:val="00A93E96"/>
    <w:rsid w:val="00A97415"/>
    <w:rsid w:val="00AA38EE"/>
    <w:rsid w:val="00AA4DE0"/>
    <w:rsid w:val="00AA62C7"/>
    <w:rsid w:val="00AA745B"/>
    <w:rsid w:val="00AA7D07"/>
    <w:rsid w:val="00AB0E1D"/>
    <w:rsid w:val="00AB217E"/>
    <w:rsid w:val="00AB3929"/>
    <w:rsid w:val="00AB670B"/>
    <w:rsid w:val="00AC202D"/>
    <w:rsid w:val="00AC260D"/>
    <w:rsid w:val="00AC2EE1"/>
    <w:rsid w:val="00AC5542"/>
    <w:rsid w:val="00AD04B0"/>
    <w:rsid w:val="00AD2787"/>
    <w:rsid w:val="00AD38DB"/>
    <w:rsid w:val="00AD4B54"/>
    <w:rsid w:val="00AE08C5"/>
    <w:rsid w:val="00AE103A"/>
    <w:rsid w:val="00AE11AE"/>
    <w:rsid w:val="00AE2BA3"/>
    <w:rsid w:val="00AE6552"/>
    <w:rsid w:val="00AE6C4D"/>
    <w:rsid w:val="00AE7C6B"/>
    <w:rsid w:val="00AF1AB5"/>
    <w:rsid w:val="00AF1B40"/>
    <w:rsid w:val="00AF1CB9"/>
    <w:rsid w:val="00AF2FFB"/>
    <w:rsid w:val="00AF3019"/>
    <w:rsid w:val="00AF34F9"/>
    <w:rsid w:val="00AF354A"/>
    <w:rsid w:val="00AF6135"/>
    <w:rsid w:val="00AF721D"/>
    <w:rsid w:val="00AF76F3"/>
    <w:rsid w:val="00B00F0E"/>
    <w:rsid w:val="00B01DE1"/>
    <w:rsid w:val="00B0384A"/>
    <w:rsid w:val="00B03DB1"/>
    <w:rsid w:val="00B03DC2"/>
    <w:rsid w:val="00B05CD7"/>
    <w:rsid w:val="00B07BF0"/>
    <w:rsid w:val="00B1096E"/>
    <w:rsid w:val="00B10D0A"/>
    <w:rsid w:val="00B10DE3"/>
    <w:rsid w:val="00B114E6"/>
    <w:rsid w:val="00B12E6D"/>
    <w:rsid w:val="00B159EA"/>
    <w:rsid w:val="00B1741A"/>
    <w:rsid w:val="00B23DFC"/>
    <w:rsid w:val="00B25E17"/>
    <w:rsid w:val="00B30234"/>
    <w:rsid w:val="00B30441"/>
    <w:rsid w:val="00B30E93"/>
    <w:rsid w:val="00B313BD"/>
    <w:rsid w:val="00B31405"/>
    <w:rsid w:val="00B33CC6"/>
    <w:rsid w:val="00B34E1B"/>
    <w:rsid w:val="00B36EBE"/>
    <w:rsid w:val="00B37F6E"/>
    <w:rsid w:val="00B37FCE"/>
    <w:rsid w:val="00B4057E"/>
    <w:rsid w:val="00B41472"/>
    <w:rsid w:val="00B414A1"/>
    <w:rsid w:val="00B41DEA"/>
    <w:rsid w:val="00B43087"/>
    <w:rsid w:val="00B436E0"/>
    <w:rsid w:val="00B43D86"/>
    <w:rsid w:val="00B43EE8"/>
    <w:rsid w:val="00B45AD6"/>
    <w:rsid w:val="00B45FD7"/>
    <w:rsid w:val="00B504E7"/>
    <w:rsid w:val="00B52DE5"/>
    <w:rsid w:val="00B53525"/>
    <w:rsid w:val="00B56BE7"/>
    <w:rsid w:val="00B57A10"/>
    <w:rsid w:val="00B60B8E"/>
    <w:rsid w:val="00B6385C"/>
    <w:rsid w:val="00B65146"/>
    <w:rsid w:val="00B659B9"/>
    <w:rsid w:val="00B6676B"/>
    <w:rsid w:val="00B6754F"/>
    <w:rsid w:val="00B675F5"/>
    <w:rsid w:val="00B7238A"/>
    <w:rsid w:val="00B72511"/>
    <w:rsid w:val="00B7466D"/>
    <w:rsid w:val="00B74EA5"/>
    <w:rsid w:val="00B752DA"/>
    <w:rsid w:val="00B758D6"/>
    <w:rsid w:val="00B77894"/>
    <w:rsid w:val="00B77E39"/>
    <w:rsid w:val="00B77F78"/>
    <w:rsid w:val="00B829A8"/>
    <w:rsid w:val="00B83D06"/>
    <w:rsid w:val="00B863C3"/>
    <w:rsid w:val="00B867D9"/>
    <w:rsid w:val="00B906F5"/>
    <w:rsid w:val="00B94180"/>
    <w:rsid w:val="00B94806"/>
    <w:rsid w:val="00B94F74"/>
    <w:rsid w:val="00B972A6"/>
    <w:rsid w:val="00BA027F"/>
    <w:rsid w:val="00BA03FB"/>
    <w:rsid w:val="00BA0D95"/>
    <w:rsid w:val="00BA138A"/>
    <w:rsid w:val="00BA1E2D"/>
    <w:rsid w:val="00BA2277"/>
    <w:rsid w:val="00BA42B9"/>
    <w:rsid w:val="00BA536B"/>
    <w:rsid w:val="00BA5500"/>
    <w:rsid w:val="00BA6F1F"/>
    <w:rsid w:val="00BA789D"/>
    <w:rsid w:val="00BB249B"/>
    <w:rsid w:val="00BB2C4E"/>
    <w:rsid w:val="00BB3291"/>
    <w:rsid w:val="00BB6DAD"/>
    <w:rsid w:val="00BB7A9B"/>
    <w:rsid w:val="00BC2C0E"/>
    <w:rsid w:val="00BC305B"/>
    <w:rsid w:val="00BC31C3"/>
    <w:rsid w:val="00BC373D"/>
    <w:rsid w:val="00BC37AA"/>
    <w:rsid w:val="00BC7578"/>
    <w:rsid w:val="00BD13C1"/>
    <w:rsid w:val="00BD2517"/>
    <w:rsid w:val="00BD2D7A"/>
    <w:rsid w:val="00BD3C86"/>
    <w:rsid w:val="00BD501C"/>
    <w:rsid w:val="00BD63A8"/>
    <w:rsid w:val="00BE01AC"/>
    <w:rsid w:val="00BE07B9"/>
    <w:rsid w:val="00BE2134"/>
    <w:rsid w:val="00BE23D8"/>
    <w:rsid w:val="00BE6C5D"/>
    <w:rsid w:val="00BE7508"/>
    <w:rsid w:val="00BF4256"/>
    <w:rsid w:val="00BF43F7"/>
    <w:rsid w:val="00BF7130"/>
    <w:rsid w:val="00BF72E4"/>
    <w:rsid w:val="00C00BCC"/>
    <w:rsid w:val="00C01A53"/>
    <w:rsid w:val="00C0320D"/>
    <w:rsid w:val="00C03A5D"/>
    <w:rsid w:val="00C03B25"/>
    <w:rsid w:val="00C05D1B"/>
    <w:rsid w:val="00C07121"/>
    <w:rsid w:val="00C11EA1"/>
    <w:rsid w:val="00C1206F"/>
    <w:rsid w:val="00C14439"/>
    <w:rsid w:val="00C157CB"/>
    <w:rsid w:val="00C15A13"/>
    <w:rsid w:val="00C15CDE"/>
    <w:rsid w:val="00C165A1"/>
    <w:rsid w:val="00C16BD3"/>
    <w:rsid w:val="00C16F5E"/>
    <w:rsid w:val="00C211D8"/>
    <w:rsid w:val="00C2215E"/>
    <w:rsid w:val="00C22DC0"/>
    <w:rsid w:val="00C24CEF"/>
    <w:rsid w:val="00C24F32"/>
    <w:rsid w:val="00C270C0"/>
    <w:rsid w:val="00C30FD8"/>
    <w:rsid w:val="00C31CF0"/>
    <w:rsid w:val="00C32E77"/>
    <w:rsid w:val="00C33BE1"/>
    <w:rsid w:val="00C33E51"/>
    <w:rsid w:val="00C3581C"/>
    <w:rsid w:val="00C368A9"/>
    <w:rsid w:val="00C41D9E"/>
    <w:rsid w:val="00C41E4A"/>
    <w:rsid w:val="00C4260F"/>
    <w:rsid w:val="00C42DDE"/>
    <w:rsid w:val="00C43C18"/>
    <w:rsid w:val="00C44CE1"/>
    <w:rsid w:val="00C50987"/>
    <w:rsid w:val="00C50B3D"/>
    <w:rsid w:val="00C55023"/>
    <w:rsid w:val="00C55489"/>
    <w:rsid w:val="00C56928"/>
    <w:rsid w:val="00C604DD"/>
    <w:rsid w:val="00C61413"/>
    <w:rsid w:val="00C621EE"/>
    <w:rsid w:val="00C642E3"/>
    <w:rsid w:val="00C64B14"/>
    <w:rsid w:val="00C67844"/>
    <w:rsid w:val="00C67F5B"/>
    <w:rsid w:val="00C721D1"/>
    <w:rsid w:val="00C72E98"/>
    <w:rsid w:val="00C7359F"/>
    <w:rsid w:val="00C74C92"/>
    <w:rsid w:val="00C74E70"/>
    <w:rsid w:val="00C75A28"/>
    <w:rsid w:val="00C75F0E"/>
    <w:rsid w:val="00C775BE"/>
    <w:rsid w:val="00C86A50"/>
    <w:rsid w:val="00C9050F"/>
    <w:rsid w:val="00C90BDE"/>
    <w:rsid w:val="00C92082"/>
    <w:rsid w:val="00C94117"/>
    <w:rsid w:val="00C94C6D"/>
    <w:rsid w:val="00C95C30"/>
    <w:rsid w:val="00C966C7"/>
    <w:rsid w:val="00C97176"/>
    <w:rsid w:val="00C97597"/>
    <w:rsid w:val="00CA0A98"/>
    <w:rsid w:val="00CA0FD1"/>
    <w:rsid w:val="00CA14E8"/>
    <w:rsid w:val="00CA1E91"/>
    <w:rsid w:val="00CA44C5"/>
    <w:rsid w:val="00CA4F15"/>
    <w:rsid w:val="00CA657F"/>
    <w:rsid w:val="00CA6D35"/>
    <w:rsid w:val="00CA7A19"/>
    <w:rsid w:val="00CB051C"/>
    <w:rsid w:val="00CB1F6D"/>
    <w:rsid w:val="00CB21E7"/>
    <w:rsid w:val="00CB3BA7"/>
    <w:rsid w:val="00CB55B3"/>
    <w:rsid w:val="00CB74F9"/>
    <w:rsid w:val="00CB7DE0"/>
    <w:rsid w:val="00CC3350"/>
    <w:rsid w:val="00CC4072"/>
    <w:rsid w:val="00CC4791"/>
    <w:rsid w:val="00CC5579"/>
    <w:rsid w:val="00CC5CAF"/>
    <w:rsid w:val="00CC6954"/>
    <w:rsid w:val="00CD16B1"/>
    <w:rsid w:val="00CD22DD"/>
    <w:rsid w:val="00CD275F"/>
    <w:rsid w:val="00CD3195"/>
    <w:rsid w:val="00CD3358"/>
    <w:rsid w:val="00CD38DE"/>
    <w:rsid w:val="00CD3B35"/>
    <w:rsid w:val="00CD422C"/>
    <w:rsid w:val="00CD458E"/>
    <w:rsid w:val="00CD4E49"/>
    <w:rsid w:val="00CD5D3E"/>
    <w:rsid w:val="00CD71E4"/>
    <w:rsid w:val="00CE047D"/>
    <w:rsid w:val="00CE2B0F"/>
    <w:rsid w:val="00CE2EE5"/>
    <w:rsid w:val="00CE5998"/>
    <w:rsid w:val="00CE7A4C"/>
    <w:rsid w:val="00CF1DD6"/>
    <w:rsid w:val="00CF215B"/>
    <w:rsid w:val="00CF385B"/>
    <w:rsid w:val="00CF401C"/>
    <w:rsid w:val="00CF4619"/>
    <w:rsid w:val="00CF59E4"/>
    <w:rsid w:val="00D00697"/>
    <w:rsid w:val="00D02C89"/>
    <w:rsid w:val="00D04516"/>
    <w:rsid w:val="00D06F08"/>
    <w:rsid w:val="00D06F0B"/>
    <w:rsid w:val="00D06F6A"/>
    <w:rsid w:val="00D10200"/>
    <w:rsid w:val="00D12C8A"/>
    <w:rsid w:val="00D1323F"/>
    <w:rsid w:val="00D1418D"/>
    <w:rsid w:val="00D14724"/>
    <w:rsid w:val="00D155C8"/>
    <w:rsid w:val="00D174F2"/>
    <w:rsid w:val="00D20FE3"/>
    <w:rsid w:val="00D22184"/>
    <w:rsid w:val="00D24148"/>
    <w:rsid w:val="00D24EB0"/>
    <w:rsid w:val="00D25AE9"/>
    <w:rsid w:val="00D27C86"/>
    <w:rsid w:val="00D27D99"/>
    <w:rsid w:val="00D27E03"/>
    <w:rsid w:val="00D30101"/>
    <w:rsid w:val="00D30344"/>
    <w:rsid w:val="00D30AC6"/>
    <w:rsid w:val="00D317E3"/>
    <w:rsid w:val="00D31B17"/>
    <w:rsid w:val="00D31F89"/>
    <w:rsid w:val="00D32C26"/>
    <w:rsid w:val="00D33239"/>
    <w:rsid w:val="00D33985"/>
    <w:rsid w:val="00D339C4"/>
    <w:rsid w:val="00D33A10"/>
    <w:rsid w:val="00D35DCB"/>
    <w:rsid w:val="00D36B6C"/>
    <w:rsid w:val="00D36C72"/>
    <w:rsid w:val="00D40BD7"/>
    <w:rsid w:val="00D41112"/>
    <w:rsid w:val="00D42A71"/>
    <w:rsid w:val="00D434A7"/>
    <w:rsid w:val="00D45933"/>
    <w:rsid w:val="00D46AE6"/>
    <w:rsid w:val="00D47506"/>
    <w:rsid w:val="00D511B5"/>
    <w:rsid w:val="00D51AA9"/>
    <w:rsid w:val="00D51C7D"/>
    <w:rsid w:val="00D51FCE"/>
    <w:rsid w:val="00D52150"/>
    <w:rsid w:val="00D564AC"/>
    <w:rsid w:val="00D5671A"/>
    <w:rsid w:val="00D5674D"/>
    <w:rsid w:val="00D57757"/>
    <w:rsid w:val="00D60557"/>
    <w:rsid w:val="00D60730"/>
    <w:rsid w:val="00D607CF"/>
    <w:rsid w:val="00D60C16"/>
    <w:rsid w:val="00D62B8F"/>
    <w:rsid w:val="00D65BF1"/>
    <w:rsid w:val="00D67076"/>
    <w:rsid w:val="00D70D01"/>
    <w:rsid w:val="00D70F3A"/>
    <w:rsid w:val="00D71835"/>
    <w:rsid w:val="00D74220"/>
    <w:rsid w:val="00D75FA4"/>
    <w:rsid w:val="00D76455"/>
    <w:rsid w:val="00D766A8"/>
    <w:rsid w:val="00D76C12"/>
    <w:rsid w:val="00D76DC8"/>
    <w:rsid w:val="00D7702E"/>
    <w:rsid w:val="00D77D00"/>
    <w:rsid w:val="00D800A8"/>
    <w:rsid w:val="00D815F0"/>
    <w:rsid w:val="00D81EAF"/>
    <w:rsid w:val="00D82946"/>
    <w:rsid w:val="00D83676"/>
    <w:rsid w:val="00D8373F"/>
    <w:rsid w:val="00D83E20"/>
    <w:rsid w:val="00D84042"/>
    <w:rsid w:val="00D85AF8"/>
    <w:rsid w:val="00D87480"/>
    <w:rsid w:val="00D87EC7"/>
    <w:rsid w:val="00D90904"/>
    <w:rsid w:val="00D9273F"/>
    <w:rsid w:val="00D928E8"/>
    <w:rsid w:val="00D92B04"/>
    <w:rsid w:val="00D94091"/>
    <w:rsid w:val="00D966C0"/>
    <w:rsid w:val="00D96E65"/>
    <w:rsid w:val="00D97378"/>
    <w:rsid w:val="00D9783C"/>
    <w:rsid w:val="00D97C08"/>
    <w:rsid w:val="00DA12FB"/>
    <w:rsid w:val="00DA34DA"/>
    <w:rsid w:val="00DA3B30"/>
    <w:rsid w:val="00DA4181"/>
    <w:rsid w:val="00DA4382"/>
    <w:rsid w:val="00DA57D2"/>
    <w:rsid w:val="00DA5A5C"/>
    <w:rsid w:val="00DA60E7"/>
    <w:rsid w:val="00DA7847"/>
    <w:rsid w:val="00DB1561"/>
    <w:rsid w:val="00DB5F1B"/>
    <w:rsid w:val="00DB62B4"/>
    <w:rsid w:val="00DB6C2C"/>
    <w:rsid w:val="00DB73DD"/>
    <w:rsid w:val="00DC0798"/>
    <w:rsid w:val="00DC1EAE"/>
    <w:rsid w:val="00DC240E"/>
    <w:rsid w:val="00DC2431"/>
    <w:rsid w:val="00DC24B6"/>
    <w:rsid w:val="00DC34C2"/>
    <w:rsid w:val="00DC387E"/>
    <w:rsid w:val="00DC6639"/>
    <w:rsid w:val="00DC6CA9"/>
    <w:rsid w:val="00DC7625"/>
    <w:rsid w:val="00DD02A4"/>
    <w:rsid w:val="00DD1949"/>
    <w:rsid w:val="00DD2202"/>
    <w:rsid w:val="00DD2F89"/>
    <w:rsid w:val="00DD41F8"/>
    <w:rsid w:val="00DD6533"/>
    <w:rsid w:val="00DD6EBF"/>
    <w:rsid w:val="00DE312B"/>
    <w:rsid w:val="00DE6895"/>
    <w:rsid w:val="00DE6F69"/>
    <w:rsid w:val="00DE792D"/>
    <w:rsid w:val="00DF04B2"/>
    <w:rsid w:val="00DF0E68"/>
    <w:rsid w:val="00DF0F3D"/>
    <w:rsid w:val="00DF1C8C"/>
    <w:rsid w:val="00DF1F89"/>
    <w:rsid w:val="00DF23CB"/>
    <w:rsid w:val="00DF30C5"/>
    <w:rsid w:val="00DF464C"/>
    <w:rsid w:val="00DF49F5"/>
    <w:rsid w:val="00DF79AB"/>
    <w:rsid w:val="00E00E32"/>
    <w:rsid w:val="00E01EF2"/>
    <w:rsid w:val="00E02A49"/>
    <w:rsid w:val="00E02B76"/>
    <w:rsid w:val="00E0515E"/>
    <w:rsid w:val="00E06432"/>
    <w:rsid w:val="00E06F8D"/>
    <w:rsid w:val="00E07973"/>
    <w:rsid w:val="00E10682"/>
    <w:rsid w:val="00E120F7"/>
    <w:rsid w:val="00E170FB"/>
    <w:rsid w:val="00E17B9B"/>
    <w:rsid w:val="00E202E1"/>
    <w:rsid w:val="00E2037E"/>
    <w:rsid w:val="00E212E6"/>
    <w:rsid w:val="00E23034"/>
    <w:rsid w:val="00E236C2"/>
    <w:rsid w:val="00E24181"/>
    <w:rsid w:val="00E26550"/>
    <w:rsid w:val="00E2656D"/>
    <w:rsid w:val="00E2795B"/>
    <w:rsid w:val="00E27DA3"/>
    <w:rsid w:val="00E30F53"/>
    <w:rsid w:val="00E31343"/>
    <w:rsid w:val="00E31BA9"/>
    <w:rsid w:val="00E31C06"/>
    <w:rsid w:val="00E32C14"/>
    <w:rsid w:val="00E33DAE"/>
    <w:rsid w:val="00E34F20"/>
    <w:rsid w:val="00E35896"/>
    <w:rsid w:val="00E40267"/>
    <w:rsid w:val="00E43C70"/>
    <w:rsid w:val="00E4498C"/>
    <w:rsid w:val="00E45F33"/>
    <w:rsid w:val="00E4635C"/>
    <w:rsid w:val="00E4637B"/>
    <w:rsid w:val="00E4734E"/>
    <w:rsid w:val="00E50C45"/>
    <w:rsid w:val="00E526E0"/>
    <w:rsid w:val="00E54322"/>
    <w:rsid w:val="00E568E1"/>
    <w:rsid w:val="00E573F6"/>
    <w:rsid w:val="00E60089"/>
    <w:rsid w:val="00E6067B"/>
    <w:rsid w:val="00E610BB"/>
    <w:rsid w:val="00E6269D"/>
    <w:rsid w:val="00E630AC"/>
    <w:rsid w:val="00E63DA1"/>
    <w:rsid w:val="00E645C0"/>
    <w:rsid w:val="00E64D16"/>
    <w:rsid w:val="00E6537B"/>
    <w:rsid w:val="00E678FE"/>
    <w:rsid w:val="00E67B11"/>
    <w:rsid w:val="00E7034C"/>
    <w:rsid w:val="00E709B2"/>
    <w:rsid w:val="00E709F1"/>
    <w:rsid w:val="00E71349"/>
    <w:rsid w:val="00E71FBB"/>
    <w:rsid w:val="00E73BAD"/>
    <w:rsid w:val="00E744F4"/>
    <w:rsid w:val="00E76D88"/>
    <w:rsid w:val="00E81D0F"/>
    <w:rsid w:val="00E82820"/>
    <w:rsid w:val="00E82BB8"/>
    <w:rsid w:val="00E82C6A"/>
    <w:rsid w:val="00E83091"/>
    <w:rsid w:val="00E83322"/>
    <w:rsid w:val="00E83665"/>
    <w:rsid w:val="00E85E6C"/>
    <w:rsid w:val="00E86318"/>
    <w:rsid w:val="00E87690"/>
    <w:rsid w:val="00E87EBC"/>
    <w:rsid w:val="00E9131B"/>
    <w:rsid w:val="00E93248"/>
    <w:rsid w:val="00E932F3"/>
    <w:rsid w:val="00E937F9"/>
    <w:rsid w:val="00E94C2C"/>
    <w:rsid w:val="00E96505"/>
    <w:rsid w:val="00E96A7E"/>
    <w:rsid w:val="00EA1147"/>
    <w:rsid w:val="00EA15E9"/>
    <w:rsid w:val="00EA1A2C"/>
    <w:rsid w:val="00EA2F23"/>
    <w:rsid w:val="00EA43E5"/>
    <w:rsid w:val="00EA4E56"/>
    <w:rsid w:val="00EA5C77"/>
    <w:rsid w:val="00EA5F2E"/>
    <w:rsid w:val="00EA698E"/>
    <w:rsid w:val="00EA72C0"/>
    <w:rsid w:val="00EB1E9C"/>
    <w:rsid w:val="00EB24D5"/>
    <w:rsid w:val="00EB484B"/>
    <w:rsid w:val="00EB5432"/>
    <w:rsid w:val="00EB66D6"/>
    <w:rsid w:val="00EB6A74"/>
    <w:rsid w:val="00EC07FF"/>
    <w:rsid w:val="00EC0F36"/>
    <w:rsid w:val="00EC1488"/>
    <w:rsid w:val="00EC1857"/>
    <w:rsid w:val="00EC1FEF"/>
    <w:rsid w:val="00EC38E3"/>
    <w:rsid w:val="00EC4425"/>
    <w:rsid w:val="00EC45FC"/>
    <w:rsid w:val="00EC5DC2"/>
    <w:rsid w:val="00EC6426"/>
    <w:rsid w:val="00EC6C33"/>
    <w:rsid w:val="00EC71E9"/>
    <w:rsid w:val="00ED0101"/>
    <w:rsid w:val="00ED0467"/>
    <w:rsid w:val="00ED1EEA"/>
    <w:rsid w:val="00ED244F"/>
    <w:rsid w:val="00ED5BEC"/>
    <w:rsid w:val="00ED795C"/>
    <w:rsid w:val="00ED7B59"/>
    <w:rsid w:val="00ED7F39"/>
    <w:rsid w:val="00EE1B54"/>
    <w:rsid w:val="00EE1B87"/>
    <w:rsid w:val="00EE5480"/>
    <w:rsid w:val="00EE684F"/>
    <w:rsid w:val="00EE69C6"/>
    <w:rsid w:val="00EF0BEE"/>
    <w:rsid w:val="00EF6215"/>
    <w:rsid w:val="00EF69F6"/>
    <w:rsid w:val="00EF7B8D"/>
    <w:rsid w:val="00F02A6F"/>
    <w:rsid w:val="00F02AC7"/>
    <w:rsid w:val="00F02E17"/>
    <w:rsid w:val="00F04148"/>
    <w:rsid w:val="00F053FF"/>
    <w:rsid w:val="00F054DA"/>
    <w:rsid w:val="00F107FA"/>
    <w:rsid w:val="00F11839"/>
    <w:rsid w:val="00F11DA5"/>
    <w:rsid w:val="00F13FDB"/>
    <w:rsid w:val="00F144F8"/>
    <w:rsid w:val="00F15125"/>
    <w:rsid w:val="00F16252"/>
    <w:rsid w:val="00F17534"/>
    <w:rsid w:val="00F206B9"/>
    <w:rsid w:val="00F22EDA"/>
    <w:rsid w:val="00F253E6"/>
    <w:rsid w:val="00F30609"/>
    <w:rsid w:val="00F307A0"/>
    <w:rsid w:val="00F3268B"/>
    <w:rsid w:val="00F351B5"/>
    <w:rsid w:val="00F4114E"/>
    <w:rsid w:val="00F41A09"/>
    <w:rsid w:val="00F47001"/>
    <w:rsid w:val="00F479A0"/>
    <w:rsid w:val="00F50060"/>
    <w:rsid w:val="00F50AC2"/>
    <w:rsid w:val="00F516F2"/>
    <w:rsid w:val="00F52860"/>
    <w:rsid w:val="00F556C4"/>
    <w:rsid w:val="00F57CD1"/>
    <w:rsid w:val="00F60918"/>
    <w:rsid w:val="00F616EA"/>
    <w:rsid w:val="00F62DDD"/>
    <w:rsid w:val="00F63E22"/>
    <w:rsid w:val="00F65B00"/>
    <w:rsid w:val="00F70C6D"/>
    <w:rsid w:val="00F714C4"/>
    <w:rsid w:val="00F718BD"/>
    <w:rsid w:val="00F71974"/>
    <w:rsid w:val="00F73294"/>
    <w:rsid w:val="00F74B4A"/>
    <w:rsid w:val="00F75E53"/>
    <w:rsid w:val="00F8452E"/>
    <w:rsid w:val="00F8479C"/>
    <w:rsid w:val="00F855EA"/>
    <w:rsid w:val="00F860FF"/>
    <w:rsid w:val="00F86952"/>
    <w:rsid w:val="00F902CA"/>
    <w:rsid w:val="00F90452"/>
    <w:rsid w:val="00F906F5"/>
    <w:rsid w:val="00F91452"/>
    <w:rsid w:val="00F94A3E"/>
    <w:rsid w:val="00F958E8"/>
    <w:rsid w:val="00F97D60"/>
    <w:rsid w:val="00FA17A2"/>
    <w:rsid w:val="00FA2861"/>
    <w:rsid w:val="00FA3C59"/>
    <w:rsid w:val="00FA4508"/>
    <w:rsid w:val="00FA6A5C"/>
    <w:rsid w:val="00FA6BDD"/>
    <w:rsid w:val="00FB1FD8"/>
    <w:rsid w:val="00FB2183"/>
    <w:rsid w:val="00FB2B44"/>
    <w:rsid w:val="00FB2D41"/>
    <w:rsid w:val="00FB305B"/>
    <w:rsid w:val="00FB313F"/>
    <w:rsid w:val="00FB402B"/>
    <w:rsid w:val="00FB4319"/>
    <w:rsid w:val="00FB532A"/>
    <w:rsid w:val="00FB5636"/>
    <w:rsid w:val="00FB5A7F"/>
    <w:rsid w:val="00FB5D44"/>
    <w:rsid w:val="00FB60B4"/>
    <w:rsid w:val="00FC15A6"/>
    <w:rsid w:val="00FC2D64"/>
    <w:rsid w:val="00FC4DD5"/>
    <w:rsid w:val="00FC4FAD"/>
    <w:rsid w:val="00FC508A"/>
    <w:rsid w:val="00FC62A5"/>
    <w:rsid w:val="00FC6D26"/>
    <w:rsid w:val="00FD438B"/>
    <w:rsid w:val="00FD4E37"/>
    <w:rsid w:val="00FD521C"/>
    <w:rsid w:val="00FD5602"/>
    <w:rsid w:val="00FD5932"/>
    <w:rsid w:val="00FD70B1"/>
    <w:rsid w:val="00FE19CD"/>
    <w:rsid w:val="00FE2E33"/>
    <w:rsid w:val="00FE3478"/>
    <w:rsid w:val="00FE546E"/>
    <w:rsid w:val="00FE5DFF"/>
    <w:rsid w:val="00FE5E94"/>
    <w:rsid w:val="00FE7F19"/>
    <w:rsid w:val="00FF067D"/>
    <w:rsid w:val="00FF0BA1"/>
    <w:rsid w:val="00FF120E"/>
    <w:rsid w:val="00FF17D5"/>
    <w:rsid w:val="00FF2F6D"/>
    <w:rsid w:val="00FF6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399"/>
  <w15:docId w15:val="{524379FC-8250-477C-B1F4-50DE3047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Theme="minorEastAsia" w:hAnsi="Quattrocento Sans" w:cs="Quattrocento Sans"/>
        <w:sz w:val="22"/>
        <w:szCs w:val="22"/>
        <w:lang w:val="en-US" w:eastAsia="zh-CN"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8D"/>
    <w:rPr>
      <w:rFonts w:ascii="Times New Roman" w:hAnsi="Times New Roman"/>
      <w:sz w:val="24"/>
    </w:rPr>
  </w:style>
  <w:style w:type="paragraph" w:styleId="Heading1">
    <w:name w:val="heading 1"/>
    <w:basedOn w:val="Normal"/>
    <w:link w:val="Heading1Char"/>
    <w:uiPriority w:val="9"/>
    <w:qFormat/>
    <w:rsid w:val="00246EC3"/>
    <w:pPr>
      <w:keepNext/>
      <w:keepLines/>
      <w:pBdr>
        <w:bottom w:val="single" w:sz="18" w:space="1" w:color="2B579A" w:themeColor="accent5"/>
      </w:pBdr>
      <w:spacing w:before="360" w:after="240" w:line="240" w:lineRule="auto"/>
      <w:contextualSpacing/>
      <w:outlineLvl w:val="0"/>
    </w:pPr>
    <w:rPr>
      <w:rFonts w:eastAsiaTheme="majorEastAsia" w:cstheme="majorBidi"/>
      <w:color w:val="3B3838" w:themeColor="background2" w:themeShade="40"/>
      <w:kern w:val="28"/>
      <w:sz w:val="52"/>
      <w:szCs w:val="52"/>
    </w:rPr>
  </w:style>
  <w:style w:type="paragraph" w:styleId="Heading2">
    <w:name w:val="heading 2"/>
    <w:basedOn w:val="Normal"/>
    <w:link w:val="Heading2Char"/>
    <w:uiPriority w:val="9"/>
    <w:unhideWhenUsed/>
    <w:qFormat/>
    <w:rsid w:val="007247E3"/>
    <w:pPr>
      <w:keepNext/>
      <w:keepLines/>
      <w:spacing w:before="120"/>
      <w:outlineLvl w:val="1"/>
    </w:pPr>
    <w:rPr>
      <w:rFonts w:cs="Times New Roman"/>
      <w:b/>
      <w:bCs/>
      <w:color w:val="404040" w:themeColor="text1" w:themeTint="BF"/>
      <w:sz w:val="36"/>
    </w:rPr>
  </w:style>
  <w:style w:type="paragraph" w:styleId="Heading3">
    <w:name w:val="heading 3"/>
    <w:basedOn w:val="Normal"/>
    <w:next w:val="Normal"/>
    <w:link w:val="Heading3Char"/>
    <w:uiPriority w:val="9"/>
    <w:unhideWhenUsed/>
    <w:qFormat/>
    <w:rsid w:val="005A529E"/>
    <w:pPr>
      <w:keepNext/>
      <w:keepLines/>
      <w:shd w:val="clear" w:color="auto" w:fill="FFFFFF"/>
      <w:spacing w:before="0" w:after="300"/>
      <w:textAlignment w:val="baseline"/>
      <w:outlineLvl w:val="2"/>
    </w:pPr>
    <w:rPr>
      <w:rFonts w:eastAsiaTheme="majorEastAsia" w:cs="Times New Roman"/>
      <w:color w:val="16181A"/>
      <w:sz w:val="32"/>
      <w:szCs w:val="32"/>
    </w:rPr>
  </w:style>
  <w:style w:type="paragraph" w:styleId="Heading4">
    <w:name w:val="heading 4"/>
    <w:basedOn w:val="Normal"/>
    <w:next w:val="Heading3"/>
    <w:link w:val="Heading4Char"/>
    <w:uiPriority w:val="9"/>
    <w:unhideWhenUsed/>
    <w:qFormat/>
    <w:rsid w:val="006C2484"/>
    <w:pPr>
      <w:keepNext/>
      <w:keepLines/>
      <w:spacing w:before="40"/>
      <w:outlineLvl w:val="3"/>
    </w:pPr>
    <w:rPr>
      <w:rFonts w:eastAsiaTheme="majorEastAsia" w:cstheme="majorBidi"/>
      <w:b/>
      <w:iCs/>
      <w:color w:val="1F4E79"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246EC3"/>
    <w:rPr>
      <w:rFonts w:ascii="Times New Roman" w:eastAsiaTheme="majorEastAsia" w:hAnsi="Times New Roman" w:cstheme="majorBidi"/>
      <w:color w:val="3B3838" w:themeColor="background2" w:themeShade="40"/>
      <w:kern w:val="28"/>
      <w:sz w:val="52"/>
      <w:szCs w:val="52"/>
    </w:rPr>
  </w:style>
  <w:style w:type="paragraph" w:styleId="Header">
    <w:name w:val="header"/>
    <w:basedOn w:val="Normal"/>
    <w:link w:val="HeaderChar"/>
    <w:uiPriority w:val="99"/>
    <w:unhideWhenUsed/>
    <w:pPr>
      <w:spacing w:line="240" w:lineRule="auto"/>
    </w:pPr>
    <w:rPr>
      <w:color w:val="3B3838" w:themeColor="background2" w:themeShade="40"/>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color w:val="3B3838" w:themeColor="background2" w:themeShade="40"/>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11"/>
    <w:qFormat/>
    <w:pPr>
      <w:pBdr>
        <w:left w:val="single" w:sz="48" w:space="0" w:color="2B579A"/>
        <w:bottom w:val="single" w:sz="48" w:space="1" w:color="2B579A"/>
      </w:pBdr>
      <w:shd w:val="clear" w:color="auto" w:fill="2B579A"/>
      <w:spacing w:before="0" w:after="120"/>
      <w:ind w:left="144"/>
    </w:pPr>
    <w:rPr>
      <w:color w:val="FFFFFF"/>
      <w:sz w:val="36"/>
      <w:szCs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cs="Times New Roman"/>
      <w:color w:val="404040" w:themeColor="text1" w:themeTint="BF"/>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7247E3"/>
    <w:rPr>
      <w:rFonts w:ascii="Times New Roman" w:eastAsiaTheme="minorEastAsia" w:hAnsi="Times New Roman" w:cs="Times New Roman"/>
      <w:b/>
      <w:bCs/>
      <w:color w:val="404040" w:themeColor="text1" w:themeTint="BF"/>
      <w:sz w:val="3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rsid w:val="00246EC3"/>
    <w:pPr>
      <w:keepNext/>
      <w:keepLines/>
      <w:pageBreakBefore/>
      <w:pBdr>
        <w:bottom w:val="single" w:sz="18" w:space="1" w:color="2B579A" w:themeColor="accent5"/>
      </w:pBdr>
      <w:spacing w:before="360" w:after="240"/>
      <w:contextualSpacing/>
    </w:pPr>
    <w:rPr>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5A529E"/>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6"/>
      </w:numPr>
      <w:contextualSpacing/>
    </w:pPr>
  </w:style>
  <w:style w:type="paragraph" w:styleId="ListBullet5">
    <w:name w:val="List Bullet 5"/>
    <w:basedOn w:val="Normal"/>
    <w:uiPriority w:val="99"/>
    <w:semiHidden/>
    <w:unhideWhenUsed/>
    <w:pPr>
      <w:tabs>
        <w:tab w:val="num" w:pos="720"/>
      </w:tabs>
      <w:ind w:left="720" w:hanging="72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tabs>
        <w:tab w:val="num" w:pos="720"/>
      </w:tabs>
      <w:ind w:left="720" w:hanging="720"/>
      <w:contextualSpacing/>
    </w:pPr>
  </w:style>
  <w:style w:type="paragraph" w:styleId="ListNumber3">
    <w:name w:val="List Number 3"/>
    <w:basedOn w:val="Normal"/>
    <w:uiPriority w:val="99"/>
    <w:semiHidden/>
    <w:unhideWhenUsed/>
    <w:pPr>
      <w:tabs>
        <w:tab w:val="num" w:pos="720"/>
      </w:tabs>
      <w:ind w:left="720" w:hanging="720"/>
      <w:contextualSpacing/>
    </w:pPr>
  </w:style>
  <w:style w:type="paragraph" w:styleId="ListNumber4">
    <w:name w:val="List Number 4"/>
    <w:basedOn w:val="Normal"/>
    <w:uiPriority w:val="99"/>
    <w:semiHidden/>
    <w:unhideWhenUsed/>
    <w:pPr>
      <w:tabs>
        <w:tab w:val="num" w:pos="720"/>
      </w:tabs>
      <w:ind w:left="720" w:hanging="720"/>
      <w:contextualSpacing/>
    </w:pPr>
  </w:style>
  <w:style w:type="paragraph" w:styleId="ListNumber5">
    <w:name w:val="List Number 5"/>
    <w:basedOn w:val="Normal"/>
    <w:uiPriority w:val="99"/>
    <w:semiHidden/>
    <w:unhideWhenUsed/>
    <w:pPr>
      <w:tabs>
        <w:tab w:val="num" w:pos="720"/>
      </w:tabs>
      <w:ind w:left="720" w:hanging="720"/>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rsid w:val="00CE1FAA"/>
    <w:pPr>
      <w:tabs>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ascii="Times New Roman" w:eastAsiaTheme="minorEastAsia" w:hAnsi="Times New Roman"/>
      <w:color w:val="3B3838" w:themeColor="background2" w:themeShade="40"/>
      <w:sz w:val="24"/>
    </w:rPr>
  </w:style>
  <w:style w:type="character" w:customStyle="1" w:styleId="QuoteemphasisChar">
    <w:name w:val="Quote emphasis Char"/>
    <w:basedOn w:val="ListNumberChar"/>
    <w:link w:val="Quoteemphasis"/>
    <w:rsid w:val="00C30889"/>
    <w:rPr>
      <w:rFonts w:ascii="Times New Roman" w:eastAsiaTheme="minorEastAsia" w:hAnsi="Times New Roman"/>
      <w:i/>
      <w:color w:val="3B3838" w:themeColor="background2" w:themeShade="40"/>
      <w:sz w:val="24"/>
    </w:rPr>
  </w:style>
  <w:style w:type="paragraph" w:customStyle="1" w:styleId="Default">
    <w:name w:val="Default"/>
    <w:rsid w:val="00B6468D"/>
    <w:pPr>
      <w:autoSpaceDE w:val="0"/>
      <w:autoSpaceDN w:val="0"/>
      <w:adjustRightInd w:val="0"/>
      <w:spacing w:before="0" w:line="240" w:lineRule="auto"/>
    </w:pPr>
    <w:rPr>
      <w:rFonts w:ascii="Calibri" w:hAnsi="Calibri" w:cs="Calibri"/>
      <w:color w:val="000000"/>
      <w:sz w:val="24"/>
      <w:szCs w:val="24"/>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eastAsia="Times New Roman" w:cs="Times New Roman"/>
      <w:szCs w:val="24"/>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 w:type="character" w:customStyle="1" w:styleId="UnresolvedMention7">
    <w:name w:val="Unresolved Mention7"/>
    <w:basedOn w:val="DefaultParagraphFont"/>
    <w:uiPriority w:val="99"/>
    <w:semiHidden/>
    <w:unhideWhenUsed/>
    <w:rsid w:val="00C564C8"/>
    <w:rPr>
      <w:color w:val="605E5C"/>
      <w:shd w:val="clear" w:color="auto" w:fill="E1DFDD"/>
    </w:rPr>
  </w:style>
  <w:style w:type="paragraph" w:customStyle="1" w:styleId="p1">
    <w:name w:val="p1"/>
    <w:basedOn w:val="Normal"/>
    <w:rsid w:val="00A26DFE"/>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D96E65"/>
    <w:rPr>
      <w:color w:val="605E5C"/>
      <w:shd w:val="clear" w:color="auto" w:fill="E1DFDD"/>
    </w:rPr>
  </w:style>
  <w:style w:type="character" w:customStyle="1" w:styleId="apple-converted-space">
    <w:name w:val="apple-converted-space"/>
    <w:basedOn w:val="DefaultParagraphFont"/>
    <w:rsid w:val="007B1C75"/>
  </w:style>
  <w:style w:type="character" w:customStyle="1" w:styleId="mark0gvq9eo4b">
    <w:name w:val="mark0gvq9eo4b"/>
    <w:basedOn w:val="DefaultParagraphFont"/>
    <w:rsid w:val="007B1C75"/>
  </w:style>
  <w:style w:type="paragraph" w:customStyle="1" w:styleId="gmail-definitionterm">
    <w:name w:val="gmail-definitionterm"/>
    <w:basedOn w:val="Normal"/>
    <w:rsid w:val="006618D6"/>
    <w:pPr>
      <w:spacing w:before="100" w:beforeAutospacing="1" w:after="100" w:afterAutospacing="1" w:line="240" w:lineRule="auto"/>
    </w:pPr>
    <w:rPr>
      <w:rFonts w:ascii="Calibri" w:eastAsiaTheme="minorHAnsi" w:hAnsi="Calibri" w:cs="Calibri"/>
      <w:sz w:val="22"/>
      <w:lang w:eastAsia="en-US"/>
    </w:rPr>
  </w:style>
  <w:style w:type="paragraph" w:customStyle="1" w:styleId="c-metaitem">
    <w:name w:val="c-meta__item"/>
    <w:basedOn w:val="Normal"/>
    <w:rsid w:val="00657126"/>
    <w:pPr>
      <w:spacing w:before="100" w:beforeAutospacing="1" w:after="100" w:afterAutospacing="1" w:line="240" w:lineRule="auto"/>
    </w:pPr>
    <w:rPr>
      <w:rFonts w:eastAsia="Times New Roman" w:cs="Times New Roman"/>
      <w:szCs w:val="24"/>
      <w:lang w:eastAsia="en-US"/>
    </w:rPr>
  </w:style>
  <w:style w:type="paragraph" w:customStyle="1" w:styleId="xmsonormal">
    <w:name w:val="x_msonormal"/>
    <w:basedOn w:val="Normal"/>
    <w:rsid w:val="00D607CF"/>
    <w:pPr>
      <w:spacing w:before="0" w:line="240" w:lineRule="auto"/>
    </w:pPr>
    <w:rPr>
      <w:rFonts w:ascii="Calibri" w:eastAsiaTheme="minorHAnsi" w:hAnsi="Calibri" w:cs="Calibri"/>
      <w:sz w:val="22"/>
      <w:lang w:eastAsia="en-US"/>
    </w:rPr>
  </w:style>
  <w:style w:type="paragraph" w:customStyle="1" w:styleId="p2">
    <w:name w:val="p2"/>
    <w:basedOn w:val="Normal"/>
    <w:rsid w:val="00137A2C"/>
    <w:pPr>
      <w:spacing w:before="100" w:beforeAutospacing="1" w:after="100" w:afterAutospacing="1" w:line="240" w:lineRule="auto"/>
    </w:pPr>
    <w:rPr>
      <w:rFonts w:eastAsia="Times New Roman" w:cs="Times New Roman"/>
      <w:szCs w:val="24"/>
      <w:lang w:eastAsia="en-US"/>
    </w:rPr>
  </w:style>
  <w:style w:type="paragraph" w:customStyle="1" w:styleId="xxxmsonormal">
    <w:name w:val="x_xxmsonormal"/>
    <w:basedOn w:val="Normal"/>
    <w:rsid w:val="003F0AD8"/>
    <w:pPr>
      <w:spacing w:before="0" w:line="240" w:lineRule="auto"/>
    </w:pPr>
    <w:rPr>
      <w:rFonts w:ascii="Calibri" w:eastAsiaTheme="minorHAnsi" w:hAnsi="Calibri" w:cs="Calibri"/>
      <w:sz w:val="22"/>
      <w:lang w:eastAsia="en-US"/>
    </w:rPr>
  </w:style>
  <w:style w:type="paragraph" w:customStyle="1" w:styleId="xxxxmsonormal">
    <w:name w:val="x_xxxmsonormal"/>
    <w:basedOn w:val="Normal"/>
    <w:rsid w:val="008F12F5"/>
    <w:pPr>
      <w:spacing w:before="0" w:line="240" w:lineRule="auto"/>
    </w:pPr>
    <w:rPr>
      <w:rFonts w:ascii="Calibri" w:hAnsi="Calibri" w:cs="Calibri"/>
      <w:sz w:val="22"/>
    </w:rPr>
  </w:style>
  <w:style w:type="character" w:customStyle="1" w:styleId="xmarkdatq74zmm">
    <w:name w:val="x_markdatq74zmm"/>
    <w:basedOn w:val="DefaultParagraphFont"/>
    <w:rsid w:val="008F12F5"/>
  </w:style>
  <w:style w:type="character" w:customStyle="1" w:styleId="xmarkpzpxb49r0">
    <w:name w:val="x_markpzpxb49r0"/>
    <w:basedOn w:val="DefaultParagraphFont"/>
    <w:rsid w:val="008F1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04">
      <w:bodyDiv w:val="1"/>
      <w:marLeft w:val="0"/>
      <w:marRight w:val="0"/>
      <w:marTop w:val="0"/>
      <w:marBottom w:val="0"/>
      <w:divBdr>
        <w:top w:val="none" w:sz="0" w:space="0" w:color="auto"/>
        <w:left w:val="none" w:sz="0" w:space="0" w:color="auto"/>
        <w:bottom w:val="none" w:sz="0" w:space="0" w:color="auto"/>
        <w:right w:val="none" w:sz="0" w:space="0" w:color="auto"/>
      </w:divBdr>
    </w:div>
    <w:div w:id="40247794">
      <w:bodyDiv w:val="1"/>
      <w:marLeft w:val="0"/>
      <w:marRight w:val="0"/>
      <w:marTop w:val="0"/>
      <w:marBottom w:val="0"/>
      <w:divBdr>
        <w:top w:val="none" w:sz="0" w:space="0" w:color="auto"/>
        <w:left w:val="none" w:sz="0" w:space="0" w:color="auto"/>
        <w:bottom w:val="none" w:sz="0" w:space="0" w:color="auto"/>
        <w:right w:val="none" w:sz="0" w:space="0" w:color="auto"/>
      </w:divBdr>
    </w:div>
    <w:div w:id="44331792">
      <w:bodyDiv w:val="1"/>
      <w:marLeft w:val="0"/>
      <w:marRight w:val="0"/>
      <w:marTop w:val="0"/>
      <w:marBottom w:val="0"/>
      <w:divBdr>
        <w:top w:val="none" w:sz="0" w:space="0" w:color="auto"/>
        <w:left w:val="none" w:sz="0" w:space="0" w:color="auto"/>
        <w:bottom w:val="none" w:sz="0" w:space="0" w:color="auto"/>
        <w:right w:val="none" w:sz="0" w:space="0" w:color="auto"/>
      </w:divBdr>
    </w:div>
    <w:div w:id="81948581">
      <w:bodyDiv w:val="1"/>
      <w:marLeft w:val="0"/>
      <w:marRight w:val="0"/>
      <w:marTop w:val="0"/>
      <w:marBottom w:val="0"/>
      <w:divBdr>
        <w:top w:val="none" w:sz="0" w:space="0" w:color="auto"/>
        <w:left w:val="none" w:sz="0" w:space="0" w:color="auto"/>
        <w:bottom w:val="none" w:sz="0" w:space="0" w:color="auto"/>
        <w:right w:val="none" w:sz="0" w:space="0" w:color="auto"/>
      </w:divBdr>
    </w:div>
    <w:div w:id="94181473">
      <w:bodyDiv w:val="1"/>
      <w:marLeft w:val="0"/>
      <w:marRight w:val="0"/>
      <w:marTop w:val="0"/>
      <w:marBottom w:val="0"/>
      <w:divBdr>
        <w:top w:val="none" w:sz="0" w:space="0" w:color="auto"/>
        <w:left w:val="none" w:sz="0" w:space="0" w:color="auto"/>
        <w:bottom w:val="none" w:sz="0" w:space="0" w:color="auto"/>
        <w:right w:val="none" w:sz="0" w:space="0" w:color="auto"/>
      </w:divBdr>
    </w:div>
    <w:div w:id="114183751">
      <w:bodyDiv w:val="1"/>
      <w:marLeft w:val="0"/>
      <w:marRight w:val="0"/>
      <w:marTop w:val="0"/>
      <w:marBottom w:val="0"/>
      <w:divBdr>
        <w:top w:val="none" w:sz="0" w:space="0" w:color="auto"/>
        <w:left w:val="none" w:sz="0" w:space="0" w:color="auto"/>
        <w:bottom w:val="none" w:sz="0" w:space="0" w:color="auto"/>
        <w:right w:val="none" w:sz="0" w:space="0" w:color="auto"/>
      </w:divBdr>
    </w:div>
    <w:div w:id="151024359">
      <w:bodyDiv w:val="1"/>
      <w:marLeft w:val="0"/>
      <w:marRight w:val="0"/>
      <w:marTop w:val="0"/>
      <w:marBottom w:val="0"/>
      <w:divBdr>
        <w:top w:val="none" w:sz="0" w:space="0" w:color="auto"/>
        <w:left w:val="none" w:sz="0" w:space="0" w:color="auto"/>
        <w:bottom w:val="none" w:sz="0" w:space="0" w:color="auto"/>
        <w:right w:val="none" w:sz="0" w:space="0" w:color="auto"/>
      </w:divBdr>
    </w:div>
    <w:div w:id="157774003">
      <w:bodyDiv w:val="1"/>
      <w:marLeft w:val="0"/>
      <w:marRight w:val="0"/>
      <w:marTop w:val="0"/>
      <w:marBottom w:val="0"/>
      <w:divBdr>
        <w:top w:val="none" w:sz="0" w:space="0" w:color="auto"/>
        <w:left w:val="none" w:sz="0" w:space="0" w:color="auto"/>
        <w:bottom w:val="none" w:sz="0" w:space="0" w:color="auto"/>
        <w:right w:val="none" w:sz="0" w:space="0" w:color="auto"/>
      </w:divBdr>
    </w:div>
    <w:div w:id="169683609">
      <w:bodyDiv w:val="1"/>
      <w:marLeft w:val="0"/>
      <w:marRight w:val="0"/>
      <w:marTop w:val="0"/>
      <w:marBottom w:val="0"/>
      <w:divBdr>
        <w:top w:val="none" w:sz="0" w:space="0" w:color="auto"/>
        <w:left w:val="none" w:sz="0" w:space="0" w:color="auto"/>
        <w:bottom w:val="none" w:sz="0" w:space="0" w:color="auto"/>
        <w:right w:val="none" w:sz="0" w:space="0" w:color="auto"/>
      </w:divBdr>
    </w:div>
    <w:div w:id="172384498">
      <w:bodyDiv w:val="1"/>
      <w:marLeft w:val="0"/>
      <w:marRight w:val="0"/>
      <w:marTop w:val="0"/>
      <w:marBottom w:val="0"/>
      <w:divBdr>
        <w:top w:val="none" w:sz="0" w:space="0" w:color="auto"/>
        <w:left w:val="none" w:sz="0" w:space="0" w:color="auto"/>
        <w:bottom w:val="none" w:sz="0" w:space="0" w:color="auto"/>
        <w:right w:val="none" w:sz="0" w:space="0" w:color="auto"/>
      </w:divBdr>
      <w:divsChild>
        <w:div w:id="63727934">
          <w:marLeft w:val="0"/>
          <w:marRight w:val="0"/>
          <w:marTop w:val="0"/>
          <w:marBottom w:val="0"/>
          <w:divBdr>
            <w:top w:val="none" w:sz="0" w:space="0" w:color="auto"/>
            <w:left w:val="none" w:sz="0" w:space="0" w:color="auto"/>
            <w:bottom w:val="none" w:sz="0" w:space="0" w:color="auto"/>
            <w:right w:val="none" w:sz="0" w:space="0" w:color="auto"/>
          </w:divBdr>
        </w:div>
      </w:divsChild>
    </w:div>
    <w:div w:id="174196164">
      <w:bodyDiv w:val="1"/>
      <w:marLeft w:val="0"/>
      <w:marRight w:val="0"/>
      <w:marTop w:val="0"/>
      <w:marBottom w:val="0"/>
      <w:divBdr>
        <w:top w:val="none" w:sz="0" w:space="0" w:color="auto"/>
        <w:left w:val="none" w:sz="0" w:space="0" w:color="auto"/>
        <w:bottom w:val="none" w:sz="0" w:space="0" w:color="auto"/>
        <w:right w:val="none" w:sz="0" w:space="0" w:color="auto"/>
      </w:divBdr>
    </w:div>
    <w:div w:id="186606436">
      <w:bodyDiv w:val="1"/>
      <w:marLeft w:val="0"/>
      <w:marRight w:val="0"/>
      <w:marTop w:val="0"/>
      <w:marBottom w:val="0"/>
      <w:divBdr>
        <w:top w:val="none" w:sz="0" w:space="0" w:color="auto"/>
        <w:left w:val="none" w:sz="0" w:space="0" w:color="auto"/>
        <w:bottom w:val="none" w:sz="0" w:space="0" w:color="auto"/>
        <w:right w:val="none" w:sz="0" w:space="0" w:color="auto"/>
      </w:divBdr>
    </w:div>
    <w:div w:id="208032610">
      <w:bodyDiv w:val="1"/>
      <w:marLeft w:val="0"/>
      <w:marRight w:val="0"/>
      <w:marTop w:val="0"/>
      <w:marBottom w:val="0"/>
      <w:divBdr>
        <w:top w:val="none" w:sz="0" w:space="0" w:color="auto"/>
        <w:left w:val="none" w:sz="0" w:space="0" w:color="auto"/>
        <w:bottom w:val="none" w:sz="0" w:space="0" w:color="auto"/>
        <w:right w:val="none" w:sz="0" w:space="0" w:color="auto"/>
      </w:divBdr>
    </w:div>
    <w:div w:id="211576878">
      <w:bodyDiv w:val="1"/>
      <w:marLeft w:val="0"/>
      <w:marRight w:val="0"/>
      <w:marTop w:val="0"/>
      <w:marBottom w:val="0"/>
      <w:divBdr>
        <w:top w:val="none" w:sz="0" w:space="0" w:color="auto"/>
        <w:left w:val="none" w:sz="0" w:space="0" w:color="auto"/>
        <w:bottom w:val="none" w:sz="0" w:space="0" w:color="auto"/>
        <w:right w:val="none" w:sz="0" w:space="0" w:color="auto"/>
      </w:divBdr>
    </w:div>
    <w:div w:id="231962386">
      <w:bodyDiv w:val="1"/>
      <w:marLeft w:val="0"/>
      <w:marRight w:val="0"/>
      <w:marTop w:val="0"/>
      <w:marBottom w:val="0"/>
      <w:divBdr>
        <w:top w:val="none" w:sz="0" w:space="0" w:color="auto"/>
        <w:left w:val="none" w:sz="0" w:space="0" w:color="auto"/>
        <w:bottom w:val="none" w:sz="0" w:space="0" w:color="auto"/>
        <w:right w:val="none" w:sz="0" w:space="0" w:color="auto"/>
      </w:divBdr>
    </w:div>
    <w:div w:id="258217604">
      <w:bodyDiv w:val="1"/>
      <w:marLeft w:val="0"/>
      <w:marRight w:val="0"/>
      <w:marTop w:val="0"/>
      <w:marBottom w:val="0"/>
      <w:divBdr>
        <w:top w:val="none" w:sz="0" w:space="0" w:color="auto"/>
        <w:left w:val="none" w:sz="0" w:space="0" w:color="auto"/>
        <w:bottom w:val="none" w:sz="0" w:space="0" w:color="auto"/>
        <w:right w:val="none" w:sz="0" w:space="0" w:color="auto"/>
      </w:divBdr>
    </w:div>
    <w:div w:id="332687109">
      <w:bodyDiv w:val="1"/>
      <w:marLeft w:val="0"/>
      <w:marRight w:val="0"/>
      <w:marTop w:val="0"/>
      <w:marBottom w:val="0"/>
      <w:divBdr>
        <w:top w:val="none" w:sz="0" w:space="0" w:color="auto"/>
        <w:left w:val="none" w:sz="0" w:space="0" w:color="auto"/>
        <w:bottom w:val="none" w:sz="0" w:space="0" w:color="auto"/>
        <w:right w:val="none" w:sz="0" w:space="0" w:color="auto"/>
      </w:divBdr>
    </w:div>
    <w:div w:id="340353507">
      <w:bodyDiv w:val="1"/>
      <w:marLeft w:val="0"/>
      <w:marRight w:val="0"/>
      <w:marTop w:val="0"/>
      <w:marBottom w:val="0"/>
      <w:divBdr>
        <w:top w:val="none" w:sz="0" w:space="0" w:color="auto"/>
        <w:left w:val="none" w:sz="0" w:space="0" w:color="auto"/>
        <w:bottom w:val="none" w:sz="0" w:space="0" w:color="auto"/>
        <w:right w:val="none" w:sz="0" w:space="0" w:color="auto"/>
      </w:divBdr>
    </w:div>
    <w:div w:id="346904812">
      <w:bodyDiv w:val="1"/>
      <w:marLeft w:val="0"/>
      <w:marRight w:val="0"/>
      <w:marTop w:val="0"/>
      <w:marBottom w:val="0"/>
      <w:divBdr>
        <w:top w:val="none" w:sz="0" w:space="0" w:color="auto"/>
        <w:left w:val="none" w:sz="0" w:space="0" w:color="auto"/>
        <w:bottom w:val="none" w:sz="0" w:space="0" w:color="auto"/>
        <w:right w:val="none" w:sz="0" w:space="0" w:color="auto"/>
      </w:divBdr>
    </w:div>
    <w:div w:id="349644140">
      <w:bodyDiv w:val="1"/>
      <w:marLeft w:val="0"/>
      <w:marRight w:val="0"/>
      <w:marTop w:val="0"/>
      <w:marBottom w:val="0"/>
      <w:divBdr>
        <w:top w:val="none" w:sz="0" w:space="0" w:color="auto"/>
        <w:left w:val="none" w:sz="0" w:space="0" w:color="auto"/>
        <w:bottom w:val="none" w:sz="0" w:space="0" w:color="auto"/>
        <w:right w:val="none" w:sz="0" w:space="0" w:color="auto"/>
      </w:divBdr>
    </w:div>
    <w:div w:id="378432539">
      <w:bodyDiv w:val="1"/>
      <w:marLeft w:val="0"/>
      <w:marRight w:val="0"/>
      <w:marTop w:val="0"/>
      <w:marBottom w:val="0"/>
      <w:divBdr>
        <w:top w:val="none" w:sz="0" w:space="0" w:color="auto"/>
        <w:left w:val="none" w:sz="0" w:space="0" w:color="auto"/>
        <w:bottom w:val="none" w:sz="0" w:space="0" w:color="auto"/>
        <w:right w:val="none" w:sz="0" w:space="0" w:color="auto"/>
      </w:divBdr>
    </w:div>
    <w:div w:id="401610237">
      <w:bodyDiv w:val="1"/>
      <w:marLeft w:val="0"/>
      <w:marRight w:val="0"/>
      <w:marTop w:val="0"/>
      <w:marBottom w:val="0"/>
      <w:divBdr>
        <w:top w:val="none" w:sz="0" w:space="0" w:color="auto"/>
        <w:left w:val="none" w:sz="0" w:space="0" w:color="auto"/>
        <w:bottom w:val="none" w:sz="0" w:space="0" w:color="auto"/>
        <w:right w:val="none" w:sz="0" w:space="0" w:color="auto"/>
      </w:divBdr>
    </w:div>
    <w:div w:id="404763431">
      <w:bodyDiv w:val="1"/>
      <w:marLeft w:val="0"/>
      <w:marRight w:val="0"/>
      <w:marTop w:val="0"/>
      <w:marBottom w:val="0"/>
      <w:divBdr>
        <w:top w:val="none" w:sz="0" w:space="0" w:color="auto"/>
        <w:left w:val="none" w:sz="0" w:space="0" w:color="auto"/>
        <w:bottom w:val="none" w:sz="0" w:space="0" w:color="auto"/>
        <w:right w:val="none" w:sz="0" w:space="0" w:color="auto"/>
      </w:divBdr>
    </w:div>
    <w:div w:id="414940005">
      <w:bodyDiv w:val="1"/>
      <w:marLeft w:val="0"/>
      <w:marRight w:val="0"/>
      <w:marTop w:val="0"/>
      <w:marBottom w:val="0"/>
      <w:divBdr>
        <w:top w:val="none" w:sz="0" w:space="0" w:color="auto"/>
        <w:left w:val="none" w:sz="0" w:space="0" w:color="auto"/>
        <w:bottom w:val="none" w:sz="0" w:space="0" w:color="auto"/>
        <w:right w:val="none" w:sz="0" w:space="0" w:color="auto"/>
      </w:divBdr>
    </w:div>
    <w:div w:id="424806822">
      <w:bodyDiv w:val="1"/>
      <w:marLeft w:val="0"/>
      <w:marRight w:val="0"/>
      <w:marTop w:val="0"/>
      <w:marBottom w:val="0"/>
      <w:divBdr>
        <w:top w:val="none" w:sz="0" w:space="0" w:color="auto"/>
        <w:left w:val="none" w:sz="0" w:space="0" w:color="auto"/>
        <w:bottom w:val="none" w:sz="0" w:space="0" w:color="auto"/>
        <w:right w:val="none" w:sz="0" w:space="0" w:color="auto"/>
      </w:divBdr>
    </w:div>
    <w:div w:id="445736717">
      <w:bodyDiv w:val="1"/>
      <w:marLeft w:val="0"/>
      <w:marRight w:val="0"/>
      <w:marTop w:val="0"/>
      <w:marBottom w:val="0"/>
      <w:divBdr>
        <w:top w:val="none" w:sz="0" w:space="0" w:color="auto"/>
        <w:left w:val="none" w:sz="0" w:space="0" w:color="auto"/>
        <w:bottom w:val="none" w:sz="0" w:space="0" w:color="auto"/>
        <w:right w:val="none" w:sz="0" w:space="0" w:color="auto"/>
      </w:divBdr>
    </w:div>
    <w:div w:id="506678811">
      <w:bodyDiv w:val="1"/>
      <w:marLeft w:val="0"/>
      <w:marRight w:val="0"/>
      <w:marTop w:val="0"/>
      <w:marBottom w:val="0"/>
      <w:divBdr>
        <w:top w:val="none" w:sz="0" w:space="0" w:color="auto"/>
        <w:left w:val="none" w:sz="0" w:space="0" w:color="auto"/>
        <w:bottom w:val="none" w:sz="0" w:space="0" w:color="auto"/>
        <w:right w:val="none" w:sz="0" w:space="0" w:color="auto"/>
      </w:divBdr>
    </w:div>
    <w:div w:id="513544106">
      <w:bodyDiv w:val="1"/>
      <w:marLeft w:val="0"/>
      <w:marRight w:val="0"/>
      <w:marTop w:val="0"/>
      <w:marBottom w:val="0"/>
      <w:divBdr>
        <w:top w:val="none" w:sz="0" w:space="0" w:color="auto"/>
        <w:left w:val="none" w:sz="0" w:space="0" w:color="auto"/>
        <w:bottom w:val="none" w:sz="0" w:space="0" w:color="auto"/>
        <w:right w:val="none" w:sz="0" w:space="0" w:color="auto"/>
      </w:divBdr>
    </w:div>
    <w:div w:id="541094949">
      <w:bodyDiv w:val="1"/>
      <w:marLeft w:val="0"/>
      <w:marRight w:val="0"/>
      <w:marTop w:val="0"/>
      <w:marBottom w:val="0"/>
      <w:divBdr>
        <w:top w:val="none" w:sz="0" w:space="0" w:color="auto"/>
        <w:left w:val="none" w:sz="0" w:space="0" w:color="auto"/>
        <w:bottom w:val="none" w:sz="0" w:space="0" w:color="auto"/>
        <w:right w:val="none" w:sz="0" w:space="0" w:color="auto"/>
      </w:divBdr>
    </w:div>
    <w:div w:id="582446328">
      <w:bodyDiv w:val="1"/>
      <w:marLeft w:val="0"/>
      <w:marRight w:val="0"/>
      <w:marTop w:val="0"/>
      <w:marBottom w:val="0"/>
      <w:divBdr>
        <w:top w:val="none" w:sz="0" w:space="0" w:color="auto"/>
        <w:left w:val="none" w:sz="0" w:space="0" w:color="auto"/>
        <w:bottom w:val="none" w:sz="0" w:space="0" w:color="auto"/>
        <w:right w:val="none" w:sz="0" w:space="0" w:color="auto"/>
      </w:divBdr>
    </w:div>
    <w:div w:id="583491269">
      <w:bodyDiv w:val="1"/>
      <w:marLeft w:val="0"/>
      <w:marRight w:val="0"/>
      <w:marTop w:val="0"/>
      <w:marBottom w:val="0"/>
      <w:divBdr>
        <w:top w:val="none" w:sz="0" w:space="0" w:color="auto"/>
        <w:left w:val="none" w:sz="0" w:space="0" w:color="auto"/>
        <w:bottom w:val="none" w:sz="0" w:space="0" w:color="auto"/>
        <w:right w:val="none" w:sz="0" w:space="0" w:color="auto"/>
      </w:divBdr>
    </w:div>
    <w:div w:id="584337038">
      <w:bodyDiv w:val="1"/>
      <w:marLeft w:val="0"/>
      <w:marRight w:val="0"/>
      <w:marTop w:val="0"/>
      <w:marBottom w:val="0"/>
      <w:divBdr>
        <w:top w:val="none" w:sz="0" w:space="0" w:color="auto"/>
        <w:left w:val="none" w:sz="0" w:space="0" w:color="auto"/>
        <w:bottom w:val="none" w:sz="0" w:space="0" w:color="auto"/>
        <w:right w:val="none" w:sz="0" w:space="0" w:color="auto"/>
      </w:divBdr>
    </w:div>
    <w:div w:id="607934971">
      <w:bodyDiv w:val="1"/>
      <w:marLeft w:val="0"/>
      <w:marRight w:val="0"/>
      <w:marTop w:val="0"/>
      <w:marBottom w:val="0"/>
      <w:divBdr>
        <w:top w:val="none" w:sz="0" w:space="0" w:color="auto"/>
        <w:left w:val="none" w:sz="0" w:space="0" w:color="auto"/>
        <w:bottom w:val="none" w:sz="0" w:space="0" w:color="auto"/>
        <w:right w:val="none" w:sz="0" w:space="0" w:color="auto"/>
      </w:divBdr>
    </w:div>
    <w:div w:id="630356712">
      <w:bodyDiv w:val="1"/>
      <w:marLeft w:val="0"/>
      <w:marRight w:val="0"/>
      <w:marTop w:val="0"/>
      <w:marBottom w:val="0"/>
      <w:divBdr>
        <w:top w:val="none" w:sz="0" w:space="0" w:color="auto"/>
        <w:left w:val="none" w:sz="0" w:space="0" w:color="auto"/>
        <w:bottom w:val="none" w:sz="0" w:space="0" w:color="auto"/>
        <w:right w:val="none" w:sz="0" w:space="0" w:color="auto"/>
      </w:divBdr>
      <w:divsChild>
        <w:div w:id="2050758048">
          <w:marLeft w:val="0"/>
          <w:marRight w:val="0"/>
          <w:marTop w:val="0"/>
          <w:marBottom w:val="240"/>
          <w:divBdr>
            <w:top w:val="none" w:sz="0" w:space="0" w:color="auto"/>
            <w:left w:val="none" w:sz="0" w:space="0" w:color="auto"/>
            <w:bottom w:val="none" w:sz="0" w:space="0" w:color="auto"/>
            <w:right w:val="none" w:sz="0" w:space="0" w:color="auto"/>
          </w:divBdr>
        </w:div>
      </w:divsChild>
    </w:div>
    <w:div w:id="677318937">
      <w:bodyDiv w:val="1"/>
      <w:marLeft w:val="0"/>
      <w:marRight w:val="0"/>
      <w:marTop w:val="0"/>
      <w:marBottom w:val="0"/>
      <w:divBdr>
        <w:top w:val="none" w:sz="0" w:space="0" w:color="auto"/>
        <w:left w:val="none" w:sz="0" w:space="0" w:color="auto"/>
        <w:bottom w:val="none" w:sz="0" w:space="0" w:color="auto"/>
        <w:right w:val="none" w:sz="0" w:space="0" w:color="auto"/>
      </w:divBdr>
    </w:div>
    <w:div w:id="689188003">
      <w:bodyDiv w:val="1"/>
      <w:marLeft w:val="0"/>
      <w:marRight w:val="0"/>
      <w:marTop w:val="0"/>
      <w:marBottom w:val="0"/>
      <w:divBdr>
        <w:top w:val="none" w:sz="0" w:space="0" w:color="auto"/>
        <w:left w:val="none" w:sz="0" w:space="0" w:color="auto"/>
        <w:bottom w:val="none" w:sz="0" w:space="0" w:color="auto"/>
        <w:right w:val="none" w:sz="0" w:space="0" w:color="auto"/>
      </w:divBdr>
    </w:div>
    <w:div w:id="748623770">
      <w:bodyDiv w:val="1"/>
      <w:marLeft w:val="0"/>
      <w:marRight w:val="0"/>
      <w:marTop w:val="0"/>
      <w:marBottom w:val="0"/>
      <w:divBdr>
        <w:top w:val="none" w:sz="0" w:space="0" w:color="auto"/>
        <w:left w:val="none" w:sz="0" w:space="0" w:color="auto"/>
        <w:bottom w:val="none" w:sz="0" w:space="0" w:color="auto"/>
        <w:right w:val="none" w:sz="0" w:space="0" w:color="auto"/>
      </w:divBdr>
    </w:div>
    <w:div w:id="751926141">
      <w:bodyDiv w:val="1"/>
      <w:marLeft w:val="0"/>
      <w:marRight w:val="0"/>
      <w:marTop w:val="0"/>
      <w:marBottom w:val="0"/>
      <w:divBdr>
        <w:top w:val="none" w:sz="0" w:space="0" w:color="auto"/>
        <w:left w:val="none" w:sz="0" w:space="0" w:color="auto"/>
        <w:bottom w:val="none" w:sz="0" w:space="0" w:color="auto"/>
        <w:right w:val="none" w:sz="0" w:space="0" w:color="auto"/>
      </w:divBdr>
    </w:div>
    <w:div w:id="753820162">
      <w:bodyDiv w:val="1"/>
      <w:marLeft w:val="0"/>
      <w:marRight w:val="0"/>
      <w:marTop w:val="0"/>
      <w:marBottom w:val="0"/>
      <w:divBdr>
        <w:top w:val="none" w:sz="0" w:space="0" w:color="auto"/>
        <w:left w:val="none" w:sz="0" w:space="0" w:color="auto"/>
        <w:bottom w:val="none" w:sz="0" w:space="0" w:color="auto"/>
        <w:right w:val="none" w:sz="0" w:space="0" w:color="auto"/>
      </w:divBdr>
    </w:div>
    <w:div w:id="756100537">
      <w:bodyDiv w:val="1"/>
      <w:marLeft w:val="0"/>
      <w:marRight w:val="0"/>
      <w:marTop w:val="0"/>
      <w:marBottom w:val="0"/>
      <w:divBdr>
        <w:top w:val="none" w:sz="0" w:space="0" w:color="auto"/>
        <w:left w:val="none" w:sz="0" w:space="0" w:color="auto"/>
        <w:bottom w:val="none" w:sz="0" w:space="0" w:color="auto"/>
        <w:right w:val="none" w:sz="0" w:space="0" w:color="auto"/>
      </w:divBdr>
    </w:div>
    <w:div w:id="871962449">
      <w:bodyDiv w:val="1"/>
      <w:marLeft w:val="0"/>
      <w:marRight w:val="0"/>
      <w:marTop w:val="0"/>
      <w:marBottom w:val="0"/>
      <w:divBdr>
        <w:top w:val="none" w:sz="0" w:space="0" w:color="auto"/>
        <w:left w:val="none" w:sz="0" w:space="0" w:color="auto"/>
        <w:bottom w:val="none" w:sz="0" w:space="0" w:color="auto"/>
        <w:right w:val="none" w:sz="0" w:space="0" w:color="auto"/>
      </w:divBdr>
    </w:div>
    <w:div w:id="926040171">
      <w:bodyDiv w:val="1"/>
      <w:marLeft w:val="0"/>
      <w:marRight w:val="0"/>
      <w:marTop w:val="0"/>
      <w:marBottom w:val="0"/>
      <w:divBdr>
        <w:top w:val="none" w:sz="0" w:space="0" w:color="auto"/>
        <w:left w:val="none" w:sz="0" w:space="0" w:color="auto"/>
        <w:bottom w:val="none" w:sz="0" w:space="0" w:color="auto"/>
        <w:right w:val="none" w:sz="0" w:space="0" w:color="auto"/>
      </w:divBdr>
    </w:div>
    <w:div w:id="950087562">
      <w:bodyDiv w:val="1"/>
      <w:marLeft w:val="0"/>
      <w:marRight w:val="0"/>
      <w:marTop w:val="0"/>
      <w:marBottom w:val="0"/>
      <w:divBdr>
        <w:top w:val="none" w:sz="0" w:space="0" w:color="auto"/>
        <w:left w:val="none" w:sz="0" w:space="0" w:color="auto"/>
        <w:bottom w:val="none" w:sz="0" w:space="0" w:color="auto"/>
        <w:right w:val="none" w:sz="0" w:space="0" w:color="auto"/>
      </w:divBdr>
    </w:div>
    <w:div w:id="953248651">
      <w:bodyDiv w:val="1"/>
      <w:marLeft w:val="0"/>
      <w:marRight w:val="0"/>
      <w:marTop w:val="0"/>
      <w:marBottom w:val="0"/>
      <w:divBdr>
        <w:top w:val="none" w:sz="0" w:space="0" w:color="auto"/>
        <w:left w:val="none" w:sz="0" w:space="0" w:color="auto"/>
        <w:bottom w:val="none" w:sz="0" w:space="0" w:color="auto"/>
        <w:right w:val="none" w:sz="0" w:space="0" w:color="auto"/>
      </w:divBdr>
    </w:div>
    <w:div w:id="965964758">
      <w:bodyDiv w:val="1"/>
      <w:marLeft w:val="0"/>
      <w:marRight w:val="0"/>
      <w:marTop w:val="0"/>
      <w:marBottom w:val="0"/>
      <w:divBdr>
        <w:top w:val="none" w:sz="0" w:space="0" w:color="auto"/>
        <w:left w:val="none" w:sz="0" w:space="0" w:color="auto"/>
        <w:bottom w:val="none" w:sz="0" w:space="0" w:color="auto"/>
        <w:right w:val="none" w:sz="0" w:space="0" w:color="auto"/>
      </w:divBdr>
    </w:div>
    <w:div w:id="969092575">
      <w:bodyDiv w:val="1"/>
      <w:marLeft w:val="0"/>
      <w:marRight w:val="0"/>
      <w:marTop w:val="0"/>
      <w:marBottom w:val="0"/>
      <w:divBdr>
        <w:top w:val="none" w:sz="0" w:space="0" w:color="auto"/>
        <w:left w:val="none" w:sz="0" w:space="0" w:color="auto"/>
        <w:bottom w:val="none" w:sz="0" w:space="0" w:color="auto"/>
        <w:right w:val="none" w:sz="0" w:space="0" w:color="auto"/>
      </w:divBdr>
    </w:div>
    <w:div w:id="1028335026">
      <w:bodyDiv w:val="1"/>
      <w:marLeft w:val="0"/>
      <w:marRight w:val="0"/>
      <w:marTop w:val="0"/>
      <w:marBottom w:val="0"/>
      <w:divBdr>
        <w:top w:val="none" w:sz="0" w:space="0" w:color="auto"/>
        <w:left w:val="none" w:sz="0" w:space="0" w:color="auto"/>
        <w:bottom w:val="none" w:sz="0" w:space="0" w:color="auto"/>
        <w:right w:val="none" w:sz="0" w:space="0" w:color="auto"/>
      </w:divBdr>
    </w:div>
    <w:div w:id="1029405404">
      <w:bodyDiv w:val="1"/>
      <w:marLeft w:val="0"/>
      <w:marRight w:val="0"/>
      <w:marTop w:val="0"/>
      <w:marBottom w:val="0"/>
      <w:divBdr>
        <w:top w:val="none" w:sz="0" w:space="0" w:color="auto"/>
        <w:left w:val="none" w:sz="0" w:space="0" w:color="auto"/>
        <w:bottom w:val="none" w:sz="0" w:space="0" w:color="auto"/>
        <w:right w:val="none" w:sz="0" w:space="0" w:color="auto"/>
      </w:divBdr>
    </w:div>
    <w:div w:id="1096100071">
      <w:bodyDiv w:val="1"/>
      <w:marLeft w:val="0"/>
      <w:marRight w:val="0"/>
      <w:marTop w:val="0"/>
      <w:marBottom w:val="0"/>
      <w:divBdr>
        <w:top w:val="none" w:sz="0" w:space="0" w:color="auto"/>
        <w:left w:val="none" w:sz="0" w:space="0" w:color="auto"/>
        <w:bottom w:val="none" w:sz="0" w:space="0" w:color="auto"/>
        <w:right w:val="none" w:sz="0" w:space="0" w:color="auto"/>
      </w:divBdr>
    </w:div>
    <w:div w:id="1101416767">
      <w:bodyDiv w:val="1"/>
      <w:marLeft w:val="0"/>
      <w:marRight w:val="0"/>
      <w:marTop w:val="0"/>
      <w:marBottom w:val="0"/>
      <w:divBdr>
        <w:top w:val="none" w:sz="0" w:space="0" w:color="auto"/>
        <w:left w:val="none" w:sz="0" w:space="0" w:color="auto"/>
        <w:bottom w:val="none" w:sz="0" w:space="0" w:color="auto"/>
        <w:right w:val="none" w:sz="0" w:space="0" w:color="auto"/>
      </w:divBdr>
    </w:div>
    <w:div w:id="1116800085">
      <w:bodyDiv w:val="1"/>
      <w:marLeft w:val="0"/>
      <w:marRight w:val="0"/>
      <w:marTop w:val="0"/>
      <w:marBottom w:val="0"/>
      <w:divBdr>
        <w:top w:val="none" w:sz="0" w:space="0" w:color="auto"/>
        <w:left w:val="none" w:sz="0" w:space="0" w:color="auto"/>
        <w:bottom w:val="none" w:sz="0" w:space="0" w:color="auto"/>
        <w:right w:val="none" w:sz="0" w:space="0" w:color="auto"/>
      </w:divBdr>
    </w:div>
    <w:div w:id="1168060898">
      <w:bodyDiv w:val="1"/>
      <w:marLeft w:val="0"/>
      <w:marRight w:val="0"/>
      <w:marTop w:val="0"/>
      <w:marBottom w:val="0"/>
      <w:divBdr>
        <w:top w:val="none" w:sz="0" w:space="0" w:color="auto"/>
        <w:left w:val="none" w:sz="0" w:space="0" w:color="auto"/>
        <w:bottom w:val="none" w:sz="0" w:space="0" w:color="auto"/>
        <w:right w:val="none" w:sz="0" w:space="0" w:color="auto"/>
      </w:divBdr>
      <w:divsChild>
        <w:div w:id="16390598">
          <w:marLeft w:val="0"/>
          <w:marRight w:val="0"/>
          <w:marTop w:val="0"/>
          <w:marBottom w:val="0"/>
          <w:divBdr>
            <w:top w:val="none" w:sz="0" w:space="0" w:color="auto"/>
            <w:left w:val="none" w:sz="0" w:space="0" w:color="auto"/>
            <w:bottom w:val="none" w:sz="0" w:space="0" w:color="auto"/>
            <w:right w:val="none" w:sz="0" w:space="0" w:color="auto"/>
          </w:divBdr>
          <w:divsChild>
            <w:div w:id="326446950">
              <w:marLeft w:val="0"/>
              <w:marRight w:val="0"/>
              <w:marTop w:val="0"/>
              <w:marBottom w:val="0"/>
              <w:divBdr>
                <w:top w:val="none" w:sz="0" w:space="0" w:color="auto"/>
                <w:left w:val="none" w:sz="0" w:space="0" w:color="auto"/>
                <w:bottom w:val="none" w:sz="0" w:space="0" w:color="auto"/>
                <w:right w:val="none" w:sz="0" w:space="0" w:color="auto"/>
              </w:divBdr>
            </w:div>
          </w:divsChild>
        </w:div>
        <w:div w:id="1566139903">
          <w:marLeft w:val="0"/>
          <w:marRight w:val="0"/>
          <w:marTop w:val="0"/>
          <w:marBottom w:val="0"/>
          <w:divBdr>
            <w:top w:val="none" w:sz="0" w:space="0" w:color="auto"/>
            <w:left w:val="none" w:sz="0" w:space="0" w:color="auto"/>
            <w:bottom w:val="none" w:sz="0" w:space="0" w:color="auto"/>
            <w:right w:val="none" w:sz="0" w:space="0" w:color="auto"/>
          </w:divBdr>
        </w:div>
      </w:divsChild>
    </w:div>
    <w:div w:id="1187215176">
      <w:bodyDiv w:val="1"/>
      <w:marLeft w:val="0"/>
      <w:marRight w:val="0"/>
      <w:marTop w:val="0"/>
      <w:marBottom w:val="0"/>
      <w:divBdr>
        <w:top w:val="none" w:sz="0" w:space="0" w:color="auto"/>
        <w:left w:val="none" w:sz="0" w:space="0" w:color="auto"/>
        <w:bottom w:val="none" w:sz="0" w:space="0" w:color="auto"/>
        <w:right w:val="none" w:sz="0" w:space="0" w:color="auto"/>
      </w:divBdr>
    </w:div>
    <w:div w:id="1199203119">
      <w:bodyDiv w:val="1"/>
      <w:marLeft w:val="0"/>
      <w:marRight w:val="0"/>
      <w:marTop w:val="0"/>
      <w:marBottom w:val="0"/>
      <w:divBdr>
        <w:top w:val="none" w:sz="0" w:space="0" w:color="auto"/>
        <w:left w:val="none" w:sz="0" w:space="0" w:color="auto"/>
        <w:bottom w:val="none" w:sz="0" w:space="0" w:color="auto"/>
        <w:right w:val="none" w:sz="0" w:space="0" w:color="auto"/>
      </w:divBdr>
    </w:div>
    <w:div w:id="1212762652">
      <w:bodyDiv w:val="1"/>
      <w:marLeft w:val="0"/>
      <w:marRight w:val="0"/>
      <w:marTop w:val="0"/>
      <w:marBottom w:val="0"/>
      <w:divBdr>
        <w:top w:val="none" w:sz="0" w:space="0" w:color="auto"/>
        <w:left w:val="none" w:sz="0" w:space="0" w:color="auto"/>
        <w:bottom w:val="none" w:sz="0" w:space="0" w:color="auto"/>
        <w:right w:val="none" w:sz="0" w:space="0" w:color="auto"/>
      </w:divBdr>
    </w:div>
    <w:div w:id="1216089702">
      <w:bodyDiv w:val="1"/>
      <w:marLeft w:val="0"/>
      <w:marRight w:val="0"/>
      <w:marTop w:val="0"/>
      <w:marBottom w:val="0"/>
      <w:divBdr>
        <w:top w:val="none" w:sz="0" w:space="0" w:color="auto"/>
        <w:left w:val="none" w:sz="0" w:space="0" w:color="auto"/>
        <w:bottom w:val="none" w:sz="0" w:space="0" w:color="auto"/>
        <w:right w:val="none" w:sz="0" w:space="0" w:color="auto"/>
      </w:divBdr>
    </w:div>
    <w:div w:id="1235318044">
      <w:bodyDiv w:val="1"/>
      <w:marLeft w:val="0"/>
      <w:marRight w:val="0"/>
      <w:marTop w:val="0"/>
      <w:marBottom w:val="0"/>
      <w:divBdr>
        <w:top w:val="none" w:sz="0" w:space="0" w:color="auto"/>
        <w:left w:val="none" w:sz="0" w:space="0" w:color="auto"/>
        <w:bottom w:val="none" w:sz="0" w:space="0" w:color="auto"/>
        <w:right w:val="none" w:sz="0" w:space="0" w:color="auto"/>
      </w:divBdr>
    </w:div>
    <w:div w:id="1246500408">
      <w:bodyDiv w:val="1"/>
      <w:marLeft w:val="0"/>
      <w:marRight w:val="0"/>
      <w:marTop w:val="0"/>
      <w:marBottom w:val="0"/>
      <w:divBdr>
        <w:top w:val="none" w:sz="0" w:space="0" w:color="auto"/>
        <w:left w:val="none" w:sz="0" w:space="0" w:color="auto"/>
        <w:bottom w:val="none" w:sz="0" w:space="0" w:color="auto"/>
        <w:right w:val="none" w:sz="0" w:space="0" w:color="auto"/>
      </w:divBdr>
    </w:div>
    <w:div w:id="1268386602">
      <w:bodyDiv w:val="1"/>
      <w:marLeft w:val="0"/>
      <w:marRight w:val="0"/>
      <w:marTop w:val="0"/>
      <w:marBottom w:val="0"/>
      <w:divBdr>
        <w:top w:val="none" w:sz="0" w:space="0" w:color="auto"/>
        <w:left w:val="none" w:sz="0" w:space="0" w:color="auto"/>
        <w:bottom w:val="none" w:sz="0" w:space="0" w:color="auto"/>
        <w:right w:val="none" w:sz="0" w:space="0" w:color="auto"/>
      </w:divBdr>
    </w:div>
    <w:div w:id="1399012978">
      <w:bodyDiv w:val="1"/>
      <w:marLeft w:val="0"/>
      <w:marRight w:val="0"/>
      <w:marTop w:val="0"/>
      <w:marBottom w:val="0"/>
      <w:divBdr>
        <w:top w:val="none" w:sz="0" w:space="0" w:color="auto"/>
        <w:left w:val="none" w:sz="0" w:space="0" w:color="auto"/>
        <w:bottom w:val="none" w:sz="0" w:space="0" w:color="auto"/>
        <w:right w:val="none" w:sz="0" w:space="0" w:color="auto"/>
      </w:divBdr>
    </w:div>
    <w:div w:id="1412190879">
      <w:bodyDiv w:val="1"/>
      <w:marLeft w:val="0"/>
      <w:marRight w:val="0"/>
      <w:marTop w:val="0"/>
      <w:marBottom w:val="0"/>
      <w:divBdr>
        <w:top w:val="none" w:sz="0" w:space="0" w:color="auto"/>
        <w:left w:val="none" w:sz="0" w:space="0" w:color="auto"/>
        <w:bottom w:val="none" w:sz="0" w:space="0" w:color="auto"/>
        <w:right w:val="none" w:sz="0" w:space="0" w:color="auto"/>
      </w:divBdr>
    </w:div>
    <w:div w:id="1434933460">
      <w:bodyDiv w:val="1"/>
      <w:marLeft w:val="0"/>
      <w:marRight w:val="0"/>
      <w:marTop w:val="0"/>
      <w:marBottom w:val="0"/>
      <w:divBdr>
        <w:top w:val="none" w:sz="0" w:space="0" w:color="auto"/>
        <w:left w:val="none" w:sz="0" w:space="0" w:color="auto"/>
        <w:bottom w:val="none" w:sz="0" w:space="0" w:color="auto"/>
        <w:right w:val="none" w:sz="0" w:space="0" w:color="auto"/>
      </w:divBdr>
    </w:div>
    <w:div w:id="1469936929">
      <w:bodyDiv w:val="1"/>
      <w:marLeft w:val="0"/>
      <w:marRight w:val="0"/>
      <w:marTop w:val="0"/>
      <w:marBottom w:val="0"/>
      <w:divBdr>
        <w:top w:val="none" w:sz="0" w:space="0" w:color="auto"/>
        <w:left w:val="none" w:sz="0" w:space="0" w:color="auto"/>
        <w:bottom w:val="none" w:sz="0" w:space="0" w:color="auto"/>
        <w:right w:val="none" w:sz="0" w:space="0" w:color="auto"/>
      </w:divBdr>
    </w:div>
    <w:div w:id="1528368034">
      <w:bodyDiv w:val="1"/>
      <w:marLeft w:val="0"/>
      <w:marRight w:val="0"/>
      <w:marTop w:val="0"/>
      <w:marBottom w:val="0"/>
      <w:divBdr>
        <w:top w:val="none" w:sz="0" w:space="0" w:color="auto"/>
        <w:left w:val="none" w:sz="0" w:space="0" w:color="auto"/>
        <w:bottom w:val="none" w:sz="0" w:space="0" w:color="auto"/>
        <w:right w:val="none" w:sz="0" w:space="0" w:color="auto"/>
      </w:divBdr>
    </w:div>
    <w:div w:id="1528373429">
      <w:bodyDiv w:val="1"/>
      <w:marLeft w:val="0"/>
      <w:marRight w:val="0"/>
      <w:marTop w:val="0"/>
      <w:marBottom w:val="0"/>
      <w:divBdr>
        <w:top w:val="none" w:sz="0" w:space="0" w:color="auto"/>
        <w:left w:val="none" w:sz="0" w:space="0" w:color="auto"/>
        <w:bottom w:val="none" w:sz="0" w:space="0" w:color="auto"/>
        <w:right w:val="none" w:sz="0" w:space="0" w:color="auto"/>
      </w:divBdr>
    </w:div>
    <w:div w:id="1561556739">
      <w:bodyDiv w:val="1"/>
      <w:marLeft w:val="0"/>
      <w:marRight w:val="0"/>
      <w:marTop w:val="0"/>
      <w:marBottom w:val="0"/>
      <w:divBdr>
        <w:top w:val="none" w:sz="0" w:space="0" w:color="auto"/>
        <w:left w:val="none" w:sz="0" w:space="0" w:color="auto"/>
        <w:bottom w:val="none" w:sz="0" w:space="0" w:color="auto"/>
        <w:right w:val="none" w:sz="0" w:space="0" w:color="auto"/>
      </w:divBdr>
    </w:div>
    <w:div w:id="1617713713">
      <w:bodyDiv w:val="1"/>
      <w:marLeft w:val="0"/>
      <w:marRight w:val="0"/>
      <w:marTop w:val="0"/>
      <w:marBottom w:val="0"/>
      <w:divBdr>
        <w:top w:val="none" w:sz="0" w:space="0" w:color="auto"/>
        <w:left w:val="none" w:sz="0" w:space="0" w:color="auto"/>
        <w:bottom w:val="none" w:sz="0" w:space="0" w:color="auto"/>
        <w:right w:val="none" w:sz="0" w:space="0" w:color="auto"/>
      </w:divBdr>
    </w:div>
    <w:div w:id="1685403399">
      <w:bodyDiv w:val="1"/>
      <w:marLeft w:val="0"/>
      <w:marRight w:val="0"/>
      <w:marTop w:val="0"/>
      <w:marBottom w:val="0"/>
      <w:divBdr>
        <w:top w:val="none" w:sz="0" w:space="0" w:color="auto"/>
        <w:left w:val="none" w:sz="0" w:space="0" w:color="auto"/>
        <w:bottom w:val="none" w:sz="0" w:space="0" w:color="auto"/>
        <w:right w:val="none" w:sz="0" w:space="0" w:color="auto"/>
      </w:divBdr>
    </w:div>
    <w:div w:id="1693342322">
      <w:bodyDiv w:val="1"/>
      <w:marLeft w:val="0"/>
      <w:marRight w:val="0"/>
      <w:marTop w:val="0"/>
      <w:marBottom w:val="0"/>
      <w:divBdr>
        <w:top w:val="none" w:sz="0" w:space="0" w:color="auto"/>
        <w:left w:val="none" w:sz="0" w:space="0" w:color="auto"/>
        <w:bottom w:val="none" w:sz="0" w:space="0" w:color="auto"/>
        <w:right w:val="none" w:sz="0" w:space="0" w:color="auto"/>
      </w:divBdr>
    </w:div>
    <w:div w:id="1703900616">
      <w:bodyDiv w:val="1"/>
      <w:marLeft w:val="0"/>
      <w:marRight w:val="0"/>
      <w:marTop w:val="0"/>
      <w:marBottom w:val="0"/>
      <w:divBdr>
        <w:top w:val="none" w:sz="0" w:space="0" w:color="auto"/>
        <w:left w:val="none" w:sz="0" w:space="0" w:color="auto"/>
        <w:bottom w:val="none" w:sz="0" w:space="0" w:color="auto"/>
        <w:right w:val="none" w:sz="0" w:space="0" w:color="auto"/>
      </w:divBdr>
    </w:div>
    <w:div w:id="1798449436">
      <w:bodyDiv w:val="1"/>
      <w:marLeft w:val="0"/>
      <w:marRight w:val="0"/>
      <w:marTop w:val="0"/>
      <w:marBottom w:val="0"/>
      <w:divBdr>
        <w:top w:val="none" w:sz="0" w:space="0" w:color="auto"/>
        <w:left w:val="none" w:sz="0" w:space="0" w:color="auto"/>
        <w:bottom w:val="none" w:sz="0" w:space="0" w:color="auto"/>
        <w:right w:val="none" w:sz="0" w:space="0" w:color="auto"/>
      </w:divBdr>
    </w:div>
    <w:div w:id="1819490342">
      <w:bodyDiv w:val="1"/>
      <w:marLeft w:val="0"/>
      <w:marRight w:val="0"/>
      <w:marTop w:val="0"/>
      <w:marBottom w:val="0"/>
      <w:divBdr>
        <w:top w:val="none" w:sz="0" w:space="0" w:color="auto"/>
        <w:left w:val="none" w:sz="0" w:space="0" w:color="auto"/>
        <w:bottom w:val="none" w:sz="0" w:space="0" w:color="auto"/>
        <w:right w:val="none" w:sz="0" w:space="0" w:color="auto"/>
      </w:divBdr>
    </w:div>
    <w:div w:id="1820658333">
      <w:bodyDiv w:val="1"/>
      <w:marLeft w:val="0"/>
      <w:marRight w:val="0"/>
      <w:marTop w:val="0"/>
      <w:marBottom w:val="0"/>
      <w:divBdr>
        <w:top w:val="none" w:sz="0" w:space="0" w:color="auto"/>
        <w:left w:val="none" w:sz="0" w:space="0" w:color="auto"/>
        <w:bottom w:val="none" w:sz="0" w:space="0" w:color="auto"/>
        <w:right w:val="none" w:sz="0" w:space="0" w:color="auto"/>
      </w:divBdr>
    </w:div>
    <w:div w:id="1832064844">
      <w:bodyDiv w:val="1"/>
      <w:marLeft w:val="0"/>
      <w:marRight w:val="0"/>
      <w:marTop w:val="0"/>
      <w:marBottom w:val="0"/>
      <w:divBdr>
        <w:top w:val="none" w:sz="0" w:space="0" w:color="auto"/>
        <w:left w:val="none" w:sz="0" w:space="0" w:color="auto"/>
        <w:bottom w:val="none" w:sz="0" w:space="0" w:color="auto"/>
        <w:right w:val="none" w:sz="0" w:space="0" w:color="auto"/>
      </w:divBdr>
    </w:div>
    <w:div w:id="1853953778">
      <w:bodyDiv w:val="1"/>
      <w:marLeft w:val="0"/>
      <w:marRight w:val="0"/>
      <w:marTop w:val="0"/>
      <w:marBottom w:val="0"/>
      <w:divBdr>
        <w:top w:val="none" w:sz="0" w:space="0" w:color="auto"/>
        <w:left w:val="none" w:sz="0" w:space="0" w:color="auto"/>
        <w:bottom w:val="none" w:sz="0" w:space="0" w:color="auto"/>
        <w:right w:val="none" w:sz="0" w:space="0" w:color="auto"/>
      </w:divBdr>
    </w:div>
    <w:div w:id="1862431107">
      <w:bodyDiv w:val="1"/>
      <w:marLeft w:val="0"/>
      <w:marRight w:val="0"/>
      <w:marTop w:val="0"/>
      <w:marBottom w:val="0"/>
      <w:divBdr>
        <w:top w:val="none" w:sz="0" w:space="0" w:color="auto"/>
        <w:left w:val="none" w:sz="0" w:space="0" w:color="auto"/>
        <w:bottom w:val="none" w:sz="0" w:space="0" w:color="auto"/>
        <w:right w:val="none" w:sz="0" w:space="0" w:color="auto"/>
      </w:divBdr>
    </w:div>
    <w:div w:id="1869374136">
      <w:bodyDiv w:val="1"/>
      <w:marLeft w:val="0"/>
      <w:marRight w:val="0"/>
      <w:marTop w:val="0"/>
      <w:marBottom w:val="0"/>
      <w:divBdr>
        <w:top w:val="none" w:sz="0" w:space="0" w:color="auto"/>
        <w:left w:val="none" w:sz="0" w:space="0" w:color="auto"/>
        <w:bottom w:val="none" w:sz="0" w:space="0" w:color="auto"/>
        <w:right w:val="none" w:sz="0" w:space="0" w:color="auto"/>
      </w:divBdr>
    </w:div>
    <w:div w:id="1892424608">
      <w:bodyDiv w:val="1"/>
      <w:marLeft w:val="0"/>
      <w:marRight w:val="0"/>
      <w:marTop w:val="0"/>
      <w:marBottom w:val="0"/>
      <w:divBdr>
        <w:top w:val="none" w:sz="0" w:space="0" w:color="auto"/>
        <w:left w:val="none" w:sz="0" w:space="0" w:color="auto"/>
        <w:bottom w:val="none" w:sz="0" w:space="0" w:color="auto"/>
        <w:right w:val="none" w:sz="0" w:space="0" w:color="auto"/>
      </w:divBdr>
      <w:divsChild>
        <w:div w:id="1320116817">
          <w:marLeft w:val="0"/>
          <w:marRight w:val="0"/>
          <w:marTop w:val="0"/>
          <w:marBottom w:val="240"/>
          <w:divBdr>
            <w:top w:val="none" w:sz="0" w:space="0" w:color="auto"/>
            <w:left w:val="none" w:sz="0" w:space="0" w:color="auto"/>
            <w:bottom w:val="none" w:sz="0" w:space="0" w:color="auto"/>
            <w:right w:val="none" w:sz="0" w:space="0" w:color="auto"/>
          </w:divBdr>
        </w:div>
      </w:divsChild>
    </w:div>
    <w:div w:id="1900479575">
      <w:bodyDiv w:val="1"/>
      <w:marLeft w:val="0"/>
      <w:marRight w:val="0"/>
      <w:marTop w:val="0"/>
      <w:marBottom w:val="0"/>
      <w:divBdr>
        <w:top w:val="none" w:sz="0" w:space="0" w:color="auto"/>
        <w:left w:val="none" w:sz="0" w:space="0" w:color="auto"/>
        <w:bottom w:val="none" w:sz="0" w:space="0" w:color="auto"/>
        <w:right w:val="none" w:sz="0" w:space="0" w:color="auto"/>
      </w:divBdr>
    </w:div>
    <w:div w:id="1907186841">
      <w:bodyDiv w:val="1"/>
      <w:marLeft w:val="0"/>
      <w:marRight w:val="0"/>
      <w:marTop w:val="0"/>
      <w:marBottom w:val="0"/>
      <w:divBdr>
        <w:top w:val="none" w:sz="0" w:space="0" w:color="auto"/>
        <w:left w:val="none" w:sz="0" w:space="0" w:color="auto"/>
        <w:bottom w:val="none" w:sz="0" w:space="0" w:color="auto"/>
        <w:right w:val="none" w:sz="0" w:space="0" w:color="auto"/>
      </w:divBdr>
    </w:div>
    <w:div w:id="1957251399">
      <w:bodyDiv w:val="1"/>
      <w:marLeft w:val="0"/>
      <w:marRight w:val="0"/>
      <w:marTop w:val="0"/>
      <w:marBottom w:val="0"/>
      <w:divBdr>
        <w:top w:val="none" w:sz="0" w:space="0" w:color="auto"/>
        <w:left w:val="none" w:sz="0" w:space="0" w:color="auto"/>
        <w:bottom w:val="none" w:sz="0" w:space="0" w:color="auto"/>
        <w:right w:val="none" w:sz="0" w:space="0" w:color="auto"/>
      </w:divBdr>
    </w:div>
    <w:div w:id="1961763774">
      <w:bodyDiv w:val="1"/>
      <w:marLeft w:val="0"/>
      <w:marRight w:val="0"/>
      <w:marTop w:val="0"/>
      <w:marBottom w:val="0"/>
      <w:divBdr>
        <w:top w:val="none" w:sz="0" w:space="0" w:color="auto"/>
        <w:left w:val="none" w:sz="0" w:space="0" w:color="auto"/>
        <w:bottom w:val="none" w:sz="0" w:space="0" w:color="auto"/>
        <w:right w:val="none" w:sz="0" w:space="0" w:color="auto"/>
      </w:divBdr>
    </w:div>
    <w:div w:id="2070571257">
      <w:bodyDiv w:val="1"/>
      <w:marLeft w:val="0"/>
      <w:marRight w:val="0"/>
      <w:marTop w:val="0"/>
      <w:marBottom w:val="0"/>
      <w:divBdr>
        <w:top w:val="none" w:sz="0" w:space="0" w:color="auto"/>
        <w:left w:val="none" w:sz="0" w:space="0" w:color="auto"/>
        <w:bottom w:val="none" w:sz="0" w:space="0" w:color="auto"/>
        <w:right w:val="none" w:sz="0" w:space="0" w:color="auto"/>
      </w:divBdr>
    </w:div>
    <w:div w:id="2115513938">
      <w:bodyDiv w:val="1"/>
      <w:marLeft w:val="0"/>
      <w:marRight w:val="0"/>
      <w:marTop w:val="0"/>
      <w:marBottom w:val="0"/>
      <w:divBdr>
        <w:top w:val="none" w:sz="0" w:space="0" w:color="auto"/>
        <w:left w:val="none" w:sz="0" w:space="0" w:color="auto"/>
        <w:bottom w:val="none" w:sz="0" w:space="0" w:color="auto"/>
        <w:right w:val="none" w:sz="0" w:space="0" w:color="auto"/>
      </w:divBdr>
    </w:div>
    <w:div w:id="2126803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gongjun@umich.edu" TargetMode="External"/><Relationship Id="rId18" Type="http://schemas.openxmlformats.org/officeDocument/2006/relationships/hyperlink" Target="mailto:sunj@missouri.edu" TargetMode="External"/><Relationship Id="rId26" Type="http://schemas.openxmlformats.org/officeDocument/2006/relationships/hyperlink" Target="https://events.stat.uconn.edu/dose-finding-in-drug-development-and-beyond/index.html" TargetMode="External"/><Relationship Id="rId39" Type="http://schemas.openxmlformats.org/officeDocument/2006/relationships/hyperlink" Target="https://www.siam.org/membership/activity-groups/detail/data-science" TargetMode="External"/><Relationship Id="rId21" Type="http://schemas.openxmlformats.org/officeDocument/2006/relationships/hyperlink" Target="http://fan60.princeton.edu/" TargetMode="External"/><Relationship Id="rId34" Type="http://schemas.openxmlformats.org/officeDocument/2006/relationships/hyperlink" Target="https://en.wikipedia.org/wiki/American_Statistical_Association" TargetMode="External"/><Relationship Id="rId42" Type="http://schemas.openxmlformats.org/officeDocument/2006/relationships/hyperlink" Target="https://www.springer.com/book/9783031083280" TargetMode="External"/><Relationship Id="rId47" Type="http://schemas.openxmlformats.org/officeDocument/2006/relationships/hyperlink" Target="https://www.editorialmanager.com/sibs/default1.aspx" TargetMode="External"/><Relationship Id="rId50" Type="http://schemas.openxmlformats.org/officeDocument/2006/relationships/hyperlink" Target="https://www.editorialmanager.com/sibs/default1.aspx" TargetMode="External"/><Relationship Id="rId55" Type="http://schemas.openxmlformats.org/officeDocument/2006/relationships/hyperlink" Target="http://www3.stat.sinica.edu.tw/statistica/" TargetMode="External"/><Relationship Id="rId63" Type="http://schemas.openxmlformats.org/officeDocument/2006/relationships/hyperlink" Target="https://www.youtube.com/watch?v=FqE4ROHBKpY" TargetMode="External"/><Relationship Id="rId68" Type="http://schemas.openxmlformats.org/officeDocument/2006/relationships/hyperlink" Target="https://www.podofasclepius.com/philosophy-of-data-science" TargetMode="External"/><Relationship Id="rId76" Type="http://schemas.openxmlformats.org/officeDocument/2006/relationships/hyperlink" Target="http://www.polyu.edu.hk/ama" TargetMode="External"/><Relationship Id="rId84" Type="http://schemas.openxmlformats.org/officeDocument/2006/relationships/footer" Target="footer1.xm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jobs.polyu.edu.hk/academic" TargetMode="External"/><Relationship Id="rId2" Type="http://schemas.openxmlformats.org/officeDocument/2006/relationships/customXml" Target="../customXml/item2.xml"/><Relationship Id="rId16" Type="http://schemas.openxmlformats.org/officeDocument/2006/relationships/hyperlink" Target="mailto:yichuan@gsu.edu" TargetMode="External"/><Relationship Id="rId29" Type="http://schemas.openxmlformats.org/officeDocument/2006/relationships/hyperlink" Target="mailto:rickzhouwen@gmail.com" TargetMode="External"/><Relationship Id="rId11" Type="http://schemas.openxmlformats.org/officeDocument/2006/relationships/hyperlink" Target="https://www.icsa.org/wp-content/uploads/2022/10/ICSA_Aug_Sep_Bulletin.pdf" TargetMode="External"/><Relationship Id="rId24" Type="http://schemas.openxmlformats.org/officeDocument/2006/relationships/hyperlink" Target="http://fan60.princeton.edu/" TargetMode="External"/><Relationship Id="rId32" Type="http://schemas.openxmlformats.org/officeDocument/2006/relationships/hyperlink" Target="https://www.youtube.com/watch?v=qlfMbh1Arw0" TargetMode="External"/><Relationship Id="rId37" Type="http://schemas.openxmlformats.org/officeDocument/2006/relationships/hyperlink" Target="https://www.siam.org/prizes-recognition/activity-group-prizes/detail/siag-data-early-career-prize" TargetMode="External"/><Relationship Id="rId40" Type="http://schemas.openxmlformats.org/officeDocument/2006/relationships/hyperlink" Target="https://www.springer.com/series/13402?detailsPage=titles" TargetMode="External"/><Relationship Id="rId45" Type="http://schemas.openxmlformats.org/officeDocument/2006/relationships/hyperlink" Target="https://www.editorialmanager.com/sibs/default.aspx" TargetMode="External"/><Relationship Id="rId53" Type="http://schemas.openxmlformats.org/officeDocument/2006/relationships/hyperlink" Target="https://www.stat.sinica.edu.tw/eng/index.php" TargetMode="External"/><Relationship Id="rId58" Type="http://schemas.openxmlformats.org/officeDocument/2006/relationships/hyperlink" Target="mailto:executive.director@icsa.org" TargetMode="External"/><Relationship Id="rId66" Type="http://schemas.openxmlformats.org/officeDocument/2006/relationships/hyperlink" Target="https://podofasclepius.podbean.com" TargetMode="External"/><Relationship Id="rId74" Type="http://schemas.openxmlformats.org/officeDocument/2006/relationships/hyperlink" Target="https://jobs.polyu.edu.hk/academic" TargetMode="External"/><Relationship Id="rId79" Type="http://schemas.openxmlformats.org/officeDocument/2006/relationships/hyperlink" Target="https://jobs.polyu.edu.hk/rap" TargetMode="External"/><Relationship Id="rId87"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mailto:yichuan@gsu.edu" TargetMode="External"/><Relationship Id="rId82" Type="http://schemas.openxmlformats.org/officeDocument/2006/relationships/header" Target="header1.xml"/><Relationship Id="rId19" Type="http://schemas.openxmlformats.org/officeDocument/2006/relationships/hyperlink" Target="https://international2022.ics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ymposium2023.icsa.org/" TargetMode="External"/><Relationship Id="rId22" Type="http://schemas.openxmlformats.org/officeDocument/2006/relationships/hyperlink" Target="mailto:cattaneo@princeton.edu" TargetMode="External"/><Relationship Id="rId27" Type="http://schemas.openxmlformats.org/officeDocument/2006/relationships/hyperlink" Target="https://events.stat.uconn.edu/dose-finding-in-drug-development-and-beyond/index.html" TargetMode="External"/><Relationship Id="rId30" Type="http://schemas.openxmlformats.org/officeDocument/2006/relationships/hyperlink" Target="mailto:yiming.3.zhang@uconn.edu" TargetMode="External"/><Relationship Id="rId35" Type="http://schemas.openxmlformats.org/officeDocument/2006/relationships/hyperlink" Target="https://en.wikipedia.org/wiki/American_Academy_of_Arts_and_Sciences" TargetMode="External"/><Relationship Id="rId43" Type="http://schemas.openxmlformats.org/officeDocument/2006/relationships/hyperlink" Target="https://www.springer.com/new+&amp;+forthcoming+titles+(default)?SGWID=5-40356-404-653425-13402&amp;originalID=176744253&amp;sortOrder=pubdateSortdesc&amp;searchType=BYSERIES&amp;searchScope=editions&amp;resultStart=11" TargetMode="External"/><Relationship Id="rId48" Type="http://schemas.openxmlformats.org/officeDocument/2006/relationships/hyperlink" Target="mailto:bxzhao@wharton.upenn.edu" TargetMode="External"/><Relationship Id="rId56"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64" Type="http://schemas.openxmlformats.org/officeDocument/2006/relationships/hyperlink" Target="https://www.youtube.com/channel/UCkEz2tDR5K6AjlKw-JrV57w/videos?view=0&amp;sort=dd&amp;flow=grid" TargetMode="External"/><Relationship Id="rId69" Type="http://schemas.openxmlformats.org/officeDocument/2006/relationships/hyperlink" Target="http://www.polyu.edu.hk/ama" TargetMode="External"/><Relationship Id="rId77" Type="http://schemas.openxmlformats.org/officeDocument/2006/relationships/hyperlink" Target="https://jobs.polyu.edu.hk/rap" TargetMode="External"/><Relationship Id="rId8" Type="http://schemas.openxmlformats.org/officeDocument/2006/relationships/webSettings" Target="webSettings.xml"/><Relationship Id="rId51" Type="http://schemas.openxmlformats.org/officeDocument/2006/relationships/hyperlink" Target="mailto:pxsong@umich.edu" TargetMode="External"/><Relationship Id="rId72" Type="http://schemas.openxmlformats.org/officeDocument/2006/relationships/hyperlink" Target="https://www.polyu.edu.hk/hro/careers/pics_for_recruitment/" TargetMode="External"/><Relationship Id="rId80" Type="http://schemas.openxmlformats.org/officeDocument/2006/relationships/hyperlink" Target="file:///C:\Users\Zhezhen\AppData\Local\Microsoft\Windows\INetCache\Content.Outlook\CLI28JVV\recruit@stat.sinica.edu.tw" TargetMode="External"/><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mailto:jiankang@umich.edu" TargetMode="External"/><Relationship Id="rId17" Type="http://schemas.openxmlformats.org/officeDocument/2006/relationships/hyperlink" Target="https://china2023.icsa.org/session-submission-form/" TargetMode="External"/><Relationship Id="rId25" Type="http://schemas.openxmlformats.org/officeDocument/2006/relationships/hyperlink" Target="http://fan60.princeton.edu/" TargetMode="External"/><Relationship Id="rId33" Type="http://schemas.openxmlformats.org/officeDocument/2006/relationships/hyperlink" Target="https://en.wikipedia.org/wiki/Institute_of_Mathematical_Statistics" TargetMode="External"/><Relationship Id="rId38" Type="http://schemas.openxmlformats.org/officeDocument/2006/relationships/hyperlink" Target="https://www.siam.org/conferences/cm/conference/mds22?_ga=2.55045613.758438003.1665591663-561394412.1665591663" TargetMode="External"/><Relationship Id="rId46" Type="http://schemas.openxmlformats.org/officeDocument/2006/relationships/hyperlink" Target="https://www.editorialmanager.com/sibs/default1.aspx" TargetMode="External"/><Relationship Id="rId59" Type="http://schemas.openxmlformats.org/officeDocument/2006/relationships/hyperlink" Target="mailto:executive.director@icsa.org" TargetMode="External"/><Relationship Id="rId67" Type="http://schemas.openxmlformats.org/officeDocument/2006/relationships/hyperlink" Target="http://www.podofasclepius.com" TargetMode="External"/><Relationship Id="rId20" Type="http://schemas.openxmlformats.org/officeDocument/2006/relationships/hyperlink" Target="https://www3.stat.sinica.edu.tw/40iss/" TargetMode="External"/><Relationship Id="rId41" Type="http://schemas.openxmlformats.org/officeDocument/2006/relationships/hyperlink" Target="https://www.springer.com/book/9783031123658" TargetMode="External"/><Relationship Id="rId54"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62" Type="http://schemas.openxmlformats.org/officeDocument/2006/relationships/hyperlink" Target="http://ims-aprm2021.com/" TargetMode="External"/><Relationship Id="rId70" Type="http://schemas.openxmlformats.org/officeDocument/2006/relationships/hyperlink" Target="https://www.polyu.edu.hk/hro/docdrive/careers/doc/Prof.pdf" TargetMode="External"/><Relationship Id="rId75" Type="http://schemas.openxmlformats.org/officeDocument/2006/relationships/hyperlink" Target="https://www.polyu.edu.hk/hro/careers/pics_for_recruitment/" TargetMode="External"/><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am11.safelinks.protection.outlook.com/?url=http%3A%2F%2Fwww.jnhotel.com%2F&amp;data=05%7C01%7Cyichuan%40gsu.edu%7C48a57f6a9d934fadfaf908da9fc5ddd8%7C515ad73d8d5e4169895c9789dc742a70%7C0%7C0%7C637997969614161080%7CUnknown%7CTWFpbGZsb3d8eyJWIjoiMC4wLjAwMDAiLCJQIjoiV2luMzIiLCJBTiI6Ik1haWwiLCJXVCI6Mn0%3D%7C3000%7C%7C%7C&amp;sdata=%2Blp0fpemT374m9ejEBHQxU7IRlClPCjcT6KtfEIptJ4%3D&amp;reserved=0" TargetMode="External"/><Relationship Id="rId23" Type="http://schemas.openxmlformats.org/officeDocument/2006/relationships/hyperlink" Target="mailto:rzli@psu.edu" TargetMode="External"/><Relationship Id="rId28" Type="http://schemas.openxmlformats.org/officeDocument/2006/relationships/hyperlink" Target="mailto:qiqi.deng@modernatx.com" TargetMode="External"/><Relationship Id="rId36" Type="http://schemas.openxmlformats.org/officeDocument/2006/relationships/image" Target="media/image1.jpeg"/><Relationship Id="rId49" Type="http://schemas.openxmlformats.org/officeDocument/2006/relationships/hyperlink" Target="https://www.editorialmanager.com/sibs/default1.aspx" TargetMode="External"/><Relationship Id="rId57" Type="http://schemas.openxmlformats.org/officeDocument/2006/relationships/hyperlink" Target="mailto:ss@stat.sinica.edu.tw" TargetMode="External"/><Relationship Id="rId10" Type="http://schemas.openxmlformats.org/officeDocument/2006/relationships/endnotes" Target="endnotes.xml"/><Relationship Id="rId31" Type="http://schemas.openxmlformats.org/officeDocument/2006/relationships/hyperlink" Target="mailto:wenlin.yuan@uconn.edu" TargetMode="External"/><Relationship Id="rId44" Type="http://schemas.openxmlformats.org/officeDocument/2006/relationships/hyperlink" Target="https://link.springer.com/journal/12561/onlineFirst/page/1" TargetMode="External"/><Relationship Id="rId52" Type="http://schemas.openxmlformats.org/officeDocument/2006/relationships/hyperlink" Target="mailto:lutang@pitt.edu" TargetMode="External"/><Relationship Id="rId60" Type="http://schemas.openxmlformats.org/officeDocument/2006/relationships/hyperlink" Target="https://math.gsu.edu/yichuan/2022Workshop/" TargetMode="External"/><Relationship Id="rId65" Type="http://schemas.openxmlformats.org/officeDocument/2006/relationships/hyperlink" Target="https://www.youtube.com/channel/UCkEz2tDR5K6AjlKw-JrV57w" TargetMode="External"/><Relationship Id="rId73" Type="http://schemas.openxmlformats.org/officeDocument/2006/relationships/hyperlink" Target="http://www.polyu.edu.hk/ama" TargetMode="External"/><Relationship Id="rId78" Type="http://schemas.openxmlformats.org/officeDocument/2006/relationships/hyperlink" Target="https://www.polyu.edu.hk/hro/careers/pics_for_recruitment/" TargetMode="External"/><Relationship Id="rId81" Type="http://schemas.openxmlformats.org/officeDocument/2006/relationships/hyperlink" Target="https://www.icsa.org/publications/icsa-member-newsletter-archive/" TargetMode="External"/><Relationship Id="rId86"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qVxyE7+Rcc+1zPRb4hwwuTyQUQ==">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4" ma:contentTypeDescription="Create a new document." ma:contentTypeScope="" ma:versionID="f7ba80d7ac9621bd50aed7ca1a80dc1d">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d42b54eecdd4cb2f481f22771fac1bb4"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28F95C-4F52-4A7B-922E-EF858E5B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D5433-DD45-4618-A17C-D94AD7BD4C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051B98-1B9A-4271-8E41-A41FA351EF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19</Pages>
  <Words>6810</Words>
  <Characters>38823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45542</CharactersWithSpaces>
  <SharedDoc>false</SharedDoc>
  <HLinks>
    <vt:vector size="636" baseType="variant">
      <vt:variant>
        <vt:i4>4259932</vt:i4>
      </vt:variant>
      <vt:variant>
        <vt:i4>417</vt:i4>
      </vt:variant>
      <vt:variant>
        <vt:i4>0</vt:i4>
      </vt:variant>
      <vt:variant>
        <vt:i4>5</vt:i4>
      </vt:variant>
      <vt:variant>
        <vt:lpwstr>https://www.icsa.org/publications/icsa-member-newsletter-archive/</vt:lpwstr>
      </vt:variant>
      <vt:variant>
        <vt:lpwstr/>
      </vt:variant>
      <vt:variant>
        <vt:i4>983135</vt:i4>
      </vt:variant>
      <vt:variant>
        <vt:i4>414</vt:i4>
      </vt:variant>
      <vt:variant>
        <vt:i4>0</vt:i4>
      </vt:variant>
      <vt:variant>
        <vt:i4>5</vt:i4>
      </vt:variant>
      <vt:variant>
        <vt:lpwstr>http://www.math.nsysu.edu.tw/</vt:lpwstr>
      </vt:variant>
      <vt:variant>
        <vt:lpwstr/>
      </vt:variant>
      <vt:variant>
        <vt:i4>2359320</vt:i4>
      </vt:variant>
      <vt:variant>
        <vt:i4>411</vt:i4>
      </vt:variant>
      <vt:variant>
        <vt:i4>0</vt:i4>
      </vt:variant>
      <vt:variant>
        <vt:i4>5</vt:i4>
      </vt:variant>
      <vt:variant>
        <vt:lpwstr>mailto:head@math.nsysu.edu.tw</vt:lpwstr>
      </vt:variant>
      <vt:variant>
        <vt:lpwstr/>
      </vt:variant>
      <vt:variant>
        <vt:i4>8323189</vt:i4>
      </vt:variant>
      <vt:variant>
        <vt:i4>408</vt:i4>
      </vt:variant>
      <vt:variant>
        <vt:i4>0</vt:i4>
      </vt:variant>
      <vt:variant>
        <vt:i4>5</vt:i4>
      </vt:variant>
      <vt:variant>
        <vt:lpwstr>https://www.polyu.edu.hk/hro/careers/pics_for_recruitment/</vt:lpwstr>
      </vt:variant>
      <vt:variant>
        <vt:lpwstr/>
      </vt:variant>
      <vt:variant>
        <vt:i4>3801203</vt:i4>
      </vt:variant>
      <vt:variant>
        <vt:i4>405</vt:i4>
      </vt:variant>
      <vt:variant>
        <vt:i4>0</vt:i4>
      </vt:variant>
      <vt:variant>
        <vt:i4>5</vt:i4>
      </vt:variant>
      <vt:variant>
        <vt:lpwstr>https://jobs.polyu.edu.hk/academic</vt:lpwstr>
      </vt:variant>
      <vt:variant>
        <vt:lpwstr/>
      </vt:variant>
      <vt:variant>
        <vt:i4>6357105</vt:i4>
      </vt:variant>
      <vt:variant>
        <vt:i4>402</vt:i4>
      </vt:variant>
      <vt:variant>
        <vt:i4>0</vt:i4>
      </vt:variant>
      <vt:variant>
        <vt:i4>5</vt:i4>
      </vt:variant>
      <vt:variant>
        <vt:lpwstr>https://www.polyu.edu.hk/hro/docdrive/careers/doc/Prof.pdf</vt:lpwstr>
      </vt:variant>
      <vt:variant>
        <vt:lpwstr/>
      </vt:variant>
      <vt:variant>
        <vt:i4>7864360</vt:i4>
      </vt:variant>
      <vt:variant>
        <vt:i4>399</vt:i4>
      </vt:variant>
      <vt:variant>
        <vt:i4>0</vt:i4>
      </vt:variant>
      <vt:variant>
        <vt:i4>5</vt:i4>
      </vt:variant>
      <vt:variant>
        <vt:lpwstr>http://www.polyu.edu.hk/ama</vt:lpwstr>
      </vt:variant>
      <vt:variant>
        <vt:lpwstr/>
      </vt:variant>
      <vt:variant>
        <vt:i4>8323189</vt:i4>
      </vt:variant>
      <vt:variant>
        <vt:i4>396</vt:i4>
      </vt:variant>
      <vt:variant>
        <vt:i4>0</vt:i4>
      </vt:variant>
      <vt:variant>
        <vt:i4>5</vt:i4>
      </vt:variant>
      <vt:variant>
        <vt:lpwstr>https://www.polyu.edu.hk/hro/careers/pics_for_recruitment/</vt:lpwstr>
      </vt:variant>
      <vt:variant>
        <vt:lpwstr/>
      </vt:variant>
      <vt:variant>
        <vt:i4>5373965</vt:i4>
      </vt:variant>
      <vt:variant>
        <vt:i4>393</vt:i4>
      </vt:variant>
      <vt:variant>
        <vt:i4>0</vt:i4>
      </vt:variant>
      <vt:variant>
        <vt:i4>5</vt:i4>
      </vt:variant>
      <vt:variant>
        <vt:lpwstr>https://jobs.polyu.edu.hk/rap</vt:lpwstr>
      </vt:variant>
      <vt:variant>
        <vt:lpwstr/>
      </vt:variant>
      <vt:variant>
        <vt:i4>7864360</vt:i4>
      </vt:variant>
      <vt:variant>
        <vt:i4>390</vt:i4>
      </vt:variant>
      <vt:variant>
        <vt:i4>0</vt:i4>
      </vt:variant>
      <vt:variant>
        <vt:i4>5</vt:i4>
      </vt:variant>
      <vt:variant>
        <vt:lpwstr>http://www.polyu.edu.hk/ama</vt:lpwstr>
      </vt:variant>
      <vt:variant>
        <vt:lpwstr/>
      </vt:variant>
      <vt:variant>
        <vt:i4>7077894</vt:i4>
      </vt:variant>
      <vt:variant>
        <vt:i4>387</vt:i4>
      </vt:variant>
      <vt:variant>
        <vt:i4>0</vt:i4>
      </vt:variant>
      <vt:variant>
        <vt:i4>5</vt:i4>
      </vt:variant>
      <vt:variant>
        <vt:lpwstr>C:\Users\Zhezhen\AppData\Local\Microsoft\Windows\INetCache\Content.Outlook\CLI28JVV\recruit@stat.sinica.edu.tw</vt:lpwstr>
      </vt:variant>
      <vt:variant>
        <vt:lpwstr/>
      </vt:variant>
      <vt:variant>
        <vt:i4>5373965</vt:i4>
      </vt:variant>
      <vt:variant>
        <vt:i4>384</vt:i4>
      </vt:variant>
      <vt:variant>
        <vt:i4>0</vt:i4>
      </vt:variant>
      <vt:variant>
        <vt:i4>5</vt:i4>
      </vt:variant>
      <vt:variant>
        <vt:lpwstr>https://jobs.polyu.edu.hk/rap</vt:lpwstr>
      </vt:variant>
      <vt:variant>
        <vt:lpwstr/>
      </vt:variant>
      <vt:variant>
        <vt:i4>8323189</vt:i4>
      </vt:variant>
      <vt:variant>
        <vt:i4>381</vt:i4>
      </vt:variant>
      <vt:variant>
        <vt:i4>0</vt:i4>
      </vt:variant>
      <vt:variant>
        <vt:i4>5</vt:i4>
      </vt:variant>
      <vt:variant>
        <vt:lpwstr>https://www.polyu.edu.hk/hro/careers/pics_for_recruitment/</vt:lpwstr>
      </vt:variant>
      <vt:variant>
        <vt:lpwstr/>
      </vt:variant>
      <vt:variant>
        <vt:i4>5373965</vt:i4>
      </vt:variant>
      <vt:variant>
        <vt:i4>378</vt:i4>
      </vt:variant>
      <vt:variant>
        <vt:i4>0</vt:i4>
      </vt:variant>
      <vt:variant>
        <vt:i4>5</vt:i4>
      </vt:variant>
      <vt:variant>
        <vt:lpwstr>https://jobs.polyu.edu.hk/rap</vt:lpwstr>
      </vt:variant>
      <vt:variant>
        <vt:lpwstr/>
      </vt:variant>
      <vt:variant>
        <vt:i4>7864360</vt:i4>
      </vt:variant>
      <vt:variant>
        <vt:i4>375</vt:i4>
      </vt:variant>
      <vt:variant>
        <vt:i4>0</vt:i4>
      </vt:variant>
      <vt:variant>
        <vt:i4>5</vt:i4>
      </vt:variant>
      <vt:variant>
        <vt:lpwstr>http://www.polyu.edu.hk/ama</vt:lpwstr>
      </vt:variant>
      <vt:variant>
        <vt:lpwstr/>
      </vt:variant>
      <vt:variant>
        <vt:i4>5832718</vt:i4>
      </vt:variant>
      <vt:variant>
        <vt:i4>372</vt:i4>
      </vt:variant>
      <vt:variant>
        <vt:i4>0</vt:i4>
      </vt:variant>
      <vt:variant>
        <vt:i4>5</vt:i4>
      </vt:variant>
      <vt:variant>
        <vt:lpwstr>https://www.podofasclepius.com/philosophy-of-data-science</vt:lpwstr>
      </vt:variant>
      <vt:variant>
        <vt:lpwstr/>
      </vt:variant>
      <vt:variant>
        <vt:i4>2949155</vt:i4>
      </vt:variant>
      <vt:variant>
        <vt:i4>369</vt:i4>
      </vt:variant>
      <vt:variant>
        <vt:i4>0</vt:i4>
      </vt:variant>
      <vt:variant>
        <vt:i4>5</vt:i4>
      </vt:variant>
      <vt:variant>
        <vt:lpwstr>http://www.podofasclepius.com/</vt:lpwstr>
      </vt:variant>
      <vt:variant>
        <vt:lpwstr/>
      </vt:variant>
      <vt:variant>
        <vt:i4>8192043</vt:i4>
      </vt:variant>
      <vt:variant>
        <vt:i4>366</vt:i4>
      </vt:variant>
      <vt:variant>
        <vt:i4>0</vt:i4>
      </vt:variant>
      <vt:variant>
        <vt:i4>5</vt:i4>
      </vt:variant>
      <vt:variant>
        <vt:lpwstr>https://podofasclepius.podbean.com/</vt:lpwstr>
      </vt:variant>
      <vt:variant>
        <vt:lpwstr/>
      </vt:variant>
      <vt:variant>
        <vt:i4>6029322</vt:i4>
      </vt:variant>
      <vt:variant>
        <vt:i4>363</vt:i4>
      </vt:variant>
      <vt:variant>
        <vt:i4>0</vt:i4>
      </vt:variant>
      <vt:variant>
        <vt:i4>5</vt:i4>
      </vt:variant>
      <vt:variant>
        <vt:lpwstr>https://www.youtube.com/channel/UCkEz2tDR5K6AjlKw-JrV57w</vt:lpwstr>
      </vt:variant>
      <vt:variant>
        <vt:lpwstr/>
      </vt:variant>
      <vt:variant>
        <vt:i4>6815804</vt:i4>
      </vt:variant>
      <vt:variant>
        <vt:i4>360</vt:i4>
      </vt:variant>
      <vt:variant>
        <vt:i4>0</vt:i4>
      </vt:variant>
      <vt:variant>
        <vt:i4>5</vt:i4>
      </vt:variant>
      <vt:variant>
        <vt:lpwstr>https://www.youtube.com/watch?v=kQsnOumGP6o&amp;list=PL39DE7gPXqsdNm-F0eDhz0TOystmYIeLt</vt:lpwstr>
      </vt:variant>
      <vt:variant>
        <vt:lpwstr/>
      </vt:variant>
      <vt:variant>
        <vt:i4>6291519</vt:i4>
      </vt:variant>
      <vt:variant>
        <vt:i4>357</vt:i4>
      </vt:variant>
      <vt:variant>
        <vt:i4>0</vt:i4>
      </vt:variant>
      <vt:variant>
        <vt:i4>5</vt:i4>
      </vt:variant>
      <vt:variant>
        <vt:lpwstr>https://www.youtube.com/watch?v=jjmPhEs8yQ8&amp;list=PL39DE7gPXqsffssSVFixw-3ohGrjfDAPG</vt:lpwstr>
      </vt:variant>
      <vt:variant>
        <vt:lpwstr/>
      </vt:variant>
      <vt:variant>
        <vt:i4>7667765</vt:i4>
      </vt:variant>
      <vt:variant>
        <vt:i4>354</vt:i4>
      </vt:variant>
      <vt:variant>
        <vt:i4>0</vt:i4>
      </vt:variant>
      <vt:variant>
        <vt:i4>5</vt:i4>
      </vt:variant>
      <vt:variant>
        <vt:lpwstr>https://www.youtube.com/watch?v=VckRF8Ryszw</vt:lpwstr>
      </vt:variant>
      <vt:variant>
        <vt:lpwstr/>
      </vt:variant>
      <vt:variant>
        <vt:i4>131185</vt:i4>
      </vt:variant>
      <vt:variant>
        <vt:i4>351</vt:i4>
      </vt:variant>
      <vt:variant>
        <vt:i4>0</vt:i4>
      </vt:variant>
      <vt:variant>
        <vt:i4>5</vt:i4>
      </vt:variant>
      <vt:variant>
        <vt:lpwstr>https://www.youtube.com/watch?v=hmNLnonl8_s</vt:lpwstr>
      </vt:variant>
      <vt:variant>
        <vt:lpwstr/>
      </vt:variant>
      <vt:variant>
        <vt:i4>7340144</vt:i4>
      </vt:variant>
      <vt:variant>
        <vt:i4>348</vt:i4>
      </vt:variant>
      <vt:variant>
        <vt:i4>0</vt:i4>
      </vt:variant>
      <vt:variant>
        <vt:i4>5</vt:i4>
      </vt:variant>
      <vt:variant>
        <vt:lpwstr>https://www.youtube.com/watch?v=bzso7ou4lAA</vt:lpwstr>
      </vt:variant>
      <vt:variant>
        <vt:lpwstr/>
      </vt:variant>
      <vt:variant>
        <vt:i4>2883626</vt:i4>
      </vt:variant>
      <vt:variant>
        <vt:i4>345</vt:i4>
      </vt:variant>
      <vt:variant>
        <vt:i4>0</vt:i4>
      </vt:variant>
      <vt:variant>
        <vt:i4>5</vt:i4>
      </vt:variant>
      <vt:variant>
        <vt:lpwstr>https://www.youtube.com/watch?v=8uPu-vHahdc</vt:lpwstr>
      </vt:variant>
      <vt:variant>
        <vt:lpwstr/>
      </vt:variant>
      <vt:variant>
        <vt:i4>7667722</vt:i4>
      </vt:variant>
      <vt:variant>
        <vt:i4>342</vt:i4>
      </vt:variant>
      <vt:variant>
        <vt:i4>0</vt:i4>
      </vt:variant>
      <vt:variant>
        <vt:i4>5</vt:i4>
      </vt:variant>
      <vt:variant>
        <vt:lpwstr>https://www.youtube.com/watch?v=-Ol87o_CLqk</vt:lpwstr>
      </vt:variant>
      <vt:variant>
        <vt:lpwstr/>
      </vt:variant>
      <vt:variant>
        <vt:i4>6815857</vt:i4>
      </vt:variant>
      <vt:variant>
        <vt:i4>339</vt:i4>
      </vt:variant>
      <vt:variant>
        <vt:i4>0</vt:i4>
      </vt:variant>
      <vt:variant>
        <vt:i4>5</vt:i4>
      </vt:variant>
      <vt:variant>
        <vt:lpwstr>https://www.youtube.com/watch?v=87h8d1fhLaE</vt:lpwstr>
      </vt:variant>
      <vt:variant>
        <vt:lpwstr/>
      </vt:variant>
      <vt:variant>
        <vt:i4>6357044</vt:i4>
      </vt:variant>
      <vt:variant>
        <vt:i4>336</vt:i4>
      </vt:variant>
      <vt:variant>
        <vt:i4>0</vt:i4>
      </vt:variant>
      <vt:variant>
        <vt:i4>5</vt:i4>
      </vt:variant>
      <vt:variant>
        <vt:lpwstr>https://www.youtube.com/watch?v=PrnKOLGYM2U</vt:lpwstr>
      </vt:variant>
      <vt:variant>
        <vt:lpwstr/>
      </vt:variant>
      <vt:variant>
        <vt:i4>4980827</vt:i4>
      </vt:variant>
      <vt:variant>
        <vt:i4>333</vt:i4>
      </vt:variant>
      <vt:variant>
        <vt:i4>0</vt:i4>
      </vt:variant>
      <vt:variant>
        <vt:i4>5</vt:i4>
      </vt:variant>
      <vt:variant>
        <vt:lpwstr>http://ims-aprm2021.com/</vt:lpwstr>
      </vt:variant>
      <vt:variant>
        <vt:lpwstr/>
      </vt:variant>
      <vt:variant>
        <vt:i4>6357075</vt:i4>
      </vt:variant>
      <vt:variant>
        <vt:i4>330</vt:i4>
      </vt:variant>
      <vt:variant>
        <vt:i4>0</vt:i4>
      </vt:variant>
      <vt:variant>
        <vt:i4>5</vt:i4>
      </vt:variant>
      <vt:variant>
        <vt:lpwstr>mailto:yichuan@gsu.edu</vt:lpwstr>
      </vt:variant>
      <vt:variant>
        <vt:lpwstr/>
      </vt:variant>
      <vt:variant>
        <vt:i4>2949168</vt:i4>
      </vt:variant>
      <vt:variant>
        <vt:i4>327</vt:i4>
      </vt:variant>
      <vt:variant>
        <vt:i4>0</vt:i4>
      </vt:variant>
      <vt:variant>
        <vt:i4>5</vt:i4>
      </vt:variant>
      <vt:variant>
        <vt:lpwstr>https://math.gsu.edu/yichuan/2022Workshop/</vt:lpwstr>
      </vt:variant>
      <vt:variant>
        <vt:lpwstr/>
      </vt:variant>
      <vt:variant>
        <vt:i4>4915249</vt:i4>
      </vt:variant>
      <vt:variant>
        <vt:i4>324</vt:i4>
      </vt:variant>
      <vt:variant>
        <vt:i4>0</vt:i4>
      </vt:variant>
      <vt:variant>
        <vt:i4>5</vt:i4>
      </vt:variant>
      <vt:variant>
        <vt:lpwstr>mailto:executive.director@icsa.org</vt:lpwstr>
      </vt:variant>
      <vt:variant>
        <vt:lpwstr/>
      </vt:variant>
      <vt:variant>
        <vt:i4>4915249</vt:i4>
      </vt:variant>
      <vt:variant>
        <vt:i4>321</vt:i4>
      </vt:variant>
      <vt:variant>
        <vt:i4>0</vt:i4>
      </vt:variant>
      <vt:variant>
        <vt:i4>5</vt:i4>
      </vt:variant>
      <vt:variant>
        <vt:lpwstr>mailto:executive.director@icsa.org</vt:lpwstr>
      </vt:variant>
      <vt:variant>
        <vt:lpwstr/>
      </vt:variant>
      <vt:variant>
        <vt:i4>3473452</vt:i4>
      </vt:variant>
      <vt:variant>
        <vt:i4>318</vt:i4>
      </vt:variant>
      <vt:variant>
        <vt:i4>0</vt:i4>
      </vt:variant>
      <vt:variant>
        <vt:i4>5</vt:i4>
      </vt:variant>
      <vt:variant>
        <vt:lpwstr>http://www.e-publications.org/ip/sbs/index.php/index/login</vt:lpwstr>
      </vt:variant>
      <vt:variant>
        <vt:lpwstr/>
      </vt:variant>
      <vt:variant>
        <vt:i4>5636191</vt:i4>
      </vt:variant>
      <vt:variant>
        <vt:i4>315</vt:i4>
      </vt:variant>
      <vt:variant>
        <vt:i4>0</vt:i4>
      </vt:variant>
      <vt:variant>
        <vt:i4>5</vt:i4>
      </vt:variant>
      <vt:variant>
        <vt:lpwstr>https://www.e-publications.org/ip/sbs/index.php/SII/login</vt:lpwstr>
      </vt:variant>
      <vt:variant>
        <vt:lpwstr/>
      </vt:variant>
      <vt:variant>
        <vt:i4>3473452</vt:i4>
      </vt:variant>
      <vt:variant>
        <vt:i4>312</vt:i4>
      </vt:variant>
      <vt:variant>
        <vt:i4>0</vt:i4>
      </vt:variant>
      <vt:variant>
        <vt:i4>5</vt:i4>
      </vt:variant>
      <vt:variant>
        <vt:lpwstr>http://www.e-publications.org/ip/sbs/index.php/index/login</vt:lpwstr>
      </vt:variant>
      <vt:variant>
        <vt:lpwstr/>
      </vt:variant>
      <vt:variant>
        <vt:i4>5308422</vt:i4>
      </vt:variant>
      <vt:variant>
        <vt:i4>309</vt:i4>
      </vt:variant>
      <vt:variant>
        <vt:i4>0</vt:i4>
      </vt:variant>
      <vt:variant>
        <vt:i4>5</vt:i4>
      </vt:variant>
      <vt:variant>
        <vt:lpwstr>https://www.intlpress.com/site/pub/pages/journals/items/sii/_home/_main/index.php</vt:lpwstr>
      </vt:variant>
      <vt:variant>
        <vt:lpwstr/>
      </vt:variant>
      <vt:variant>
        <vt:i4>2097226</vt:i4>
      </vt:variant>
      <vt:variant>
        <vt:i4>306</vt:i4>
      </vt:variant>
      <vt:variant>
        <vt:i4>0</vt:i4>
      </vt:variant>
      <vt:variant>
        <vt:i4>5</vt:i4>
      </vt:variant>
      <vt:variant>
        <vt:lpwstr>https://www.intlpress.com/site/pub/pages/journals/items/sii/content/_home/index.php</vt:lpwstr>
      </vt:variant>
      <vt:variant>
        <vt:lpwstr/>
      </vt:variant>
      <vt:variant>
        <vt:i4>6815858</vt:i4>
      </vt:variant>
      <vt:variant>
        <vt:i4>303</vt:i4>
      </vt:variant>
      <vt:variant>
        <vt:i4>0</vt:i4>
      </vt:variant>
      <vt:variant>
        <vt:i4>5</vt:i4>
      </vt:variant>
      <vt:variant>
        <vt:lpwstr>http://intlpress.com/site/pub/pages/journals/items/sii/_home/_main/</vt:lpwstr>
      </vt:variant>
      <vt:variant>
        <vt:lpwstr/>
      </vt:variant>
      <vt:variant>
        <vt:i4>3932160</vt:i4>
      </vt:variant>
      <vt:variant>
        <vt:i4>300</vt:i4>
      </vt:variant>
      <vt:variant>
        <vt:i4>0</vt:i4>
      </vt:variant>
      <vt:variant>
        <vt:i4>5</vt:i4>
      </vt:variant>
      <vt:variant>
        <vt:lpwstr>mailto:ss@stat.sinica.edu.tw</vt:lpwstr>
      </vt:variant>
      <vt:variant>
        <vt:lpwstr/>
      </vt:variant>
      <vt:variant>
        <vt:i4>3604594</vt:i4>
      </vt:variant>
      <vt:variant>
        <vt:i4>297</vt:i4>
      </vt:variant>
      <vt:variant>
        <vt:i4>0</vt:i4>
      </vt:variant>
      <vt:variant>
        <vt:i4>5</vt:i4>
      </vt:variant>
      <vt:variant>
        <vt:lpwstr>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vt:lpwstr>
      </vt:variant>
      <vt:variant>
        <vt:lpwstr/>
      </vt:variant>
      <vt:variant>
        <vt:i4>2818080</vt:i4>
      </vt:variant>
      <vt:variant>
        <vt:i4>294</vt:i4>
      </vt:variant>
      <vt:variant>
        <vt:i4>0</vt:i4>
      </vt:variant>
      <vt:variant>
        <vt:i4>5</vt:i4>
      </vt:variant>
      <vt:variant>
        <vt:lpwstr>http://www3.stat.sinica.edu.tw/statistica/</vt:lpwstr>
      </vt:variant>
      <vt:variant>
        <vt:lpwstr/>
      </vt:variant>
      <vt:variant>
        <vt:i4>3211307</vt:i4>
      </vt:variant>
      <vt:variant>
        <vt:i4>291</vt:i4>
      </vt:variant>
      <vt:variant>
        <vt:i4>0</vt:i4>
      </vt:variant>
      <vt:variant>
        <vt:i4>5</vt:i4>
      </vt:variant>
      <vt:variant>
        <vt:lpwstr>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vt:lpwstr>
      </vt:variant>
      <vt:variant>
        <vt:lpwstr/>
      </vt:variant>
      <vt:variant>
        <vt:i4>5374042</vt:i4>
      </vt:variant>
      <vt:variant>
        <vt:i4>288</vt:i4>
      </vt:variant>
      <vt:variant>
        <vt:i4>0</vt:i4>
      </vt:variant>
      <vt:variant>
        <vt:i4>5</vt:i4>
      </vt:variant>
      <vt:variant>
        <vt:lpwstr>https://www.stat.sinica.edu.tw/eng/index.php</vt:lpwstr>
      </vt:variant>
      <vt:variant>
        <vt:lpwstr/>
      </vt:variant>
      <vt:variant>
        <vt:i4>5832823</vt:i4>
      </vt:variant>
      <vt:variant>
        <vt:i4>285</vt:i4>
      </vt:variant>
      <vt:variant>
        <vt:i4>0</vt:i4>
      </vt:variant>
      <vt:variant>
        <vt:i4>5</vt:i4>
      </vt:variant>
      <vt:variant>
        <vt:lpwstr>mailto:lutang@pitt.edu</vt:lpwstr>
      </vt:variant>
      <vt:variant>
        <vt:lpwstr/>
      </vt:variant>
      <vt:variant>
        <vt:i4>720939</vt:i4>
      </vt:variant>
      <vt:variant>
        <vt:i4>282</vt:i4>
      </vt:variant>
      <vt:variant>
        <vt:i4>0</vt:i4>
      </vt:variant>
      <vt:variant>
        <vt:i4>5</vt:i4>
      </vt:variant>
      <vt:variant>
        <vt:lpwstr>mailto:pxsong@umich.edu</vt:lpwstr>
      </vt:variant>
      <vt:variant>
        <vt:lpwstr/>
      </vt:variant>
      <vt:variant>
        <vt:i4>2424937</vt:i4>
      </vt:variant>
      <vt:variant>
        <vt:i4>279</vt:i4>
      </vt:variant>
      <vt:variant>
        <vt:i4>0</vt:i4>
      </vt:variant>
      <vt:variant>
        <vt:i4>5</vt:i4>
      </vt:variant>
      <vt:variant>
        <vt:lpwstr>https://www.editorialmanager.com/sibs/default1.aspx</vt:lpwstr>
      </vt:variant>
      <vt:variant>
        <vt:lpwstr/>
      </vt:variant>
      <vt:variant>
        <vt:i4>2424937</vt:i4>
      </vt:variant>
      <vt:variant>
        <vt:i4>276</vt:i4>
      </vt:variant>
      <vt:variant>
        <vt:i4>0</vt:i4>
      </vt:variant>
      <vt:variant>
        <vt:i4>5</vt:i4>
      </vt:variant>
      <vt:variant>
        <vt:lpwstr>https://www.editorialmanager.com/sibs/default1.aspx</vt:lpwstr>
      </vt:variant>
      <vt:variant>
        <vt:lpwstr/>
      </vt:variant>
      <vt:variant>
        <vt:i4>5505058</vt:i4>
      </vt:variant>
      <vt:variant>
        <vt:i4>273</vt:i4>
      </vt:variant>
      <vt:variant>
        <vt:i4>0</vt:i4>
      </vt:variant>
      <vt:variant>
        <vt:i4>5</vt:i4>
      </vt:variant>
      <vt:variant>
        <vt:lpwstr>mailto:bxzhao@wharton.upenn.edu</vt:lpwstr>
      </vt:variant>
      <vt:variant>
        <vt:lpwstr/>
      </vt:variant>
      <vt:variant>
        <vt:i4>2424937</vt:i4>
      </vt:variant>
      <vt:variant>
        <vt:i4>270</vt:i4>
      </vt:variant>
      <vt:variant>
        <vt:i4>0</vt:i4>
      </vt:variant>
      <vt:variant>
        <vt:i4>5</vt:i4>
      </vt:variant>
      <vt:variant>
        <vt:lpwstr>https://www.editorialmanager.com/sibs/default1.aspx</vt:lpwstr>
      </vt:variant>
      <vt:variant>
        <vt:lpwstr/>
      </vt:variant>
      <vt:variant>
        <vt:i4>2424937</vt:i4>
      </vt:variant>
      <vt:variant>
        <vt:i4>267</vt:i4>
      </vt:variant>
      <vt:variant>
        <vt:i4>0</vt:i4>
      </vt:variant>
      <vt:variant>
        <vt:i4>5</vt:i4>
      </vt:variant>
      <vt:variant>
        <vt:lpwstr>https://www.editorialmanager.com/sibs/default1.aspx</vt:lpwstr>
      </vt:variant>
      <vt:variant>
        <vt:lpwstr/>
      </vt:variant>
      <vt:variant>
        <vt:i4>2097189</vt:i4>
      </vt:variant>
      <vt:variant>
        <vt:i4>264</vt:i4>
      </vt:variant>
      <vt:variant>
        <vt:i4>0</vt:i4>
      </vt:variant>
      <vt:variant>
        <vt:i4>5</vt:i4>
      </vt:variant>
      <vt:variant>
        <vt:lpwstr>https://www.editorialmanager.com/sibs/default.aspx</vt:lpwstr>
      </vt:variant>
      <vt:variant>
        <vt:lpwstr/>
      </vt:variant>
      <vt:variant>
        <vt:i4>7143539</vt:i4>
      </vt:variant>
      <vt:variant>
        <vt:i4>261</vt:i4>
      </vt:variant>
      <vt:variant>
        <vt:i4>0</vt:i4>
      </vt:variant>
      <vt:variant>
        <vt:i4>5</vt:i4>
      </vt:variant>
      <vt:variant>
        <vt:lpwstr>https://link.springer.com/journal/12561/onlineFirst/page/1</vt:lpwstr>
      </vt:variant>
      <vt:variant>
        <vt:lpwstr/>
      </vt:variant>
      <vt:variant>
        <vt:i4>7798819</vt:i4>
      </vt:variant>
      <vt:variant>
        <vt:i4>258</vt:i4>
      </vt:variant>
      <vt:variant>
        <vt:i4>0</vt:i4>
      </vt:variant>
      <vt:variant>
        <vt:i4>5</vt:i4>
      </vt:variant>
      <vt:variant>
        <vt:lpwstr>https://link.springer.com/journal/12561/volumes-and-issues/14-2</vt:lpwstr>
      </vt:variant>
      <vt:variant>
        <vt:lpwstr/>
      </vt:variant>
      <vt:variant>
        <vt:i4>983123</vt:i4>
      </vt:variant>
      <vt:variant>
        <vt:i4>255</vt:i4>
      </vt:variant>
      <vt:variant>
        <vt:i4>0</vt:i4>
      </vt:variant>
      <vt:variant>
        <vt:i4>5</vt:i4>
      </vt:variant>
      <vt:variant>
        <vt:lpwstr>https://www.springer.com/new+&amp;+forthcoming+titles+(default)?SGWID=5-40356-404-653425-13402&amp;originalID=176744253&amp;sortOrder=pubdateSortdesc&amp;searchType=BYSERIES&amp;searchScope=editions&amp;resultStart=11</vt:lpwstr>
      </vt:variant>
      <vt:variant>
        <vt:lpwstr/>
      </vt:variant>
      <vt:variant>
        <vt:i4>6553642</vt:i4>
      </vt:variant>
      <vt:variant>
        <vt:i4>252</vt:i4>
      </vt:variant>
      <vt:variant>
        <vt:i4>0</vt:i4>
      </vt:variant>
      <vt:variant>
        <vt:i4>5</vt:i4>
      </vt:variant>
      <vt:variant>
        <vt:lpwstr>https://www.springer.com/book/9783031083280</vt:lpwstr>
      </vt:variant>
      <vt:variant>
        <vt:lpwstr/>
      </vt:variant>
      <vt:variant>
        <vt:i4>6815780</vt:i4>
      </vt:variant>
      <vt:variant>
        <vt:i4>249</vt:i4>
      </vt:variant>
      <vt:variant>
        <vt:i4>0</vt:i4>
      </vt:variant>
      <vt:variant>
        <vt:i4>5</vt:i4>
      </vt:variant>
      <vt:variant>
        <vt:lpwstr>https://www.springer.com/book/9783031123658</vt:lpwstr>
      </vt:variant>
      <vt:variant>
        <vt:lpwstr/>
      </vt:variant>
      <vt:variant>
        <vt:i4>589831</vt:i4>
      </vt:variant>
      <vt:variant>
        <vt:i4>246</vt:i4>
      </vt:variant>
      <vt:variant>
        <vt:i4>0</vt:i4>
      </vt:variant>
      <vt:variant>
        <vt:i4>5</vt:i4>
      </vt:variant>
      <vt:variant>
        <vt:lpwstr>https://www.springer.com/series/13402?detailsPage=titles</vt:lpwstr>
      </vt:variant>
      <vt:variant>
        <vt:lpwstr/>
      </vt:variant>
      <vt:variant>
        <vt:i4>8323181</vt:i4>
      </vt:variant>
      <vt:variant>
        <vt:i4>243</vt:i4>
      </vt:variant>
      <vt:variant>
        <vt:i4>0</vt:i4>
      </vt:variant>
      <vt:variant>
        <vt:i4>5</vt:i4>
      </vt:variant>
      <vt:variant>
        <vt:lpwstr>https://china2023.icsa.org/session-submission-form/</vt:lpwstr>
      </vt:variant>
      <vt:variant>
        <vt:lpwstr/>
      </vt:variant>
      <vt:variant>
        <vt:i4>6357075</vt:i4>
      </vt:variant>
      <vt:variant>
        <vt:i4>240</vt:i4>
      </vt:variant>
      <vt:variant>
        <vt:i4>0</vt:i4>
      </vt:variant>
      <vt:variant>
        <vt:i4>5</vt:i4>
      </vt:variant>
      <vt:variant>
        <vt:lpwstr>mailto:yichuan@gsu.edu</vt:lpwstr>
      </vt:variant>
      <vt:variant>
        <vt:lpwstr/>
      </vt:variant>
      <vt:variant>
        <vt:i4>7929903</vt:i4>
      </vt:variant>
      <vt:variant>
        <vt:i4>237</vt:i4>
      </vt:variant>
      <vt:variant>
        <vt:i4>0</vt:i4>
      </vt:variant>
      <vt:variant>
        <vt:i4>5</vt:i4>
      </vt:variant>
      <vt:variant>
        <vt:lpwstr>https://nam11.safelinks.protection.outlook.com/?url=http%3A%2F%2Fwww.jnhotel.com%2F&amp;data=05%7C01%7Cyichuan%40gsu.edu%7C48a57f6a9d934fadfaf908da9fc5ddd8%7C515ad73d8d5e4169895c9789dc742a70%7C0%7C0%7C637997969614161080%7CUnknown%7CTWFpbGZsb3d8eyJWIjoiMC4wLjAwMDAiLCJQIjoiV2luMzIiLCJBTiI6Ik1haWwiLCJXVCI6Mn0%3D%7C3000%7C%7C%7C&amp;sdata=%2Blp0fpemT374m9ejEBHQxU7IRlClPCjcT6KtfEIptJ4%3D&amp;reserved=0</vt:lpwstr>
      </vt:variant>
      <vt:variant>
        <vt:lpwstr/>
      </vt:variant>
      <vt:variant>
        <vt:i4>3801200</vt:i4>
      </vt:variant>
      <vt:variant>
        <vt:i4>234</vt:i4>
      </vt:variant>
      <vt:variant>
        <vt:i4>0</vt:i4>
      </vt:variant>
      <vt:variant>
        <vt:i4>5</vt:i4>
      </vt:variant>
      <vt:variant>
        <vt:lpwstr>https://symposium2023.icsa.org/</vt:lpwstr>
      </vt:variant>
      <vt:variant>
        <vt:lpwstr/>
      </vt:variant>
      <vt:variant>
        <vt:i4>720947</vt:i4>
      </vt:variant>
      <vt:variant>
        <vt:i4>231</vt:i4>
      </vt:variant>
      <vt:variant>
        <vt:i4>0</vt:i4>
      </vt:variant>
      <vt:variant>
        <vt:i4>5</vt:i4>
      </vt:variant>
      <vt:variant>
        <vt:lpwstr>mailto:gongjun@umich.edu</vt:lpwstr>
      </vt:variant>
      <vt:variant>
        <vt:lpwstr/>
      </vt:variant>
      <vt:variant>
        <vt:i4>6815834</vt:i4>
      </vt:variant>
      <vt:variant>
        <vt:i4>228</vt:i4>
      </vt:variant>
      <vt:variant>
        <vt:i4>0</vt:i4>
      </vt:variant>
      <vt:variant>
        <vt:i4>5</vt:i4>
      </vt:variant>
      <vt:variant>
        <vt:lpwstr>mailto:jiankang@umich.edu</vt:lpwstr>
      </vt:variant>
      <vt:variant>
        <vt:lpwstr/>
      </vt:variant>
      <vt:variant>
        <vt:i4>2752609</vt:i4>
      </vt:variant>
      <vt:variant>
        <vt:i4>225</vt:i4>
      </vt:variant>
      <vt:variant>
        <vt:i4>0</vt:i4>
      </vt:variant>
      <vt:variant>
        <vt:i4>5</vt:i4>
      </vt:variant>
      <vt:variant>
        <vt:lpwstr>https://international2022.icsa.org/</vt:lpwstr>
      </vt:variant>
      <vt:variant>
        <vt:lpwstr/>
      </vt:variant>
      <vt:variant>
        <vt:i4>2687004</vt:i4>
      </vt:variant>
      <vt:variant>
        <vt:i4>222</vt:i4>
      </vt:variant>
      <vt:variant>
        <vt:i4>0</vt:i4>
      </vt:variant>
      <vt:variant>
        <vt:i4>5</vt:i4>
      </vt:variant>
      <vt:variant>
        <vt:lpwstr>mailto:sunj@missouri.edu</vt:lpwstr>
      </vt:variant>
      <vt:variant>
        <vt:lpwstr/>
      </vt:variant>
      <vt:variant>
        <vt:i4>3080237</vt:i4>
      </vt:variant>
      <vt:variant>
        <vt:i4>219</vt:i4>
      </vt:variant>
      <vt:variant>
        <vt:i4>0</vt:i4>
      </vt:variant>
      <vt:variant>
        <vt:i4>5</vt:i4>
      </vt:variant>
      <vt:variant>
        <vt:lpwstr>https://www3.stat.sinica.edu.tw/40iss/</vt:lpwstr>
      </vt:variant>
      <vt:variant>
        <vt:lpwstr/>
      </vt:variant>
      <vt:variant>
        <vt:i4>88</vt:i4>
      </vt:variant>
      <vt:variant>
        <vt:i4>216</vt:i4>
      </vt:variant>
      <vt:variant>
        <vt:i4>0</vt:i4>
      </vt:variant>
      <vt:variant>
        <vt:i4>5</vt:i4>
      </vt:variant>
      <vt:variant>
        <vt:lpwstr>https://www.icsa.org/membership/midwest-chapter/</vt:lpwstr>
      </vt:variant>
      <vt:variant>
        <vt:lpwstr/>
      </vt:variant>
      <vt:variant>
        <vt:i4>5242963</vt:i4>
      </vt:variant>
      <vt:variant>
        <vt:i4>213</vt:i4>
      </vt:variant>
      <vt:variant>
        <vt:i4>0</vt:i4>
      </vt:variant>
      <vt:variant>
        <vt:i4>5</vt:i4>
      </vt:variant>
      <vt:variant>
        <vt:lpwstr>https://www.eventbrite.com/e/nic-asa-and-icsa-midwest-chapter-joint-fall-meeting-tickets-409924203327</vt:lpwstr>
      </vt:variant>
      <vt:variant>
        <vt:lpwstr/>
      </vt:variant>
      <vt:variant>
        <vt:i4>1376309</vt:i4>
      </vt:variant>
      <vt:variant>
        <vt:i4>206</vt:i4>
      </vt:variant>
      <vt:variant>
        <vt:i4>0</vt:i4>
      </vt:variant>
      <vt:variant>
        <vt:i4>5</vt:i4>
      </vt:variant>
      <vt:variant>
        <vt:lpwstr/>
      </vt:variant>
      <vt:variant>
        <vt:lpwstr>_Toc115080938</vt:lpwstr>
      </vt:variant>
      <vt:variant>
        <vt:i4>1376309</vt:i4>
      </vt:variant>
      <vt:variant>
        <vt:i4>200</vt:i4>
      </vt:variant>
      <vt:variant>
        <vt:i4>0</vt:i4>
      </vt:variant>
      <vt:variant>
        <vt:i4>5</vt:i4>
      </vt:variant>
      <vt:variant>
        <vt:lpwstr/>
      </vt:variant>
      <vt:variant>
        <vt:lpwstr>_Toc115080937</vt:lpwstr>
      </vt:variant>
      <vt:variant>
        <vt:i4>1376309</vt:i4>
      </vt:variant>
      <vt:variant>
        <vt:i4>194</vt:i4>
      </vt:variant>
      <vt:variant>
        <vt:i4>0</vt:i4>
      </vt:variant>
      <vt:variant>
        <vt:i4>5</vt:i4>
      </vt:variant>
      <vt:variant>
        <vt:lpwstr/>
      </vt:variant>
      <vt:variant>
        <vt:lpwstr>_Toc115080936</vt:lpwstr>
      </vt:variant>
      <vt:variant>
        <vt:i4>1376309</vt:i4>
      </vt:variant>
      <vt:variant>
        <vt:i4>188</vt:i4>
      </vt:variant>
      <vt:variant>
        <vt:i4>0</vt:i4>
      </vt:variant>
      <vt:variant>
        <vt:i4>5</vt:i4>
      </vt:variant>
      <vt:variant>
        <vt:lpwstr/>
      </vt:variant>
      <vt:variant>
        <vt:lpwstr>_Toc115080935</vt:lpwstr>
      </vt:variant>
      <vt:variant>
        <vt:i4>1376309</vt:i4>
      </vt:variant>
      <vt:variant>
        <vt:i4>182</vt:i4>
      </vt:variant>
      <vt:variant>
        <vt:i4>0</vt:i4>
      </vt:variant>
      <vt:variant>
        <vt:i4>5</vt:i4>
      </vt:variant>
      <vt:variant>
        <vt:lpwstr/>
      </vt:variant>
      <vt:variant>
        <vt:lpwstr>_Toc115080934</vt:lpwstr>
      </vt:variant>
      <vt:variant>
        <vt:i4>1376309</vt:i4>
      </vt:variant>
      <vt:variant>
        <vt:i4>176</vt:i4>
      </vt:variant>
      <vt:variant>
        <vt:i4>0</vt:i4>
      </vt:variant>
      <vt:variant>
        <vt:i4>5</vt:i4>
      </vt:variant>
      <vt:variant>
        <vt:lpwstr/>
      </vt:variant>
      <vt:variant>
        <vt:lpwstr>_Toc115080933</vt:lpwstr>
      </vt:variant>
      <vt:variant>
        <vt:i4>1376309</vt:i4>
      </vt:variant>
      <vt:variant>
        <vt:i4>170</vt:i4>
      </vt:variant>
      <vt:variant>
        <vt:i4>0</vt:i4>
      </vt:variant>
      <vt:variant>
        <vt:i4>5</vt:i4>
      </vt:variant>
      <vt:variant>
        <vt:lpwstr/>
      </vt:variant>
      <vt:variant>
        <vt:lpwstr>_Toc115080932</vt:lpwstr>
      </vt:variant>
      <vt:variant>
        <vt:i4>1376309</vt:i4>
      </vt:variant>
      <vt:variant>
        <vt:i4>164</vt:i4>
      </vt:variant>
      <vt:variant>
        <vt:i4>0</vt:i4>
      </vt:variant>
      <vt:variant>
        <vt:i4>5</vt:i4>
      </vt:variant>
      <vt:variant>
        <vt:lpwstr/>
      </vt:variant>
      <vt:variant>
        <vt:lpwstr>_Toc115080931</vt:lpwstr>
      </vt:variant>
      <vt:variant>
        <vt:i4>1376309</vt:i4>
      </vt:variant>
      <vt:variant>
        <vt:i4>158</vt:i4>
      </vt:variant>
      <vt:variant>
        <vt:i4>0</vt:i4>
      </vt:variant>
      <vt:variant>
        <vt:i4>5</vt:i4>
      </vt:variant>
      <vt:variant>
        <vt:lpwstr/>
      </vt:variant>
      <vt:variant>
        <vt:lpwstr>_Toc115080930</vt:lpwstr>
      </vt:variant>
      <vt:variant>
        <vt:i4>1310773</vt:i4>
      </vt:variant>
      <vt:variant>
        <vt:i4>152</vt:i4>
      </vt:variant>
      <vt:variant>
        <vt:i4>0</vt:i4>
      </vt:variant>
      <vt:variant>
        <vt:i4>5</vt:i4>
      </vt:variant>
      <vt:variant>
        <vt:lpwstr/>
      </vt:variant>
      <vt:variant>
        <vt:lpwstr>_Toc115080929</vt:lpwstr>
      </vt:variant>
      <vt:variant>
        <vt:i4>1310773</vt:i4>
      </vt:variant>
      <vt:variant>
        <vt:i4>146</vt:i4>
      </vt:variant>
      <vt:variant>
        <vt:i4>0</vt:i4>
      </vt:variant>
      <vt:variant>
        <vt:i4>5</vt:i4>
      </vt:variant>
      <vt:variant>
        <vt:lpwstr/>
      </vt:variant>
      <vt:variant>
        <vt:lpwstr>_Toc115080928</vt:lpwstr>
      </vt:variant>
      <vt:variant>
        <vt:i4>1310773</vt:i4>
      </vt:variant>
      <vt:variant>
        <vt:i4>140</vt:i4>
      </vt:variant>
      <vt:variant>
        <vt:i4>0</vt:i4>
      </vt:variant>
      <vt:variant>
        <vt:i4>5</vt:i4>
      </vt:variant>
      <vt:variant>
        <vt:lpwstr/>
      </vt:variant>
      <vt:variant>
        <vt:lpwstr>_Toc115080927</vt:lpwstr>
      </vt:variant>
      <vt:variant>
        <vt:i4>1310773</vt:i4>
      </vt:variant>
      <vt:variant>
        <vt:i4>134</vt:i4>
      </vt:variant>
      <vt:variant>
        <vt:i4>0</vt:i4>
      </vt:variant>
      <vt:variant>
        <vt:i4>5</vt:i4>
      </vt:variant>
      <vt:variant>
        <vt:lpwstr/>
      </vt:variant>
      <vt:variant>
        <vt:lpwstr>_Toc115080926</vt:lpwstr>
      </vt:variant>
      <vt:variant>
        <vt:i4>1310773</vt:i4>
      </vt:variant>
      <vt:variant>
        <vt:i4>128</vt:i4>
      </vt:variant>
      <vt:variant>
        <vt:i4>0</vt:i4>
      </vt:variant>
      <vt:variant>
        <vt:i4>5</vt:i4>
      </vt:variant>
      <vt:variant>
        <vt:lpwstr/>
      </vt:variant>
      <vt:variant>
        <vt:lpwstr>_Toc115080925</vt:lpwstr>
      </vt:variant>
      <vt:variant>
        <vt:i4>1310773</vt:i4>
      </vt:variant>
      <vt:variant>
        <vt:i4>122</vt:i4>
      </vt:variant>
      <vt:variant>
        <vt:i4>0</vt:i4>
      </vt:variant>
      <vt:variant>
        <vt:i4>5</vt:i4>
      </vt:variant>
      <vt:variant>
        <vt:lpwstr/>
      </vt:variant>
      <vt:variant>
        <vt:lpwstr>_Toc115080924</vt:lpwstr>
      </vt:variant>
      <vt:variant>
        <vt:i4>1310773</vt:i4>
      </vt:variant>
      <vt:variant>
        <vt:i4>116</vt:i4>
      </vt:variant>
      <vt:variant>
        <vt:i4>0</vt:i4>
      </vt:variant>
      <vt:variant>
        <vt:i4>5</vt:i4>
      </vt:variant>
      <vt:variant>
        <vt:lpwstr/>
      </vt:variant>
      <vt:variant>
        <vt:lpwstr>_Toc115080923</vt:lpwstr>
      </vt:variant>
      <vt:variant>
        <vt:i4>1310773</vt:i4>
      </vt:variant>
      <vt:variant>
        <vt:i4>110</vt:i4>
      </vt:variant>
      <vt:variant>
        <vt:i4>0</vt:i4>
      </vt:variant>
      <vt:variant>
        <vt:i4>5</vt:i4>
      </vt:variant>
      <vt:variant>
        <vt:lpwstr/>
      </vt:variant>
      <vt:variant>
        <vt:lpwstr>_Toc115080922</vt:lpwstr>
      </vt:variant>
      <vt:variant>
        <vt:i4>1310773</vt:i4>
      </vt:variant>
      <vt:variant>
        <vt:i4>104</vt:i4>
      </vt:variant>
      <vt:variant>
        <vt:i4>0</vt:i4>
      </vt:variant>
      <vt:variant>
        <vt:i4>5</vt:i4>
      </vt:variant>
      <vt:variant>
        <vt:lpwstr/>
      </vt:variant>
      <vt:variant>
        <vt:lpwstr>_Toc115080921</vt:lpwstr>
      </vt:variant>
      <vt:variant>
        <vt:i4>1310773</vt:i4>
      </vt:variant>
      <vt:variant>
        <vt:i4>98</vt:i4>
      </vt:variant>
      <vt:variant>
        <vt:i4>0</vt:i4>
      </vt:variant>
      <vt:variant>
        <vt:i4>5</vt:i4>
      </vt:variant>
      <vt:variant>
        <vt:lpwstr/>
      </vt:variant>
      <vt:variant>
        <vt:lpwstr>_Toc115080920</vt:lpwstr>
      </vt:variant>
      <vt:variant>
        <vt:i4>1507381</vt:i4>
      </vt:variant>
      <vt:variant>
        <vt:i4>92</vt:i4>
      </vt:variant>
      <vt:variant>
        <vt:i4>0</vt:i4>
      </vt:variant>
      <vt:variant>
        <vt:i4>5</vt:i4>
      </vt:variant>
      <vt:variant>
        <vt:lpwstr/>
      </vt:variant>
      <vt:variant>
        <vt:lpwstr>_Toc115080919</vt:lpwstr>
      </vt:variant>
      <vt:variant>
        <vt:i4>1507381</vt:i4>
      </vt:variant>
      <vt:variant>
        <vt:i4>86</vt:i4>
      </vt:variant>
      <vt:variant>
        <vt:i4>0</vt:i4>
      </vt:variant>
      <vt:variant>
        <vt:i4>5</vt:i4>
      </vt:variant>
      <vt:variant>
        <vt:lpwstr/>
      </vt:variant>
      <vt:variant>
        <vt:lpwstr>_Toc115080918</vt:lpwstr>
      </vt:variant>
      <vt:variant>
        <vt:i4>1507381</vt:i4>
      </vt:variant>
      <vt:variant>
        <vt:i4>80</vt:i4>
      </vt:variant>
      <vt:variant>
        <vt:i4>0</vt:i4>
      </vt:variant>
      <vt:variant>
        <vt:i4>5</vt:i4>
      </vt:variant>
      <vt:variant>
        <vt:lpwstr/>
      </vt:variant>
      <vt:variant>
        <vt:lpwstr>_Toc115080917</vt:lpwstr>
      </vt:variant>
      <vt:variant>
        <vt:i4>1507381</vt:i4>
      </vt:variant>
      <vt:variant>
        <vt:i4>74</vt:i4>
      </vt:variant>
      <vt:variant>
        <vt:i4>0</vt:i4>
      </vt:variant>
      <vt:variant>
        <vt:i4>5</vt:i4>
      </vt:variant>
      <vt:variant>
        <vt:lpwstr/>
      </vt:variant>
      <vt:variant>
        <vt:lpwstr>_Toc115080916</vt:lpwstr>
      </vt:variant>
      <vt:variant>
        <vt:i4>1507381</vt:i4>
      </vt:variant>
      <vt:variant>
        <vt:i4>68</vt:i4>
      </vt:variant>
      <vt:variant>
        <vt:i4>0</vt:i4>
      </vt:variant>
      <vt:variant>
        <vt:i4>5</vt:i4>
      </vt:variant>
      <vt:variant>
        <vt:lpwstr/>
      </vt:variant>
      <vt:variant>
        <vt:lpwstr>_Toc115080915</vt:lpwstr>
      </vt:variant>
      <vt:variant>
        <vt:i4>1507381</vt:i4>
      </vt:variant>
      <vt:variant>
        <vt:i4>62</vt:i4>
      </vt:variant>
      <vt:variant>
        <vt:i4>0</vt:i4>
      </vt:variant>
      <vt:variant>
        <vt:i4>5</vt:i4>
      </vt:variant>
      <vt:variant>
        <vt:lpwstr/>
      </vt:variant>
      <vt:variant>
        <vt:lpwstr>_Toc115080914</vt:lpwstr>
      </vt:variant>
      <vt:variant>
        <vt:i4>1507381</vt:i4>
      </vt:variant>
      <vt:variant>
        <vt:i4>56</vt:i4>
      </vt:variant>
      <vt:variant>
        <vt:i4>0</vt:i4>
      </vt:variant>
      <vt:variant>
        <vt:i4>5</vt:i4>
      </vt:variant>
      <vt:variant>
        <vt:lpwstr/>
      </vt:variant>
      <vt:variant>
        <vt:lpwstr>_Toc115080913</vt:lpwstr>
      </vt:variant>
      <vt:variant>
        <vt:i4>1507381</vt:i4>
      </vt:variant>
      <vt:variant>
        <vt:i4>50</vt:i4>
      </vt:variant>
      <vt:variant>
        <vt:i4>0</vt:i4>
      </vt:variant>
      <vt:variant>
        <vt:i4>5</vt:i4>
      </vt:variant>
      <vt:variant>
        <vt:lpwstr/>
      </vt:variant>
      <vt:variant>
        <vt:lpwstr>_Toc115080912</vt:lpwstr>
      </vt:variant>
      <vt:variant>
        <vt:i4>1507381</vt:i4>
      </vt:variant>
      <vt:variant>
        <vt:i4>44</vt:i4>
      </vt:variant>
      <vt:variant>
        <vt:i4>0</vt:i4>
      </vt:variant>
      <vt:variant>
        <vt:i4>5</vt:i4>
      </vt:variant>
      <vt:variant>
        <vt:lpwstr/>
      </vt:variant>
      <vt:variant>
        <vt:lpwstr>_Toc115080911</vt:lpwstr>
      </vt:variant>
      <vt:variant>
        <vt:i4>1507381</vt:i4>
      </vt:variant>
      <vt:variant>
        <vt:i4>38</vt:i4>
      </vt:variant>
      <vt:variant>
        <vt:i4>0</vt:i4>
      </vt:variant>
      <vt:variant>
        <vt:i4>5</vt:i4>
      </vt:variant>
      <vt:variant>
        <vt:lpwstr/>
      </vt:variant>
      <vt:variant>
        <vt:lpwstr>_Toc115080910</vt:lpwstr>
      </vt:variant>
      <vt:variant>
        <vt:i4>1441845</vt:i4>
      </vt:variant>
      <vt:variant>
        <vt:i4>32</vt:i4>
      </vt:variant>
      <vt:variant>
        <vt:i4>0</vt:i4>
      </vt:variant>
      <vt:variant>
        <vt:i4>5</vt:i4>
      </vt:variant>
      <vt:variant>
        <vt:lpwstr/>
      </vt:variant>
      <vt:variant>
        <vt:lpwstr>_Toc115080909</vt:lpwstr>
      </vt:variant>
      <vt:variant>
        <vt:i4>1441845</vt:i4>
      </vt:variant>
      <vt:variant>
        <vt:i4>26</vt:i4>
      </vt:variant>
      <vt:variant>
        <vt:i4>0</vt:i4>
      </vt:variant>
      <vt:variant>
        <vt:i4>5</vt:i4>
      </vt:variant>
      <vt:variant>
        <vt:lpwstr/>
      </vt:variant>
      <vt:variant>
        <vt:lpwstr>_Toc115080908</vt:lpwstr>
      </vt:variant>
      <vt:variant>
        <vt:i4>1441845</vt:i4>
      </vt:variant>
      <vt:variant>
        <vt:i4>20</vt:i4>
      </vt:variant>
      <vt:variant>
        <vt:i4>0</vt:i4>
      </vt:variant>
      <vt:variant>
        <vt:i4>5</vt:i4>
      </vt:variant>
      <vt:variant>
        <vt:lpwstr/>
      </vt:variant>
      <vt:variant>
        <vt:lpwstr>_Toc115080907</vt:lpwstr>
      </vt:variant>
      <vt:variant>
        <vt:i4>1441845</vt:i4>
      </vt:variant>
      <vt:variant>
        <vt:i4>14</vt:i4>
      </vt:variant>
      <vt:variant>
        <vt:i4>0</vt:i4>
      </vt:variant>
      <vt:variant>
        <vt:i4>5</vt:i4>
      </vt:variant>
      <vt:variant>
        <vt:lpwstr/>
      </vt:variant>
      <vt:variant>
        <vt:lpwstr>_Toc115080906</vt:lpwstr>
      </vt:variant>
      <vt:variant>
        <vt:i4>1441845</vt:i4>
      </vt:variant>
      <vt:variant>
        <vt:i4>8</vt:i4>
      </vt:variant>
      <vt:variant>
        <vt:i4>0</vt:i4>
      </vt:variant>
      <vt:variant>
        <vt:i4>5</vt:i4>
      </vt:variant>
      <vt:variant>
        <vt:lpwstr/>
      </vt:variant>
      <vt:variant>
        <vt:lpwstr>_Toc115080905</vt:lpwstr>
      </vt:variant>
      <vt:variant>
        <vt:i4>1441845</vt:i4>
      </vt:variant>
      <vt:variant>
        <vt:i4>2</vt:i4>
      </vt:variant>
      <vt:variant>
        <vt:i4>0</vt:i4>
      </vt:variant>
      <vt:variant>
        <vt:i4>5</vt:i4>
      </vt:variant>
      <vt:variant>
        <vt:lpwstr/>
      </vt:variant>
      <vt:variant>
        <vt:lpwstr>_Toc115080904</vt:lpwstr>
      </vt:variant>
      <vt:variant>
        <vt:i4>3801200</vt:i4>
      </vt:variant>
      <vt:variant>
        <vt:i4>3</vt:i4>
      </vt:variant>
      <vt:variant>
        <vt:i4>0</vt:i4>
      </vt:variant>
      <vt:variant>
        <vt:i4>5</vt:i4>
      </vt:variant>
      <vt:variant>
        <vt:lpwstr>https://symposium2023.icsa.org/</vt:lpwstr>
      </vt:variant>
      <vt:variant>
        <vt:lpwstr/>
      </vt:variant>
      <vt:variant>
        <vt:i4>3080237</vt:i4>
      </vt:variant>
      <vt:variant>
        <vt:i4>0</vt:i4>
      </vt:variant>
      <vt:variant>
        <vt:i4>0</vt:i4>
      </vt:variant>
      <vt:variant>
        <vt:i4>5</vt:i4>
      </vt:variant>
      <vt:variant>
        <vt:lpwstr>https://www3.stat.sinica.edu.tw/40iss/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Grace Li</dc:creator>
  <cp:keywords/>
  <cp:lastModifiedBy>Ying Grace Li</cp:lastModifiedBy>
  <cp:revision>157</cp:revision>
  <dcterms:created xsi:type="dcterms:W3CDTF">2022-10-05T14:31:00Z</dcterms:created>
  <dcterms:modified xsi:type="dcterms:W3CDTF">2022-10-31T23:09:00Z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