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1C57F5AC" w:rsidR="00CB3BA7" w:rsidRDefault="00560A17">
      <w:pPr>
        <w:keepNext/>
        <w:keepLines/>
        <w:pBdr>
          <w:top w:val="nil"/>
          <w:left w:val="nil"/>
          <w:bottom w:val="single" w:sz="18" w:space="1" w:color="2B579A"/>
          <w:right w:val="nil"/>
          <w:between w:val="nil"/>
        </w:pBdr>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C15A13">
        <w:rPr>
          <w:rFonts w:eastAsia="Times New Roman" w:cs="Times New Roman"/>
          <w:b/>
          <w:color w:val="2B34AB"/>
          <w:sz w:val="56"/>
          <w:szCs w:val="56"/>
        </w:rPr>
        <w:t xml:space="preserve">January </w:t>
      </w:r>
      <w:r>
        <w:rPr>
          <w:rFonts w:eastAsia="Times New Roman" w:cs="Times New Roman"/>
          <w:b/>
          <w:color w:val="2B34AB"/>
          <w:sz w:val="56"/>
          <w:szCs w:val="56"/>
        </w:rPr>
        <w:t>2021</w:t>
      </w:r>
    </w:p>
    <w:sdt>
      <w:sdtPr>
        <w:rPr>
          <w:noProof w:val="0"/>
        </w:rPr>
        <w:id w:val="-1298292571"/>
        <w:docPartObj>
          <w:docPartGallery w:val="Table of Contents"/>
          <w:docPartUnique/>
        </w:docPartObj>
      </w:sdtPr>
      <w:sdtEndPr/>
      <w:sdtContent>
        <w:p w14:paraId="0BBEFE29" w14:textId="77777777" w:rsidR="0089754B" w:rsidRDefault="00CD3358">
          <w:pPr>
            <w:pStyle w:val="TOC1"/>
            <w:tabs>
              <w:tab w:val="right" w:pos="9206"/>
            </w:tabs>
          </w:pPr>
          <w:r>
            <w:rPr>
              <w:noProof w:val="0"/>
            </w:rPr>
            <w:t xml:space="preserve">   </w:t>
          </w:r>
          <w:r w:rsidR="00641D2A">
            <w:rPr>
              <w:noProof w:val="0"/>
            </w:rPr>
            <w:t xml:space="preserve"> </w:t>
          </w:r>
          <w:r w:rsidR="00422545">
            <w:rPr>
              <w:noProof w:val="0"/>
            </w:rPr>
            <w:t xml:space="preserve">        </w:t>
          </w:r>
          <w:r w:rsidR="003C0EE4">
            <w:rPr>
              <w:noProof w:val="0"/>
            </w:rPr>
            <w:t xml:space="preserve"> </w:t>
          </w:r>
          <w:r w:rsidR="00560A17">
            <w:fldChar w:fldCharType="begin"/>
          </w:r>
          <w:r w:rsidR="00560A17">
            <w:instrText xml:space="preserve"> TOC \h \u \z </w:instrText>
          </w:r>
          <w:r w:rsidR="00560A17">
            <w:fldChar w:fldCharType="separate"/>
          </w:r>
        </w:p>
        <w:p w14:paraId="7B0E8234" w14:textId="36E3C590" w:rsidR="0089754B" w:rsidRDefault="00310D1C">
          <w:pPr>
            <w:pStyle w:val="TOC1"/>
            <w:tabs>
              <w:tab w:val="right" w:pos="9206"/>
            </w:tabs>
            <w:rPr>
              <w:rFonts w:asciiTheme="minorHAnsi" w:eastAsiaTheme="minorEastAsia" w:hAnsiTheme="minorHAnsi" w:cstheme="minorBidi"/>
              <w:sz w:val="22"/>
              <w:lang w:eastAsia="en-US"/>
            </w:rPr>
          </w:pPr>
          <w:hyperlink w:anchor="_Toc94879888" w:history="1">
            <w:r w:rsidR="0089754B" w:rsidRPr="005D189A">
              <w:rPr>
                <w:rStyle w:val="Hyperlink"/>
                <w:rFonts w:eastAsia="Times New Roman" w:cs="Times New Roman"/>
                <w:b/>
              </w:rPr>
              <w:t>Highlights</w:t>
            </w:r>
            <w:r w:rsidR="0089754B">
              <w:rPr>
                <w:webHidden/>
              </w:rPr>
              <w:tab/>
            </w:r>
            <w:r w:rsidR="0089754B">
              <w:rPr>
                <w:webHidden/>
              </w:rPr>
              <w:fldChar w:fldCharType="begin"/>
            </w:r>
            <w:r w:rsidR="0089754B">
              <w:rPr>
                <w:webHidden/>
              </w:rPr>
              <w:instrText xml:space="preserve"> PAGEREF _Toc94879888 \h </w:instrText>
            </w:r>
            <w:r w:rsidR="0089754B">
              <w:rPr>
                <w:webHidden/>
              </w:rPr>
            </w:r>
            <w:r w:rsidR="0089754B">
              <w:rPr>
                <w:webHidden/>
              </w:rPr>
              <w:fldChar w:fldCharType="separate"/>
            </w:r>
            <w:r w:rsidR="0089754B">
              <w:rPr>
                <w:webHidden/>
              </w:rPr>
              <w:t>3</w:t>
            </w:r>
            <w:r w:rsidR="0089754B">
              <w:rPr>
                <w:webHidden/>
              </w:rPr>
              <w:fldChar w:fldCharType="end"/>
            </w:r>
          </w:hyperlink>
        </w:p>
        <w:p w14:paraId="76A60743" w14:textId="22F9C3B4" w:rsidR="0089754B" w:rsidRDefault="00310D1C">
          <w:pPr>
            <w:pStyle w:val="TOC2"/>
            <w:rPr>
              <w:rFonts w:asciiTheme="minorHAnsi" w:eastAsiaTheme="minorEastAsia" w:hAnsiTheme="minorHAnsi" w:cstheme="minorBidi"/>
              <w:noProof/>
              <w:sz w:val="22"/>
              <w:lang w:eastAsia="en-US"/>
            </w:rPr>
          </w:pPr>
          <w:hyperlink w:anchor="_Toc94879889" w:history="1">
            <w:r w:rsidR="0089754B" w:rsidRPr="005D189A">
              <w:rPr>
                <w:rStyle w:val="Hyperlink"/>
                <w:noProof/>
              </w:rPr>
              <w:t>Happy Chinese New Year!  The Year of Tiger</w:t>
            </w:r>
            <w:r w:rsidR="0089754B">
              <w:rPr>
                <w:noProof/>
                <w:webHidden/>
              </w:rPr>
              <w:tab/>
            </w:r>
            <w:r w:rsidR="0089754B">
              <w:rPr>
                <w:noProof/>
                <w:webHidden/>
              </w:rPr>
              <w:fldChar w:fldCharType="begin"/>
            </w:r>
            <w:r w:rsidR="0089754B">
              <w:rPr>
                <w:noProof/>
                <w:webHidden/>
              </w:rPr>
              <w:instrText xml:space="preserve"> PAGEREF _Toc94879889 \h </w:instrText>
            </w:r>
            <w:r w:rsidR="0089754B">
              <w:rPr>
                <w:noProof/>
                <w:webHidden/>
              </w:rPr>
            </w:r>
            <w:r w:rsidR="0089754B">
              <w:rPr>
                <w:noProof/>
                <w:webHidden/>
              </w:rPr>
              <w:fldChar w:fldCharType="separate"/>
            </w:r>
            <w:r w:rsidR="0089754B">
              <w:rPr>
                <w:noProof/>
                <w:webHidden/>
              </w:rPr>
              <w:t>3</w:t>
            </w:r>
            <w:r w:rsidR="0089754B">
              <w:rPr>
                <w:noProof/>
                <w:webHidden/>
              </w:rPr>
              <w:fldChar w:fldCharType="end"/>
            </w:r>
          </w:hyperlink>
        </w:p>
        <w:p w14:paraId="5A7197A4" w14:textId="5B23E49F" w:rsidR="0089754B" w:rsidRDefault="00310D1C">
          <w:pPr>
            <w:pStyle w:val="TOC2"/>
            <w:rPr>
              <w:rFonts w:asciiTheme="minorHAnsi" w:eastAsiaTheme="minorEastAsia" w:hAnsiTheme="minorHAnsi" w:cstheme="minorBidi"/>
              <w:noProof/>
              <w:sz w:val="22"/>
              <w:lang w:eastAsia="en-US"/>
            </w:rPr>
          </w:pPr>
          <w:hyperlink w:anchor="_Toc94879890" w:history="1">
            <w:r w:rsidR="0089754B" w:rsidRPr="005D189A">
              <w:rPr>
                <w:rStyle w:val="Hyperlink"/>
                <w:noProof/>
              </w:rPr>
              <w:t>Dr. Mingyao Li and Dr. Annie Qu - Newly Elected 2021 Fellow of AAAS</w:t>
            </w:r>
            <w:r w:rsidR="0089754B">
              <w:rPr>
                <w:noProof/>
                <w:webHidden/>
              </w:rPr>
              <w:tab/>
            </w:r>
            <w:r w:rsidR="0089754B">
              <w:rPr>
                <w:noProof/>
                <w:webHidden/>
              </w:rPr>
              <w:fldChar w:fldCharType="begin"/>
            </w:r>
            <w:r w:rsidR="0089754B">
              <w:rPr>
                <w:noProof/>
                <w:webHidden/>
              </w:rPr>
              <w:instrText xml:space="preserve"> PAGEREF _Toc94879890 \h </w:instrText>
            </w:r>
            <w:r w:rsidR="0089754B">
              <w:rPr>
                <w:noProof/>
                <w:webHidden/>
              </w:rPr>
            </w:r>
            <w:r w:rsidR="0089754B">
              <w:rPr>
                <w:noProof/>
                <w:webHidden/>
              </w:rPr>
              <w:fldChar w:fldCharType="separate"/>
            </w:r>
            <w:r w:rsidR="0089754B">
              <w:rPr>
                <w:noProof/>
                <w:webHidden/>
              </w:rPr>
              <w:t>3</w:t>
            </w:r>
            <w:r w:rsidR="0089754B">
              <w:rPr>
                <w:noProof/>
                <w:webHidden/>
              </w:rPr>
              <w:fldChar w:fldCharType="end"/>
            </w:r>
          </w:hyperlink>
        </w:p>
        <w:p w14:paraId="52D3439F" w14:textId="56107DDA" w:rsidR="0089754B" w:rsidRDefault="00310D1C">
          <w:pPr>
            <w:pStyle w:val="TOC2"/>
            <w:rPr>
              <w:rFonts w:asciiTheme="minorHAnsi" w:eastAsiaTheme="minorEastAsia" w:hAnsiTheme="minorHAnsi" w:cstheme="minorBidi"/>
              <w:noProof/>
              <w:sz w:val="22"/>
              <w:lang w:eastAsia="en-US"/>
            </w:rPr>
          </w:pPr>
          <w:hyperlink w:anchor="_Toc94879891" w:history="1">
            <w:r w:rsidR="0089754B" w:rsidRPr="005D189A">
              <w:rPr>
                <w:rStyle w:val="Hyperlink"/>
                <w:noProof/>
              </w:rPr>
              <w:t>Call for Nominations of Candidates for 2023 ICSA Officers by April 1, 2022</w:t>
            </w:r>
            <w:r w:rsidR="0089754B">
              <w:rPr>
                <w:noProof/>
                <w:webHidden/>
              </w:rPr>
              <w:tab/>
            </w:r>
            <w:r w:rsidR="0089754B">
              <w:rPr>
                <w:noProof/>
                <w:webHidden/>
              </w:rPr>
              <w:fldChar w:fldCharType="begin"/>
            </w:r>
            <w:r w:rsidR="0089754B">
              <w:rPr>
                <w:noProof/>
                <w:webHidden/>
              </w:rPr>
              <w:instrText xml:space="preserve"> PAGEREF _Toc94879891 \h </w:instrText>
            </w:r>
            <w:r w:rsidR="0089754B">
              <w:rPr>
                <w:noProof/>
                <w:webHidden/>
              </w:rPr>
            </w:r>
            <w:r w:rsidR="0089754B">
              <w:rPr>
                <w:noProof/>
                <w:webHidden/>
              </w:rPr>
              <w:fldChar w:fldCharType="separate"/>
            </w:r>
            <w:r w:rsidR="0089754B">
              <w:rPr>
                <w:noProof/>
                <w:webHidden/>
              </w:rPr>
              <w:t>3</w:t>
            </w:r>
            <w:r w:rsidR="0089754B">
              <w:rPr>
                <w:noProof/>
                <w:webHidden/>
              </w:rPr>
              <w:fldChar w:fldCharType="end"/>
            </w:r>
          </w:hyperlink>
        </w:p>
        <w:p w14:paraId="0DD60AD3" w14:textId="5C38FF7A" w:rsidR="0089754B" w:rsidRDefault="00310D1C">
          <w:pPr>
            <w:pStyle w:val="TOC2"/>
            <w:rPr>
              <w:rFonts w:asciiTheme="minorHAnsi" w:eastAsiaTheme="minorEastAsia" w:hAnsiTheme="minorHAnsi" w:cstheme="minorBidi"/>
              <w:noProof/>
              <w:sz w:val="22"/>
              <w:lang w:eastAsia="en-US"/>
            </w:rPr>
          </w:pPr>
          <w:hyperlink w:anchor="_Toc94879892" w:history="1">
            <w:r w:rsidR="0089754B" w:rsidRPr="005D189A">
              <w:rPr>
                <w:rStyle w:val="Hyperlink"/>
                <w:noProof/>
              </w:rPr>
              <w:t>Call for ICSA Award Nominations by April 1, 2022</w:t>
            </w:r>
            <w:r w:rsidR="0089754B">
              <w:rPr>
                <w:noProof/>
                <w:webHidden/>
              </w:rPr>
              <w:tab/>
            </w:r>
            <w:r w:rsidR="0089754B">
              <w:rPr>
                <w:noProof/>
                <w:webHidden/>
              </w:rPr>
              <w:fldChar w:fldCharType="begin"/>
            </w:r>
            <w:r w:rsidR="0089754B">
              <w:rPr>
                <w:noProof/>
                <w:webHidden/>
              </w:rPr>
              <w:instrText xml:space="preserve"> PAGEREF _Toc94879892 \h </w:instrText>
            </w:r>
            <w:r w:rsidR="0089754B">
              <w:rPr>
                <w:noProof/>
                <w:webHidden/>
              </w:rPr>
            </w:r>
            <w:r w:rsidR="0089754B">
              <w:rPr>
                <w:noProof/>
                <w:webHidden/>
              </w:rPr>
              <w:fldChar w:fldCharType="separate"/>
            </w:r>
            <w:r w:rsidR="0089754B">
              <w:rPr>
                <w:noProof/>
                <w:webHidden/>
              </w:rPr>
              <w:t>4</w:t>
            </w:r>
            <w:r w:rsidR="0089754B">
              <w:rPr>
                <w:noProof/>
                <w:webHidden/>
              </w:rPr>
              <w:fldChar w:fldCharType="end"/>
            </w:r>
          </w:hyperlink>
        </w:p>
        <w:p w14:paraId="6769EEE2" w14:textId="3CEE0DF3" w:rsidR="0089754B" w:rsidRDefault="00310D1C">
          <w:pPr>
            <w:pStyle w:val="TOC2"/>
            <w:rPr>
              <w:rFonts w:asciiTheme="minorHAnsi" w:eastAsiaTheme="minorEastAsia" w:hAnsiTheme="minorHAnsi" w:cstheme="minorBidi"/>
              <w:noProof/>
              <w:sz w:val="22"/>
              <w:lang w:eastAsia="en-US"/>
            </w:rPr>
          </w:pPr>
          <w:hyperlink w:anchor="_Toc94879893" w:history="1">
            <w:r w:rsidR="0089754B" w:rsidRPr="005D189A">
              <w:rPr>
                <w:rStyle w:val="Hyperlink"/>
                <w:noProof/>
              </w:rPr>
              <w:t>ICSA 2022 Applied Statistics Symposium (June 19-22, 2022)</w:t>
            </w:r>
            <w:r w:rsidR="0089754B">
              <w:rPr>
                <w:noProof/>
                <w:webHidden/>
              </w:rPr>
              <w:tab/>
            </w:r>
            <w:r w:rsidR="0089754B">
              <w:rPr>
                <w:noProof/>
                <w:webHidden/>
              </w:rPr>
              <w:fldChar w:fldCharType="begin"/>
            </w:r>
            <w:r w:rsidR="0089754B">
              <w:rPr>
                <w:noProof/>
                <w:webHidden/>
              </w:rPr>
              <w:instrText xml:space="preserve"> PAGEREF _Toc94879893 \h </w:instrText>
            </w:r>
            <w:r w:rsidR="0089754B">
              <w:rPr>
                <w:noProof/>
                <w:webHidden/>
              </w:rPr>
            </w:r>
            <w:r w:rsidR="0089754B">
              <w:rPr>
                <w:noProof/>
                <w:webHidden/>
              </w:rPr>
              <w:fldChar w:fldCharType="separate"/>
            </w:r>
            <w:r w:rsidR="0089754B">
              <w:rPr>
                <w:noProof/>
                <w:webHidden/>
              </w:rPr>
              <w:t>5</w:t>
            </w:r>
            <w:r w:rsidR="0089754B">
              <w:rPr>
                <w:noProof/>
                <w:webHidden/>
              </w:rPr>
              <w:fldChar w:fldCharType="end"/>
            </w:r>
          </w:hyperlink>
        </w:p>
        <w:p w14:paraId="65FE30B6" w14:textId="2D432E15" w:rsidR="0089754B" w:rsidRDefault="00310D1C">
          <w:pPr>
            <w:pStyle w:val="TOC2"/>
            <w:rPr>
              <w:rFonts w:asciiTheme="minorHAnsi" w:eastAsiaTheme="minorEastAsia" w:hAnsiTheme="minorHAnsi" w:cstheme="minorBidi"/>
              <w:noProof/>
              <w:sz w:val="22"/>
              <w:lang w:eastAsia="en-US"/>
            </w:rPr>
          </w:pPr>
          <w:hyperlink w:anchor="_Toc94879894" w:history="1">
            <w:r w:rsidR="0089754B" w:rsidRPr="005D189A">
              <w:rPr>
                <w:rStyle w:val="Hyperlink"/>
                <w:noProof/>
              </w:rPr>
              <w:t>ICSA 2022 China Conference (July 1 - 4, 2022)</w:t>
            </w:r>
            <w:r w:rsidR="0089754B">
              <w:rPr>
                <w:noProof/>
                <w:webHidden/>
              </w:rPr>
              <w:tab/>
            </w:r>
            <w:r w:rsidR="0089754B">
              <w:rPr>
                <w:noProof/>
                <w:webHidden/>
              </w:rPr>
              <w:fldChar w:fldCharType="begin"/>
            </w:r>
            <w:r w:rsidR="0089754B">
              <w:rPr>
                <w:noProof/>
                <w:webHidden/>
              </w:rPr>
              <w:instrText xml:space="preserve"> PAGEREF _Toc94879894 \h </w:instrText>
            </w:r>
            <w:r w:rsidR="0089754B">
              <w:rPr>
                <w:noProof/>
                <w:webHidden/>
              </w:rPr>
            </w:r>
            <w:r w:rsidR="0089754B">
              <w:rPr>
                <w:noProof/>
                <w:webHidden/>
              </w:rPr>
              <w:fldChar w:fldCharType="separate"/>
            </w:r>
            <w:r w:rsidR="0089754B">
              <w:rPr>
                <w:noProof/>
                <w:webHidden/>
              </w:rPr>
              <w:t>5</w:t>
            </w:r>
            <w:r w:rsidR="0089754B">
              <w:rPr>
                <w:noProof/>
                <w:webHidden/>
              </w:rPr>
              <w:fldChar w:fldCharType="end"/>
            </w:r>
          </w:hyperlink>
        </w:p>
        <w:p w14:paraId="639FA370" w14:textId="6FB0AD33" w:rsidR="0089754B" w:rsidRDefault="00310D1C">
          <w:pPr>
            <w:pStyle w:val="TOC2"/>
            <w:rPr>
              <w:rFonts w:asciiTheme="minorHAnsi" w:eastAsiaTheme="minorEastAsia" w:hAnsiTheme="minorHAnsi" w:cstheme="minorBidi"/>
              <w:noProof/>
              <w:sz w:val="22"/>
              <w:lang w:eastAsia="en-US"/>
            </w:rPr>
          </w:pPr>
          <w:hyperlink w:anchor="_Toc94879895" w:history="1">
            <w:r w:rsidR="0089754B" w:rsidRPr="005D189A">
              <w:rPr>
                <w:rStyle w:val="Hyperlink"/>
                <w:noProof/>
              </w:rPr>
              <w:t>The Fifth ICSA-Canada Chapter Symposium (July 8 – 10, 2022)</w:t>
            </w:r>
            <w:r w:rsidR="0089754B">
              <w:rPr>
                <w:noProof/>
                <w:webHidden/>
              </w:rPr>
              <w:tab/>
            </w:r>
            <w:r w:rsidR="0089754B">
              <w:rPr>
                <w:noProof/>
                <w:webHidden/>
              </w:rPr>
              <w:fldChar w:fldCharType="begin"/>
            </w:r>
            <w:r w:rsidR="0089754B">
              <w:rPr>
                <w:noProof/>
                <w:webHidden/>
              </w:rPr>
              <w:instrText xml:space="preserve"> PAGEREF _Toc94879895 \h </w:instrText>
            </w:r>
            <w:r w:rsidR="0089754B">
              <w:rPr>
                <w:noProof/>
                <w:webHidden/>
              </w:rPr>
            </w:r>
            <w:r w:rsidR="0089754B">
              <w:rPr>
                <w:noProof/>
                <w:webHidden/>
              </w:rPr>
              <w:fldChar w:fldCharType="separate"/>
            </w:r>
            <w:r w:rsidR="0089754B">
              <w:rPr>
                <w:noProof/>
                <w:webHidden/>
              </w:rPr>
              <w:t>6</w:t>
            </w:r>
            <w:r w:rsidR="0089754B">
              <w:rPr>
                <w:noProof/>
                <w:webHidden/>
              </w:rPr>
              <w:fldChar w:fldCharType="end"/>
            </w:r>
          </w:hyperlink>
        </w:p>
        <w:p w14:paraId="7E4DDA0C" w14:textId="1D271327" w:rsidR="0089754B" w:rsidRDefault="00310D1C">
          <w:pPr>
            <w:pStyle w:val="TOC2"/>
            <w:rPr>
              <w:rFonts w:asciiTheme="minorHAnsi" w:eastAsiaTheme="minorEastAsia" w:hAnsiTheme="minorHAnsi" w:cstheme="minorBidi"/>
              <w:noProof/>
              <w:sz w:val="22"/>
              <w:lang w:eastAsia="en-US"/>
            </w:rPr>
          </w:pPr>
          <w:hyperlink w:anchor="_Toc94879896" w:history="1">
            <w:r w:rsidR="0089754B" w:rsidRPr="005D189A">
              <w:rPr>
                <w:rStyle w:val="Hyperlink"/>
                <w:noProof/>
              </w:rPr>
              <w:t>The 12th ICSA International Conference (December 18 – 20, 2022)</w:t>
            </w:r>
            <w:r w:rsidR="0089754B">
              <w:rPr>
                <w:noProof/>
                <w:webHidden/>
              </w:rPr>
              <w:tab/>
            </w:r>
            <w:r w:rsidR="0089754B">
              <w:rPr>
                <w:noProof/>
                <w:webHidden/>
              </w:rPr>
              <w:fldChar w:fldCharType="begin"/>
            </w:r>
            <w:r w:rsidR="0089754B">
              <w:rPr>
                <w:noProof/>
                <w:webHidden/>
              </w:rPr>
              <w:instrText xml:space="preserve"> PAGEREF _Toc94879896 \h </w:instrText>
            </w:r>
            <w:r w:rsidR="0089754B">
              <w:rPr>
                <w:noProof/>
                <w:webHidden/>
              </w:rPr>
            </w:r>
            <w:r w:rsidR="0089754B">
              <w:rPr>
                <w:noProof/>
                <w:webHidden/>
              </w:rPr>
              <w:fldChar w:fldCharType="separate"/>
            </w:r>
            <w:r w:rsidR="0089754B">
              <w:rPr>
                <w:noProof/>
                <w:webHidden/>
              </w:rPr>
              <w:t>6</w:t>
            </w:r>
            <w:r w:rsidR="0089754B">
              <w:rPr>
                <w:noProof/>
                <w:webHidden/>
              </w:rPr>
              <w:fldChar w:fldCharType="end"/>
            </w:r>
          </w:hyperlink>
        </w:p>
        <w:p w14:paraId="0BB300D0" w14:textId="6656B523" w:rsidR="0089754B" w:rsidRDefault="00310D1C">
          <w:pPr>
            <w:pStyle w:val="TOC2"/>
            <w:rPr>
              <w:rFonts w:asciiTheme="minorHAnsi" w:eastAsiaTheme="minorEastAsia" w:hAnsiTheme="minorHAnsi" w:cstheme="minorBidi"/>
              <w:noProof/>
              <w:sz w:val="22"/>
              <w:lang w:eastAsia="en-US"/>
            </w:rPr>
          </w:pPr>
          <w:hyperlink w:anchor="_Toc94879897" w:history="1">
            <w:r w:rsidR="0089754B" w:rsidRPr="005D189A">
              <w:rPr>
                <w:rStyle w:val="Hyperlink"/>
                <w:noProof/>
              </w:rPr>
              <w:t>ICSA 2023 Applied Statistics Symposium</w:t>
            </w:r>
            <w:r w:rsidR="0089754B">
              <w:rPr>
                <w:noProof/>
                <w:webHidden/>
              </w:rPr>
              <w:tab/>
            </w:r>
            <w:r w:rsidR="0089754B">
              <w:rPr>
                <w:noProof/>
                <w:webHidden/>
              </w:rPr>
              <w:fldChar w:fldCharType="begin"/>
            </w:r>
            <w:r w:rsidR="0089754B">
              <w:rPr>
                <w:noProof/>
                <w:webHidden/>
              </w:rPr>
              <w:instrText xml:space="preserve"> PAGEREF _Toc94879897 \h </w:instrText>
            </w:r>
            <w:r w:rsidR="0089754B">
              <w:rPr>
                <w:noProof/>
                <w:webHidden/>
              </w:rPr>
            </w:r>
            <w:r w:rsidR="0089754B">
              <w:rPr>
                <w:noProof/>
                <w:webHidden/>
              </w:rPr>
              <w:fldChar w:fldCharType="separate"/>
            </w:r>
            <w:r w:rsidR="0089754B">
              <w:rPr>
                <w:noProof/>
                <w:webHidden/>
              </w:rPr>
              <w:t>6</w:t>
            </w:r>
            <w:r w:rsidR="0089754B">
              <w:rPr>
                <w:noProof/>
                <w:webHidden/>
              </w:rPr>
              <w:fldChar w:fldCharType="end"/>
            </w:r>
          </w:hyperlink>
        </w:p>
        <w:p w14:paraId="6D32E82D" w14:textId="1C81CE0D" w:rsidR="0089754B" w:rsidRDefault="00310D1C">
          <w:pPr>
            <w:pStyle w:val="TOC2"/>
            <w:rPr>
              <w:rFonts w:asciiTheme="minorHAnsi" w:eastAsiaTheme="minorEastAsia" w:hAnsiTheme="minorHAnsi" w:cstheme="minorBidi"/>
              <w:noProof/>
              <w:sz w:val="22"/>
              <w:lang w:eastAsia="en-US"/>
            </w:rPr>
          </w:pPr>
          <w:hyperlink w:anchor="_Toc94879898" w:history="1">
            <w:r w:rsidR="0089754B" w:rsidRPr="005D189A">
              <w:rPr>
                <w:rStyle w:val="Hyperlink"/>
                <w:noProof/>
              </w:rPr>
              <w:t>Report from Statistics in Biosciences (SIBS)</w:t>
            </w:r>
            <w:r w:rsidR="0089754B">
              <w:rPr>
                <w:noProof/>
                <w:webHidden/>
              </w:rPr>
              <w:tab/>
            </w:r>
            <w:r w:rsidR="0089754B">
              <w:rPr>
                <w:noProof/>
                <w:webHidden/>
              </w:rPr>
              <w:fldChar w:fldCharType="begin"/>
            </w:r>
            <w:r w:rsidR="0089754B">
              <w:rPr>
                <w:noProof/>
                <w:webHidden/>
              </w:rPr>
              <w:instrText xml:space="preserve"> PAGEREF _Toc94879898 \h </w:instrText>
            </w:r>
            <w:r w:rsidR="0089754B">
              <w:rPr>
                <w:noProof/>
                <w:webHidden/>
              </w:rPr>
            </w:r>
            <w:r w:rsidR="0089754B">
              <w:rPr>
                <w:noProof/>
                <w:webHidden/>
              </w:rPr>
              <w:fldChar w:fldCharType="separate"/>
            </w:r>
            <w:r w:rsidR="0089754B">
              <w:rPr>
                <w:noProof/>
                <w:webHidden/>
              </w:rPr>
              <w:t>6</w:t>
            </w:r>
            <w:r w:rsidR="0089754B">
              <w:rPr>
                <w:noProof/>
                <w:webHidden/>
              </w:rPr>
              <w:fldChar w:fldCharType="end"/>
            </w:r>
          </w:hyperlink>
        </w:p>
        <w:p w14:paraId="55020487" w14:textId="629C017C" w:rsidR="0089754B" w:rsidRDefault="00310D1C">
          <w:pPr>
            <w:pStyle w:val="TOC1"/>
            <w:tabs>
              <w:tab w:val="right" w:pos="9206"/>
            </w:tabs>
            <w:rPr>
              <w:rFonts w:asciiTheme="minorHAnsi" w:eastAsiaTheme="minorEastAsia" w:hAnsiTheme="minorHAnsi" w:cstheme="minorBidi"/>
              <w:sz w:val="22"/>
              <w:lang w:eastAsia="en-US"/>
            </w:rPr>
          </w:pPr>
          <w:hyperlink w:anchor="_Toc94879899" w:history="1">
            <w:r w:rsidR="0089754B" w:rsidRPr="005D189A">
              <w:rPr>
                <w:rStyle w:val="Hyperlink"/>
                <w:rFonts w:eastAsia="Times New Roman" w:cs="Times New Roman"/>
                <w:b/>
              </w:rPr>
              <w:t>Obituaries</w:t>
            </w:r>
            <w:r w:rsidR="0089754B">
              <w:rPr>
                <w:webHidden/>
              </w:rPr>
              <w:tab/>
            </w:r>
            <w:r w:rsidR="0089754B">
              <w:rPr>
                <w:webHidden/>
              </w:rPr>
              <w:fldChar w:fldCharType="begin"/>
            </w:r>
            <w:r w:rsidR="0089754B">
              <w:rPr>
                <w:webHidden/>
              </w:rPr>
              <w:instrText xml:space="preserve"> PAGEREF _Toc94879899 \h </w:instrText>
            </w:r>
            <w:r w:rsidR="0089754B">
              <w:rPr>
                <w:webHidden/>
              </w:rPr>
            </w:r>
            <w:r w:rsidR="0089754B">
              <w:rPr>
                <w:webHidden/>
              </w:rPr>
              <w:fldChar w:fldCharType="separate"/>
            </w:r>
            <w:r w:rsidR="0089754B">
              <w:rPr>
                <w:webHidden/>
              </w:rPr>
              <w:t>7</w:t>
            </w:r>
            <w:r w:rsidR="0089754B">
              <w:rPr>
                <w:webHidden/>
              </w:rPr>
              <w:fldChar w:fldCharType="end"/>
            </w:r>
          </w:hyperlink>
        </w:p>
        <w:p w14:paraId="49748463" w14:textId="369477DB" w:rsidR="0089754B" w:rsidRDefault="00310D1C">
          <w:pPr>
            <w:pStyle w:val="TOC1"/>
            <w:tabs>
              <w:tab w:val="right" w:pos="9206"/>
            </w:tabs>
            <w:rPr>
              <w:rFonts w:asciiTheme="minorHAnsi" w:eastAsiaTheme="minorEastAsia" w:hAnsiTheme="minorHAnsi" w:cstheme="minorBidi"/>
              <w:sz w:val="22"/>
              <w:lang w:eastAsia="en-US"/>
            </w:rPr>
          </w:pPr>
          <w:hyperlink w:anchor="_Toc94879900" w:history="1">
            <w:r w:rsidR="0089754B" w:rsidRPr="005D189A">
              <w:rPr>
                <w:rStyle w:val="Hyperlink"/>
                <w:rFonts w:eastAsia="Times New Roman" w:cs="Times New Roman"/>
                <w:b/>
              </w:rPr>
              <w:t>ICSA Springer Book Series in Statistics</w:t>
            </w:r>
            <w:r w:rsidR="0089754B">
              <w:rPr>
                <w:webHidden/>
              </w:rPr>
              <w:tab/>
            </w:r>
            <w:r w:rsidR="0089754B">
              <w:rPr>
                <w:webHidden/>
              </w:rPr>
              <w:fldChar w:fldCharType="begin"/>
            </w:r>
            <w:r w:rsidR="0089754B">
              <w:rPr>
                <w:webHidden/>
              </w:rPr>
              <w:instrText xml:space="preserve"> PAGEREF _Toc94879900 \h </w:instrText>
            </w:r>
            <w:r w:rsidR="0089754B">
              <w:rPr>
                <w:webHidden/>
              </w:rPr>
            </w:r>
            <w:r w:rsidR="0089754B">
              <w:rPr>
                <w:webHidden/>
              </w:rPr>
              <w:fldChar w:fldCharType="separate"/>
            </w:r>
            <w:r w:rsidR="0089754B">
              <w:rPr>
                <w:webHidden/>
              </w:rPr>
              <w:t>8</w:t>
            </w:r>
            <w:r w:rsidR="0089754B">
              <w:rPr>
                <w:webHidden/>
              </w:rPr>
              <w:fldChar w:fldCharType="end"/>
            </w:r>
          </w:hyperlink>
        </w:p>
        <w:p w14:paraId="16079F89" w14:textId="5C6BDF96" w:rsidR="0089754B" w:rsidRDefault="00310D1C">
          <w:pPr>
            <w:pStyle w:val="TOC1"/>
            <w:tabs>
              <w:tab w:val="right" w:pos="9206"/>
            </w:tabs>
            <w:rPr>
              <w:rFonts w:asciiTheme="minorHAnsi" w:eastAsiaTheme="minorEastAsia" w:hAnsiTheme="minorHAnsi" w:cstheme="minorBidi"/>
              <w:sz w:val="22"/>
              <w:lang w:eastAsia="en-US"/>
            </w:rPr>
          </w:pPr>
          <w:hyperlink w:anchor="_Toc94879901" w:history="1">
            <w:r w:rsidR="0089754B" w:rsidRPr="005D189A">
              <w:rPr>
                <w:rStyle w:val="Hyperlink"/>
                <w:rFonts w:eastAsia="Times New Roman" w:cs="Times New Roman"/>
                <w:b/>
              </w:rPr>
              <w:t>Sponsored and Co-Sponsored Journals</w:t>
            </w:r>
            <w:r w:rsidR="0089754B">
              <w:rPr>
                <w:webHidden/>
              </w:rPr>
              <w:tab/>
            </w:r>
            <w:r w:rsidR="0089754B">
              <w:rPr>
                <w:webHidden/>
              </w:rPr>
              <w:fldChar w:fldCharType="begin"/>
            </w:r>
            <w:r w:rsidR="0089754B">
              <w:rPr>
                <w:webHidden/>
              </w:rPr>
              <w:instrText xml:space="preserve"> PAGEREF _Toc94879901 \h </w:instrText>
            </w:r>
            <w:r w:rsidR="0089754B">
              <w:rPr>
                <w:webHidden/>
              </w:rPr>
            </w:r>
            <w:r w:rsidR="0089754B">
              <w:rPr>
                <w:webHidden/>
              </w:rPr>
              <w:fldChar w:fldCharType="separate"/>
            </w:r>
            <w:r w:rsidR="0089754B">
              <w:rPr>
                <w:webHidden/>
              </w:rPr>
              <w:t>9</w:t>
            </w:r>
            <w:r w:rsidR="0089754B">
              <w:rPr>
                <w:webHidden/>
              </w:rPr>
              <w:fldChar w:fldCharType="end"/>
            </w:r>
          </w:hyperlink>
        </w:p>
        <w:p w14:paraId="3D800EE1" w14:textId="0CA09A7C" w:rsidR="0089754B" w:rsidRDefault="00310D1C">
          <w:pPr>
            <w:pStyle w:val="TOC2"/>
            <w:rPr>
              <w:rFonts w:asciiTheme="minorHAnsi" w:eastAsiaTheme="minorEastAsia" w:hAnsiTheme="minorHAnsi" w:cstheme="minorBidi"/>
              <w:noProof/>
              <w:sz w:val="22"/>
              <w:lang w:eastAsia="en-US"/>
            </w:rPr>
          </w:pPr>
          <w:hyperlink w:anchor="_Toc94879902" w:history="1">
            <w:r w:rsidR="0089754B" w:rsidRPr="005D189A">
              <w:rPr>
                <w:rStyle w:val="Hyperlink"/>
                <w:noProof/>
              </w:rPr>
              <w:t>ICSA Sponsored Journals</w:t>
            </w:r>
            <w:r w:rsidR="0089754B">
              <w:rPr>
                <w:noProof/>
                <w:webHidden/>
              </w:rPr>
              <w:tab/>
            </w:r>
            <w:r w:rsidR="0089754B">
              <w:rPr>
                <w:noProof/>
                <w:webHidden/>
              </w:rPr>
              <w:fldChar w:fldCharType="begin"/>
            </w:r>
            <w:r w:rsidR="0089754B">
              <w:rPr>
                <w:noProof/>
                <w:webHidden/>
              </w:rPr>
              <w:instrText xml:space="preserve"> PAGEREF _Toc94879902 \h </w:instrText>
            </w:r>
            <w:r w:rsidR="0089754B">
              <w:rPr>
                <w:noProof/>
                <w:webHidden/>
              </w:rPr>
            </w:r>
            <w:r w:rsidR="0089754B">
              <w:rPr>
                <w:noProof/>
                <w:webHidden/>
              </w:rPr>
              <w:fldChar w:fldCharType="separate"/>
            </w:r>
            <w:r w:rsidR="0089754B">
              <w:rPr>
                <w:noProof/>
                <w:webHidden/>
              </w:rPr>
              <w:t>9</w:t>
            </w:r>
            <w:r w:rsidR="0089754B">
              <w:rPr>
                <w:noProof/>
                <w:webHidden/>
              </w:rPr>
              <w:fldChar w:fldCharType="end"/>
            </w:r>
          </w:hyperlink>
        </w:p>
        <w:p w14:paraId="74C7ABD8" w14:textId="55F2CC4C" w:rsidR="0089754B" w:rsidRDefault="00310D1C">
          <w:pPr>
            <w:pStyle w:val="TOC3"/>
            <w:tabs>
              <w:tab w:val="right" w:pos="9206"/>
            </w:tabs>
            <w:rPr>
              <w:rFonts w:asciiTheme="minorHAnsi" w:eastAsiaTheme="minorEastAsia" w:hAnsiTheme="minorHAnsi" w:cstheme="minorBidi"/>
              <w:noProof/>
              <w:sz w:val="22"/>
              <w:lang w:eastAsia="en-US"/>
            </w:rPr>
          </w:pPr>
          <w:hyperlink w:anchor="_Toc94879903" w:history="1">
            <w:r w:rsidR="0089754B" w:rsidRPr="005D189A">
              <w:rPr>
                <w:rStyle w:val="Hyperlink"/>
                <w:noProof/>
              </w:rPr>
              <w:t>Statistica Sinica</w:t>
            </w:r>
            <w:r w:rsidR="0089754B">
              <w:rPr>
                <w:noProof/>
                <w:webHidden/>
              </w:rPr>
              <w:tab/>
            </w:r>
            <w:r w:rsidR="0089754B">
              <w:rPr>
                <w:noProof/>
                <w:webHidden/>
              </w:rPr>
              <w:fldChar w:fldCharType="begin"/>
            </w:r>
            <w:r w:rsidR="0089754B">
              <w:rPr>
                <w:noProof/>
                <w:webHidden/>
              </w:rPr>
              <w:instrText xml:space="preserve"> PAGEREF _Toc94879903 \h </w:instrText>
            </w:r>
            <w:r w:rsidR="0089754B">
              <w:rPr>
                <w:noProof/>
                <w:webHidden/>
              </w:rPr>
            </w:r>
            <w:r w:rsidR="0089754B">
              <w:rPr>
                <w:noProof/>
                <w:webHidden/>
              </w:rPr>
              <w:fldChar w:fldCharType="separate"/>
            </w:r>
            <w:r w:rsidR="0089754B">
              <w:rPr>
                <w:noProof/>
                <w:webHidden/>
              </w:rPr>
              <w:t>9</w:t>
            </w:r>
            <w:r w:rsidR="0089754B">
              <w:rPr>
                <w:noProof/>
                <w:webHidden/>
              </w:rPr>
              <w:fldChar w:fldCharType="end"/>
            </w:r>
          </w:hyperlink>
        </w:p>
        <w:p w14:paraId="2B188311" w14:textId="156FA3D4" w:rsidR="0089754B" w:rsidRDefault="00310D1C">
          <w:pPr>
            <w:pStyle w:val="TOC3"/>
            <w:tabs>
              <w:tab w:val="right" w:pos="9206"/>
            </w:tabs>
            <w:rPr>
              <w:rFonts w:asciiTheme="minorHAnsi" w:eastAsiaTheme="minorEastAsia" w:hAnsiTheme="minorHAnsi" w:cstheme="minorBidi"/>
              <w:noProof/>
              <w:sz w:val="22"/>
              <w:lang w:eastAsia="en-US"/>
            </w:rPr>
          </w:pPr>
          <w:hyperlink w:anchor="_Toc94879904" w:history="1">
            <w:r w:rsidR="0089754B" w:rsidRPr="005D189A">
              <w:rPr>
                <w:rStyle w:val="Hyperlink"/>
                <w:noProof/>
              </w:rPr>
              <w:t>Statistics in Biosciences</w:t>
            </w:r>
            <w:r w:rsidR="0089754B">
              <w:rPr>
                <w:noProof/>
                <w:webHidden/>
              </w:rPr>
              <w:tab/>
            </w:r>
            <w:r w:rsidR="0089754B">
              <w:rPr>
                <w:noProof/>
                <w:webHidden/>
              </w:rPr>
              <w:fldChar w:fldCharType="begin"/>
            </w:r>
            <w:r w:rsidR="0089754B">
              <w:rPr>
                <w:noProof/>
                <w:webHidden/>
              </w:rPr>
              <w:instrText xml:space="preserve"> PAGEREF _Toc94879904 \h </w:instrText>
            </w:r>
            <w:r w:rsidR="0089754B">
              <w:rPr>
                <w:noProof/>
                <w:webHidden/>
              </w:rPr>
            </w:r>
            <w:r w:rsidR="0089754B">
              <w:rPr>
                <w:noProof/>
                <w:webHidden/>
              </w:rPr>
              <w:fldChar w:fldCharType="separate"/>
            </w:r>
            <w:r w:rsidR="0089754B">
              <w:rPr>
                <w:noProof/>
                <w:webHidden/>
              </w:rPr>
              <w:t>9</w:t>
            </w:r>
            <w:r w:rsidR="0089754B">
              <w:rPr>
                <w:noProof/>
                <w:webHidden/>
              </w:rPr>
              <w:fldChar w:fldCharType="end"/>
            </w:r>
          </w:hyperlink>
        </w:p>
        <w:p w14:paraId="6668F7EB" w14:textId="27E9E703" w:rsidR="0089754B" w:rsidRDefault="00310D1C">
          <w:pPr>
            <w:pStyle w:val="TOC2"/>
            <w:rPr>
              <w:rFonts w:asciiTheme="minorHAnsi" w:eastAsiaTheme="minorEastAsia" w:hAnsiTheme="minorHAnsi" w:cstheme="minorBidi"/>
              <w:noProof/>
              <w:sz w:val="22"/>
              <w:lang w:eastAsia="en-US"/>
            </w:rPr>
          </w:pPr>
          <w:hyperlink w:anchor="_Toc94879905" w:history="1">
            <w:r w:rsidR="0089754B" w:rsidRPr="005D189A">
              <w:rPr>
                <w:rStyle w:val="Hyperlink"/>
                <w:noProof/>
              </w:rPr>
              <w:t>ICSA Co-sponsored Journal</w:t>
            </w:r>
            <w:r w:rsidR="0089754B">
              <w:rPr>
                <w:noProof/>
                <w:webHidden/>
              </w:rPr>
              <w:tab/>
            </w:r>
            <w:r w:rsidR="0089754B">
              <w:rPr>
                <w:noProof/>
                <w:webHidden/>
              </w:rPr>
              <w:fldChar w:fldCharType="begin"/>
            </w:r>
            <w:r w:rsidR="0089754B">
              <w:rPr>
                <w:noProof/>
                <w:webHidden/>
              </w:rPr>
              <w:instrText xml:space="preserve"> PAGEREF _Toc94879905 \h </w:instrText>
            </w:r>
            <w:r w:rsidR="0089754B">
              <w:rPr>
                <w:noProof/>
                <w:webHidden/>
              </w:rPr>
            </w:r>
            <w:r w:rsidR="0089754B">
              <w:rPr>
                <w:noProof/>
                <w:webHidden/>
              </w:rPr>
              <w:fldChar w:fldCharType="separate"/>
            </w:r>
            <w:r w:rsidR="0089754B">
              <w:rPr>
                <w:noProof/>
                <w:webHidden/>
              </w:rPr>
              <w:t>9</w:t>
            </w:r>
            <w:r w:rsidR="0089754B">
              <w:rPr>
                <w:noProof/>
                <w:webHidden/>
              </w:rPr>
              <w:fldChar w:fldCharType="end"/>
            </w:r>
          </w:hyperlink>
        </w:p>
        <w:p w14:paraId="63FBDCEB" w14:textId="57D7C65D" w:rsidR="0089754B" w:rsidRDefault="00310D1C">
          <w:pPr>
            <w:pStyle w:val="TOC3"/>
            <w:tabs>
              <w:tab w:val="right" w:pos="9206"/>
            </w:tabs>
            <w:rPr>
              <w:rFonts w:asciiTheme="minorHAnsi" w:eastAsiaTheme="minorEastAsia" w:hAnsiTheme="minorHAnsi" w:cstheme="minorBidi"/>
              <w:noProof/>
              <w:sz w:val="22"/>
              <w:lang w:eastAsia="en-US"/>
            </w:rPr>
          </w:pPr>
          <w:hyperlink w:anchor="_Toc94879906" w:history="1">
            <w:r w:rsidR="0089754B" w:rsidRPr="005D189A">
              <w:rPr>
                <w:rStyle w:val="Hyperlink"/>
                <w:noProof/>
              </w:rPr>
              <w:t>Statistics and Its Interface (SII)</w:t>
            </w:r>
            <w:r w:rsidR="0089754B">
              <w:rPr>
                <w:noProof/>
                <w:webHidden/>
              </w:rPr>
              <w:tab/>
            </w:r>
            <w:r w:rsidR="0089754B">
              <w:rPr>
                <w:noProof/>
                <w:webHidden/>
              </w:rPr>
              <w:fldChar w:fldCharType="begin"/>
            </w:r>
            <w:r w:rsidR="0089754B">
              <w:rPr>
                <w:noProof/>
                <w:webHidden/>
              </w:rPr>
              <w:instrText xml:space="preserve"> PAGEREF _Toc94879906 \h </w:instrText>
            </w:r>
            <w:r w:rsidR="0089754B">
              <w:rPr>
                <w:noProof/>
                <w:webHidden/>
              </w:rPr>
            </w:r>
            <w:r w:rsidR="0089754B">
              <w:rPr>
                <w:noProof/>
                <w:webHidden/>
              </w:rPr>
              <w:fldChar w:fldCharType="separate"/>
            </w:r>
            <w:r w:rsidR="0089754B">
              <w:rPr>
                <w:noProof/>
                <w:webHidden/>
              </w:rPr>
              <w:t>9</w:t>
            </w:r>
            <w:r w:rsidR="0089754B">
              <w:rPr>
                <w:noProof/>
                <w:webHidden/>
              </w:rPr>
              <w:fldChar w:fldCharType="end"/>
            </w:r>
          </w:hyperlink>
        </w:p>
        <w:p w14:paraId="50570873" w14:textId="43CFFBCB" w:rsidR="0089754B" w:rsidRDefault="00310D1C">
          <w:pPr>
            <w:pStyle w:val="TOC1"/>
            <w:tabs>
              <w:tab w:val="right" w:pos="9206"/>
            </w:tabs>
            <w:rPr>
              <w:rFonts w:asciiTheme="minorHAnsi" w:eastAsiaTheme="minorEastAsia" w:hAnsiTheme="minorHAnsi" w:cstheme="minorBidi"/>
              <w:sz w:val="22"/>
              <w:lang w:eastAsia="en-US"/>
            </w:rPr>
          </w:pPr>
          <w:hyperlink w:anchor="_Toc94879907" w:history="1">
            <w:r w:rsidR="0089754B" w:rsidRPr="005D189A">
              <w:rPr>
                <w:rStyle w:val="Hyperlink"/>
                <w:rFonts w:eastAsia="Times New Roman" w:cs="Times New Roman"/>
                <w:b/>
              </w:rPr>
              <w:t>Upcoming ICSA Meetings</w:t>
            </w:r>
            <w:r w:rsidR="0089754B">
              <w:rPr>
                <w:webHidden/>
              </w:rPr>
              <w:tab/>
            </w:r>
            <w:r w:rsidR="0089754B">
              <w:rPr>
                <w:webHidden/>
              </w:rPr>
              <w:fldChar w:fldCharType="begin"/>
            </w:r>
            <w:r w:rsidR="0089754B">
              <w:rPr>
                <w:webHidden/>
              </w:rPr>
              <w:instrText xml:space="preserve"> PAGEREF _Toc94879907 \h </w:instrText>
            </w:r>
            <w:r w:rsidR="0089754B">
              <w:rPr>
                <w:webHidden/>
              </w:rPr>
            </w:r>
            <w:r w:rsidR="0089754B">
              <w:rPr>
                <w:webHidden/>
              </w:rPr>
              <w:fldChar w:fldCharType="separate"/>
            </w:r>
            <w:r w:rsidR="0089754B">
              <w:rPr>
                <w:webHidden/>
              </w:rPr>
              <w:t>11</w:t>
            </w:r>
            <w:r w:rsidR="0089754B">
              <w:rPr>
                <w:webHidden/>
              </w:rPr>
              <w:fldChar w:fldCharType="end"/>
            </w:r>
          </w:hyperlink>
        </w:p>
        <w:p w14:paraId="35EBFEE4" w14:textId="3EC31BFE" w:rsidR="0089754B" w:rsidRDefault="00310D1C">
          <w:pPr>
            <w:pStyle w:val="TOC2"/>
            <w:rPr>
              <w:rFonts w:asciiTheme="minorHAnsi" w:eastAsiaTheme="minorEastAsia" w:hAnsiTheme="minorHAnsi" w:cstheme="minorBidi"/>
              <w:noProof/>
              <w:sz w:val="22"/>
              <w:lang w:eastAsia="en-US"/>
            </w:rPr>
          </w:pPr>
          <w:hyperlink w:anchor="_Toc94879908" w:history="1">
            <w:r w:rsidR="0089754B" w:rsidRPr="005D189A">
              <w:rPr>
                <w:rStyle w:val="Hyperlink"/>
                <w:noProof/>
              </w:rPr>
              <w:t>Call for Papers for the New England Journal of Statistics in Data Scientist (NEJSDS) by February 28, 2022</w:t>
            </w:r>
            <w:r w:rsidR="0089754B">
              <w:rPr>
                <w:noProof/>
                <w:webHidden/>
              </w:rPr>
              <w:tab/>
            </w:r>
            <w:r w:rsidR="0089754B">
              <w:rPr>
                <w:noProof/>
                <w:webHidden/>
              </w:rPr>
              <w:fldChar w:fldCharType="begin"/>
            </w:r>
            <w:r w:rsidR="0089754B">
              <w:rPr>
                <w:noProof/>
                <w:webHidden/>
              </w:rPr>
              <w:instrText xml:space="preserve"> PAGEREF _Toc94879908 \h </w:instrText>
            </w:r>
            <w:r w:rsidR="0089754B">
              <w:rPr>
                <w:noProof/>
                <w:webHidden/>
              </w:rPr>
            </w:r>
            <w:r w:rsidR="0089754B">
              <w:rPr>
                <w:noProof/>
                <w:webHidden/>
              </w:rPr>
              <w:fldChar w:fldCharType="separate"/>
            </w:r>
            <w:r w:rsidR="0089754B">
              <w:rPr>
                <w:noProof/>
                <w:webHidden/>
              </w:rPr>
              <w:t>11</w:t>
            </w:r>
            <w:r w:rsidR="0089754B">
              <w:rPr>
                <w:noProof/>
                <w:webHidden/>
              </w:rPr>
              <w:fldChar w:fldCharType="end"/>
            </w:r>
          </w:hyperlink>
        </w:p>
        <w:p w14:paraId="399E45DF" w14:textId="0CC925E2" w:rsidR="0089754B" w:rsidRDefault="00310D1C">
          <w:pPr>
            <w:pStyle w:val="TOC2"/>
            <w:rPr>
              <w:rFonts w:asciiTheme="minorHAnsi" w:eastAsiaTheme="minorEastAsia" w:hAnsiTheme="minorHAnsi" w:cstheme="minorBidi"/>
              <w:noProof/>
              <w:sz w:val="22"/>
              <w:lang w:eastAsia="en-US"/>
            </w:rPr>
          </w:pPr>
          <w:hyperlink w:anchor="_Toc94879909" w:history="1">
            <w:r w:rsidR="0089754B" w:rsidRPr="005D189A">
              <w:rPr>
                <w:rStyle w:val="Hyperlink"/>
                <w:rFonts w:eastAsia="Times New Roman"/>
                <w:noProof/>
              </w:rPr>
              <w:t>Special Issue on Modern Bayesian Methods with Applications in Data Science</w:t>
            </w:r>
            <w:r w:rsidR="0089754B">
              <w:rPr>
                <w:noProof/>
                <w:webHidden/>
              </w:rPr>
              <w:tab/>
            </w:r>
            <w:r w:rsidR="0089754B">
              <w:rPr>
                <w:noProof/>
                <w:webHidden/>
              </w:rPr>
              <w:fldChar w:fldCharType="begin"/>
            </w:r>
            <w:r w:rsidR="0089754B">
              <w:rPr>
                <w:noProof/>
                <w:webHidden/>
              </w:rPr>
              <w:instrText xml:space="preserve"> PAGEREF _Toc94879909 \h </w:instrText>
            </w:r>
            <w:r w:rsidR="0089754B">
              <w:rPr>
                <w:noProof/>
                <w:webHidden/>
              </w:rPr>
            </w:r>
            <w:r w:rsidR="0089754B">
              <w:rPr>
                <w:noProof/>
                <w:webHidden/>
              </w:rPr>
              <w:fldChar w:fldCharType="separate"/>
            </w:r>
            <w:r w:rsidR="0089754B">
              <w:rPr>
                <w:noProof/>
                <w:webHidden/>
              </w:rPr>
              <w:t>11</w:t>
            </w:r>
            <w:r w:rsidR="0089754B">
              <w:rPr>
                <w:noProof/>
                <w:webHidden/>
              </w:rPr>
              <w:fldChar w:fldCharType="end"/>
            </w:r>
          </w:hyperlink>
        </w:p>
        <w:p w14:paraId="07EB5C13" w14:textId="252D6EAE" w:rsidR="0089754B" w:rsidRDefault="00310D1C">
          <w:pPr>
            <w:pStyle w:val="TOC2"/>
            <w:rPr>
              <w:rFonts w:asciiTheme="minorHAnsi" w:eastAsiaTheme="minorEastAsia" w:hAnsiTheme="minorHAnsi" w:cstheme="minorBidi"/>
              <w:noProof/>
              <w:sz w:val="22"/>
              <w:lang w:eastAsia="en-US"/>
            </w:rPr>
          </w:pPr>
          <w:hyperlink w:anchor="_Toc94879910" w:history="1">
            <w:r w:rsidR="0089754B" w:rsidRPr="005D189A">
              <w:rPr>
                <w:rStyle w:val="Hyperlink"/>
                <w:noProof/>
              </w:rPr>
              <w:t>ICSA 2022 Applied Statistics Symposium (June 19-22, 2022)</w:t>
            </w:r>
            <w:r w:rsidR="0089754B">
              <w:rPr>
                <w:noProof/>
                <w:webHidden/>
              </w:rPr>
              <w:tab/>
            </w:r>
            <w:r w:rsidR="0089754B">
              <w:rPr>
                <w:noProof/>
                <w:webHidden/>
              </w:rPr>
              <w:fldChar w:fldCharType="begin"/>
            </w:r>
            <w:r w:rsidR="0089754B">
              <w:rPr>
                <w:noProof/>
                <w:webHidden/>
              </w:rPr>
              <w:instrText xml:space="preserve"> PAGEREF _Toc94879910 \h </w:instrText>
            </w:r>
            <w:r w:rsidR="0089754B">
              <w:rPr>
                <w:noProof/>
                <w:webHidden/>
              </w:rPr>
            </w:r>
            <w:r w:rsidR="0089754B">
              <w:rPr>
                <w:noProof/>
                <w:webHidden/>
              </w:rPr>
              <w:fldChar w:fldCharType="separate"/>
            </w:r>
            <w:r w:rsidR="0089754B">
              <w:rPr>
                <w:noProof/>
                <w:webHidden/>
              </w:rPr>
              <w:t>12</w:t>
            </w:r>
            <w:r w:rsidR="0089754B">
              <w:rPr>
                <w:noProof/>
                <w:webHidden/>
              </w:rPr>
              <w:fldChar w:fldCharType="end"/>
            </w:r>
          </w:hyperlink>
        </w:p>
        <w:p w14:paraId="6B37F321" w14:textId="3E6D1BAA" w:rsidR="0089754B" w:rsidRDefault="00310D1C">
          <w:pPr>
            <w:pStyle w:val="TOC2"/>
            <w:rPr>
              <w:rFonts w:asciiTheme="minorHAnsi" w:eastAsiaTheme="minorEastAsia" w:hAnsiTheme="minorHAnsi" w:cstheme="minorBidi"/>
              <w:noProof/>
              <w:sz w:val="22"/>
              <w:lang w:eastAsia="en-US"/>
            </w:rPr>
          </w:pPr>
          <w:hyperlink w:anchor="_Toc94879911" w:history="1">
            <w:r w:rsidR="0089754B" w:rsidRPr="005D189A">
              <w:rPr>
                <w:rStyle w:val="Hyperlink"/>
                <w:noProof/>
              </w:rPr>
              <w:t>ICSA 2022 China Conference (July 1 - 4, 2022)</w:t>
            </w:r>
            <w:r w:rsidR="0089754B">
              <w:rPr>
                <w:noProof/>
                <w:webHidden/>
              </w:rPr>
              <w:tab/>
            </w:r>
            <w:r w:rsidR="0089754B">
              <w:rPr>
                <w:noProof/>
                <w:webHidden/>
              </w:rPr>
              <w:fldChar w:fldCharType="begin"/>
            </w:r>
            <w:r w:rsidR="0089754B">
              <w:rPr>
                <w:noProof/>
                <w:webHidden/>
              </w:rPr>
              <w:instrText xml:space="preserve"> PAGEREF _Toc94879911 \h </w:instrText>
            </w:r>
            <w:r w:rsidR="0089754B">
              <w:rPr>
                <w:noProof/>
                <w:webHidden/>
              </w:rPr>
            </w:r>
            <w:r w:rsidR="0089754B">
              <w:rPr>
                <w:noProof/>
                <w:webHidden/>
              </w:rPr>
              <w:fldChar w:fldCharType="separate"/>
            </w:r>
            <w:r w:rsidR="0089754B">
              <w:rPr>
                <w:noProof/>
                <w:webHidden/>
              </w:rPr>
              <w:t>13</w:t>
            </w:r>
            <w:r w:rsidR="0089754B">
              <w:rPr>
                <w:noProof/>
                <w:webHidden/>
              </w:rPr>
              <w:fldChar w:fldCharType="end"/>
            </w:r>
          </w:hyperlink>
        </w:p>
        <w:p w14:paraId="5C773BF6" w14:textId="27574480" w:rsidR="0089754B" w:rsidRDefault="00310D1C">
          <w:pPr>
            <w:pStyle w:val="TOC2"/>
            <w:rPr>
              <w:rFonts w:asciiTheme="minorHAnsi" w:eastAsiaTheme="minorEastAsia" w:hAnsiTheme="minorHAnsi" w:cstheme="minorBidi"/>
              <w:noProof/>
              <w:sz w:val="22"/>
              <w:lang w:eastAsia="en-US"/>
            </w:rPr>
          </w:pPr>
          <w:hyperlink w:anchor="_Toc94879912" w:history="1">
            <w:r w:rsidR="0089754B" w:rsidRPr="005D189A">
              <w:rPr>
                <w:rStyle w:val="Hyperlink"/>
                <w:noProof/>
              </w:rPr>
              <w:t>The Fifth ICSA-Canada Chapter Symposium (July 8 – 10, 2022)</w:t>
            </w:r>
            <w:r w:rsidR="0089754B">
              <w:rPr>
                <w:noProof/>
                <w:webHidden/>
              </w:rPr>
              <w:tab/>
            </w:r>
            <w:r w:rsidR="0089754B">
              <w:rPr>
                <w:noProof/>
                <w:webHidden/>
              </w:rPr>
              <w:fldChar w:fldCharType="begin"/>
            </w:r>
            <w:r w:rsidR="0089754B">
              <w:rPr>
                <w:noProof/>
                <w:webHidden/>
              </w:rPr>
              <w:instrText xml:space="preserve"> PAGEREF _Toc94879912 \h </w:instrText>
            </w:r>
            <w:r w:rsidR="0089754B">
              <w:rPr>
                <w:noProof/>
                <w:webHidden/>
              </w:rPr>
            </w:r>
            <w:r w:rsidR="0089754B">
              <w:rPr>
                <w:noProof/>
                <w:webHidden/>
              </w:rPr>
              <w:fldChar w:fldCharType="separate"/>
            </w:r>
            <w:r w:rsidR="0089754B">
              <w:rPr>
                <w:noProof/>
                <w:webHidden/>
              </w:rPr>
              <w:t>13</w:t>
            </w:r>
            <w:r w:rsidR="0089754B">
              <w:rPr>
                <w:noProof/>
                <w:webHidden/>
              </w:rPr>
              <w:fldChar w:fldCharType="end"/>
            </w:r>
          </w:hyperlink>
        </w:p>
        <w:p w14:paraId="654439B0" w14:textId="230A4F0F" w:rsidR="0089754B" w:rsidRDefault="00310D1C">
          <w:pPr>
            <w:pStyle w:val="TOC2"/>
            <w:rPr>
              <w:rFonts w:asciiTheme="minorHAnsi" w:eastAsiaTheme="minorEastAsia" w:hAnsiTheme="minorHAnsi" w:cstheme="minorBidi"/>
              <w:noProof/>
              <w:sz w:val="22"/>
              <w:lang w:eastAsia="en-US"/>
            </w:rPr>
          </w:pPr>
          <w:hyperlink w:anchor="_Toc94879913" w:history="1">
            <w:r w:rsidR="0089754B" w:rsidRPr="005D189A">
              <w:rPr>
                <w:rStyle w:val="Hyperlink"/>
                <w:noProof/>
              </w:rPr>
              <w:t>The 12th ICSA International Conference (December 18 – 20, 2022)</w:t>
            </w:r>
            <w:r w:rsidR="0089754B">
              <w:rPr>
                <w:noProof/>
                <w:webHidden/>
              </w:rPr>
              <w:tab/>
            </w:r>
            <w:r w:rsidR="0089754B">
              <w:rPr>
                <w:noProof/>
                <w:webHidden/>
              </w:rPr>
              <w:fldChar w:fldCharType="begin"/>
            </w:r>
            <w:r w:rsidR="0089754B">
              <w:rPr>
                <w:noProof/>
                <w:webHidden/>
              </w:rPr>
              <w:instrText xml:space="preserve"> PAGEREF _Toc94879913 \h </w:instrText>
            </w:r>
            <w:r w:rsidR="0089754B">
              <w:rPr>
                <w:noProof/>
                <w:webHidden/>
              </w:rPr>
            </w:r>
            <w:r w:rsidR="0089754B">
              <w:rPr>
                <w:noProof/>
                <w:webHidden/>
              </w:rPr>
              <w:fldChar w:fldCharType="separate"/>
            </w:r>
            <w:r w:rsidR="0089754B">
              <w:rPr>
                <w:noProof/>
                <w:webHidden/>
              </w:rPr>
              <w:t>13</w:t>
            </w:r>
            <w:r w:rsidR="0089754B">
              <w:rPr>
                <w:noProof/>
                <w:webHidden/>
              </w:rPr>
              <w:fldChar w:fldCharType="end"/>
            </w:r>
          </w:hyperlink>
        </w:p>
        <w:p w14:paraId="0565EF4E" w14:textId="0085F392" w:rsidR="0089754B" w:rsidRDefault="00310D1C">
          <w:pPr>
            <w:pStyle w:val="TOC2"/>
            <w:rPr>
              <w:rFonts w:asciiTheme="minorHAnsi" w:eastAsiaTheme="minorEastAsia" w:hAnsiTheme="minorHAnsi" w:cstheme="minorBidi"/>
              <w:noProof/>
              <w:sz w:val="22"/>
              <w:lang w:eastAsia="en-US"/>
            </w:rPr>
          </w:pPr>
          <w:hyperlink w:anchor="_Toc94879914" w:history="1">
            <w:r w:rsidR="0089754B" w:rsidRPr="005D189A">
              <w:rPr>
                <w:rStyle w:val="Hyperlink"/>
                <w:noProof/>
              </w:rPr>
              <w:t>ICSA 2023 Applied Statistics Symposium</w:t>
            </w:r>
            <w:r w:rsidR="0089754B">
              <w:rPr>
                <w:noProof/>
                <w:webHidden/>
              </w:rPr>
              <w:tab/>
            </w:r>
            <w:r w:rsidR="0089754B">
              <w:rPr>
                <w:noProof/>
                <w:webHidden/>
              </w:rPr>
              <w:fldChar w:fldCharType="begin"/>
            </w:r>
            <w:r w:rsidR="0089754B">
              <w:rPr>
                <w:noProof/>
                <w:webHidden/>
              </w:rPr>
              <w:instrText xml:space="preserve"> PAGEREF _Toc94879914 \h </w:instrText>
            </w:r>
            <w:r w:rsidR="0089754B">
              <w:rPr>
                <w:noProof/>
                <w:webHidden/>
              </w:rPr>
            </w:r>
            <w:r w:rsidR="0089754B">
              <w:rPr>
                <w:noProof/>
                <w:webHidden/>
              </w:rPr>
              <w:fldChar w:fldCharType="separate"/>
            </w:r>
            <w:r w:rsidR="0089754B">
              <w:rPr>
                <w:noProof/>
                <w:webHidden/>
              </w:rPr>
              <w:t>13</w:t>
            </w:r>
            <w:r w:rsidR="0089754B">
              <w:rPr>
                <w:noProof/>
                <w:webHidden/>
              </w:rPr>
              <w:fldChar w:fldCharType="end"/>
            </w:r>
          </w:hyperlink>
        </w:p>
        <w:p w14:paraId="329A3910" w14:textId="28328920" w:rsidR="0089754B" w:rsidRDefault="00310D1C">
          <w:pPr>
            <w:pStyle w:val="TOC2"/>
            <w:rPr>
              <w:rFonts w:asciiTheme="minorHAnsi" w:eastAsiaTheme="minorEastAsia" w:hAnsiTheme="minorHAnsi" w:cstheme="minorBidi"/>
              <w:noProof/>
              <w:sz w:val="22"/>
              <w:lang w:eastAsia="en-US"/>
            </w:rPr>
          </w:pPr>
          <w:hyperlink w:anchor="_Toc94879915" w:history="1">
            <w:r w:rsidR="0089754B" w:rsidRPr="005D189A">
              <w:rPr>
                <w:rStyle w:val="Hyperlink"/>
                <w:noProof/>
              </w:rPr>
              <w:t>ICSA 2023 China Conference</w:t>
            </w:r>
            <w:r w:rsidR="0089754B">
              <w:rPr>
                <w:noProof/>
                <w:webHidden/>
              </w:rPr>
              <w:tab/>
            </w:r>
            <w:r w:rsidR="0089754B">
              <w:rPr>
                <w:noProof/>
                <w:webHidden/>
              </w:rPr>
              <w:fldChar w:fldCharType="begin"/>
            </w:r>
            <w:r w:rsidR="0089754B">
              <w:rPr>
                <w:noProof/>
                <w:webHidden/>
              </w:rPr>
              <w:instrText xml:space="preserve"> PAGEREF _Toc94879915 \h </w:instrText>
            </w:r>
            <w:r w:rsidR="0089754B">
              <w:rPr>
                <w:noProof/>
                <w:webHidden/>
              </w:rPr>
            </w:r>
            <w:r w:rsidR="0089754B">
              <w:rPr>
                <w:noProof/>
                <w:webHidden/>
              </w:rPr>
              <w:fldChar w:fldCharType="separate"/>
            </w:r>
            <w:r w:rsidR="0089754B">
              <w:rPr>
                <w:noProof/>
                <w:webHidden/>
              </w:rPr>
              <w:t>14</w:t>
            </w:r>
            <w:r w:rsidR="0089754B">
              <w:rPr>
                <w:noProof/>
                <w:webHidden/>
              </w:rPr>
              <w:fldChar w:fldCharType="end"/>
            </w:r>
          </w:hyperlink>
        </w:p>
        <w:p w14:paraId="618BD75A" w14:textId="1C2A2A51" w:rsidR="0089754B" w:rsidRDefault="00310D1C">
          <w:pPr>
            <w:pStyle w:val="TOC1"/>
            <w:tabs>
              <w:tab w:val="right" w:pos="9206"/>
            </w:tabs>
            <w:rPr>
              <w:rFonts w:asciiTheme="minorHAnsi" w:eastAsiaTheme="minorEastAsia" w:hAnsiTheme="minorHAnsi" w:cstheme="minorBidi"/>
              <w:sz w:val="22"/>
              <w:lang w:eastAsia="en-US"/>
            </w:rPr>
          </w:pPr>
          <w:hyperlink w:anchor="_Toc94879916" w:history="1">
            <w:r w:rsidR="0089754B" w:rsidRPr="005D189A">
              <w:rPr>
                <w:rStyle w:val="Hyperlink"/>
                <w:rFonts w:eastAsia="Times New Roman" w:cs="Times New Roman"/>
                <w:b/>
              </w:rPr>
              <w:t>Upcoming Co-Sponsored Meetings</w:t>
            </w:r>
            <w:r w:rsidR="0089754B">
              <w:rPr>
                <w:webHidden/>
              </w:rPr>
              <w:tab/>
            </w:r>
            <w:r w:rsidR="0089754B">
              <w:rPr>
                <w:webHidden/>
              </w:rPr>
              <w:fldChar w:fldCharType="begin"/>
            </w:r>
            <w:r w:rsidR="0089754B">
              <w:rPr>
                <w:webHidden/>
              </w:rPr>
              <w:instrText xml:space="preserve"> PAGEREF _Toc94879916 \h </w:instrText>
            </w:r>
            <w:r w:rsidR="0089754B">
              <w:rPr>
                <w:webHidden/>
              </w:rPr>
            </w:r>
            <w:r w:rsidR="0089754B">
              <w:rPr>
                <w:webHidden/>
              </w:rPr>
              <w:fldChar w:fldCharType="separate"/>
            </w:r>
            <w:r w:rsidR="0089754B">
              <w:rPr>
                <w:webHidden/>
              </w:rPr>
              <w:t>14</w:t>
            </w:r>
            <w:r w:rsidR="0089754B">
              <w:rPr>
                <w:webHidden/>
              </w:rPr>
              <w:fldChar w:fldCharType="end"/>
            </w:r>
          </w:hyperlink>
        </w:p>
        <w:p w14:paraId="4CD18EE8" w14:textId="15ADA0C0" w:rsidR="0089754B" w:rsidRDefault="00310D1C">
          <w:pPr>
            <w:pStyle w:val="TOC2"/>
            <w:rPr>
              <w:rFonts w:asciiTheme="minorHAnsi" w:eastAsiaTheme="minorEastAsia" w:hAnsiTheme="minorHAnsi" w:cstheme="minorBidi"/>
              <w:noProof/>
              <w:sz w:val="22"/>
              <w:lang w:eastAsia="en-US"/>
            </w:rPr>
          </w:pPr>
          <w:hyperlink w:anchor="_Toc94879917" w:history="1">
            <w:r w:rsidR="0089754B" w:rsidRPr="005D189A">
              <w:rPr>
                <w:rStyle w:val="Hyperlink"/>
                <w:noProof/>
              </w:rPr>
              <w:t>The 8</w:t>
            </w:r>
            <w:r w:rsidR="0089754B" w:rsidRPr="005D189A">
              <w:rPr>
                <w:rStyle w:val="Hyperlink"/>
                <w:noProof/>
                <w:vertAlign w:val="superscript"/>
              </w:rPr>
              <w:t>th</w:t>
            </w:r>
            <w:r w:rsidR="0089754B" w:rsidRPr="005D189A">
              <w:rPr>
                <w:rStyle w:val="Hyperlink"/>
                <w:noProof/>
              </w:rPr>
              <w:t xml:space="preserve"> Workshop on Biostatistics and Bioinformatics (Postponed to Spring, 2022)</w:t>
            </w:r>
            <w:r w:rsidR="0089754B">
              <w:rPr>
                <w:noProof/>
                <w:webHidden/>
              </w:rPr>
              <w:tab/>
            </w:r>
            <w:r w:rsidR="0089754B">
              <w:rPr>
                <w:noProof/>
                <w:webHidden/>
              </w:rPr>
              <w:fldChar w:fldCharType="begin"/>
            </w:r>
            <w:r w:rsidR="0089754B">
              <w:rPr>
                <w:noProof/>
                <w:webHidden/>
              </w:rPr>
              <w:instrText xml:space="preserve"> PAGEREF _Toc94879917 \h </w:instrText>
            </w:r>
            <w:r w:rsidR="0089754B">
              <w:rPr>
                <w:noProof/>
                <w:webHidden/>
              </w:rPr>
            </w:r>
            <w:r w:rsidR="0089754B">
              <w:rPr>
                <w:noProof/>
                <w:webHidden/>
              </w:rPr>
              <w:fldChar w:fldCharType="separate"/>
            </w:r>
            <w:r w:rsidR="0089754B">
              <w:rPr>
                <w:noProof/>
                <w:webHidden/>
              </w:rPr>
              <w:t>14</w:t>
            </w:r>
            <w:r w:rsidR="0089754B">
              <w:rPr>
                <w:noProof/>
                <w:webHidden/>
              </w:rPr>
              <w:fldChar w:fldCharType="end"/>
            </w:r>
          </w:hyperlink>
        </w:p>
        <w:p w14:paraId="1E6433BF" w14:textId="2E6CC246" w:rsidR="0089754B" w:rsidRDefault="00310D1C">
          <w:pPr>
            <w:pStyle w:val="TOC2"/>
            <w:rPr>
              <w:rFonts w:asciiTheme="minorHAnsi" w:eastAsiaTheme="minorEastAsia" w:hAnsiTheme="minorHAnsi" w:cstheme="minorBidi"/>
              <w:noProof/>
              <w:sz w:val="22"/>
              <w:lang w:eastAsia="en-US"/>
            </w:rPr>
          </w:pPr>
          <w:hyperlink w:anchor="_Toc94879918" w:history="1">
            <w:r w:rsidR="0089754B" w:rsidRPr="005D189A">
              <w:rPr>
                <w:rStyle w:val="Hyperlink"/>
                <w:noProof/>
              </w:rPr>
              <w:t>IMS Asia Pacific Rim Meeting (Postponed to January, 2023)</w:t>
            </w:r>
            <w:r w:rsidR="0089754B">
              <w:rPr>
                <w:noProof/>
                <w:webHidden/>
              </w:rPr>
              <w:tab/>
            </w:r>
            <w:r w:rsidR="0089754B">
              <w:rPr>
                <w:noProof/>
                <w:webHidden/>
              </w:rPr>
              <w:fldChar w:fldCharType="begin"/>
            </w:r>
            <w:r w:rsidR="0089754B">
              <w:rPr>
                <w:noProof/>
                <w:webHidden/>
              </w:rPr>
              <w:instrText xml:space="preserve"> PAGEREF _Toc94879918 \h </w:instrText>
            </w:r>
            <w:r w:rsidR="0089754B">
              <w:rPr>
                <w:noProof/>
                <w:webHidden/>
              </w:rPr>
            </w:r>
            <w:r w:rsidR="0089754B">
              <w:rPr>
                <w:noProof/>
                <w:webHidden/>
              </w:rPr>
              <w:fldChar w:fldCharType="separate"/>
            </w:r>
            <w:r w:rsidR="0089754B">
              <w:rPr>
                <w:noProof/>
                <w:webHidden/>
              </w:rPr>
              <w:t>14</w:t>
            </w:r>
            <w:r w:rsidR="0089754B">
              <w:rPr>
                <w:noProof/>
                <w:webHidden/>
              </w:rPr>
              <w:fldChar w:fldCharType="end"/>
            </w:r>
          </w:hyperlink>
        </w:p>
        <w:p w14:paraId="0521FB96" w14:textId="459202B8" w:rsidR="0089754B" w:rsidRDefault="00310D1C">
          <w:pPr>
            <w:pStyle w:val="TOC1"/>
            <w:tabs>
              <w:tab w:val="right" w:pos="9206"/>
            </w:tabs>
            <w:rPr>
              <w:rFonts w:asciiTheme="minorHAnsi" w:eastAsiaTheme="minorEastAsia" w:hAnsiTheme="minorHAnsi" w:cstheme="minorBidi"/>
              <w:sz w:val="22"/>
              <w:lang w:eastAsia="en-US"/>
            </w:rPr>
          </w:pPr>
          <w:hyperlink w:anchor="_Toc94879919" w:history="1">
            <w:r w:rsidR="0089754B" w:rsidRPr="005D189A">
              <w:rPr>
                <w:rStyle w:val="Hyperlink"/>
                <w:rFonts w:eastAsia="Times New Roman" w:cs="Times New Roman"/>
                <w:b/>
              </w:rPr>
              <w:t>Online Training and Seminars</w:t>
            </w:r>
            <w:r w:rsidR="0089754B">
              <w:rPr>
                <w:webHidden/>
              </w:rPr>
              <w:tab/>
            </w:r>
            <w:r w:rsidR="0089754B">
              <w:rPr>
                <w:webHidden/>
              </w:rPr>
              <w:fldChar w:fldCharType="begin"/>
            </w:r>
            <w:r w:rsidR="0089754B">
              <w:rPr>
                <w:webHidden/>
              </w:rPr>
              <w:instrText xml:space="preserve"> PAGEREF _Toc94879919 \h </w:instrText>
            </w:r>
            <w:r w:rsidR="0089754B">
              <w:rPr>
                <w:webHidden/>
              </w:rPr>
            </w:r>
            <w:r w:rsidR="0089754B">
              <w:rPr>
                <w:webHidden/>
              </w:rPr>
              <w:fldChar w:fldCharType="separate"/>
            </w:r>
            <w:r w:rsidR="0089754B">
              <w:rPr>
                <w:webHidden/>
              </w:rPr>
              <w:t>15</w:t>
            </w:r>
            <w:r w:rsidR="0089754B">
              <w:rPr>
                <w:webHidden/>
              </w:rPr>
              <w:fldChar w:fldCharType="end"/>
            </w:r>
          </w:hyperlink>
        </w:p>
        <w:p w14:paraId="03BD4AC4" w14:textId="00D51B60" w:rsidR="0089754B" w:rsidRDefault="00310D1C">
          <w:pPr>
            <w:pStyle w:val="TOC2"/>
            <w:rPr>
              <w:rFonts w:asciiTheme="minorHAnsi" w:eastAsiaTheme="minorEastAsia" w:hAnsiTheme="minorHAnsi" w:cstheme="minorBidi"/>
              <w:noProof/>
              <w:sz w:val="22"/>
              <w:lang w:eastAsia="en-US"/>
            </w:rPr>
          </w:pPr>
          <w:hyperlink w:anchor="_Toc94879920" w:history="1">
            <w:r w:rsidR="0089754B" w:rsidRPr="005D189A">
              <w:rPr>
                <w:rStyle w:val="Hyperlink"/>
                <w:noProof/>
              </w:rPr>
              <w:t>Healthcare Innovation Technology: The Pod of Asclepius</w:t>
            </w:r>
            <w:r w:rsidR="0089754B">
              <w:rPr>
                <w:noProof/>
                <w:webHidden/>
              </w:rPr>
              <w:tab/>
            </w:r>
            <w:r w:rsidR="0089754B">
              <w:rPr>
                <w:noProof/>
                <w:webHidden/>
              </w:rPr>
              <w:fldChar w:fldCharType="begin"/>
            </w:r>
            <w:r w:rsidR="0089754B">
              <w:rPr>
                <w:noProof/>
                <w:webHidden/>
              </w:rPr>
              <w:instrText xml:space="preserve"> PAGEREF _Toc94879920 \h </w:instrText>
            </w:r>
            <w:r w:rsidR="0089754B">
              <w:rPr>
                <w:noProof/>
                <w:webHidden/>
              </w:rPr>
            </w:r>
            <w:r w:rsidR="0089754B">
              <w:rPr>
                <w:noProof/>
                <w:webHidden/>
              </w:rPr>
              <w:fldChar w:fldCharType="separate"/>
            </w:r>
            <w:r w:rsidR="0089754B">
              <w:rPr>
                <w:noProof/>
                <w:webHidden/>
              </w:rPr>
              <w:t>15</w:t>
            </w:r>
            <w:r w:rsidR="0089754B">
              <w:rPr>
                <w:noProof/>
                <w:webHidden/>
              </w:rPr>
              <w:fldChar w:fldCharType="end"/>
            </w:r>
          </w:hyperlink>
        </w:p>
        <w:p w14:paraId="0FE9E732" w14:textId="152C54D9" w:rsidR="0089754B" w:rsidRDefault="00310D1C">
          <w:pPr>
            <w:pStyle w:val="TOC1"/>
            <w:tabs>
              <w:tab w:val="right" w:pos="9206"/>
            </w:tabs>
            <w:rPr>
              <w:rFonts w:asciiTheme="minorHAnsi" w:eastAsiaTheme="minorEastAsia" w:hAnsiTheme="minorHAnsi" w:cstheme="minorBidi"/>
              <w:sz w:val="22"/>
              <w:lang w:eastAsia="en-US"/>
            </w:rPr>
          </w:pPr>
          <w:hyperlink w:anchor="_Toc94879921" w:history="1">
            <w:r w:rsidR="0089754B" w:rsidRPr="005D189A">
              <w:rPr>
                <w:rStyle w:val="Hyperlink"/>
                <w:rFonts w:eastAsia="Times New Roman" w:cs="Times New Roman"/>
                <w:b/>
              </w:rPr>
              <w:t>Job Listings</w:t>
            </w:r>
            <w:r w:rsidR="0089754B">
              <w:rPr>
                <w:webHidden/>
              </w:rPr>
              <w:tab/>
            </w:r>
            <w:r w:rsidR="0089754B">
              <w:rPr>
                <w:webHidden/>
              </w:rPr>
              <w:fldChar w:fldCharType="begin"/>
            </w:r>
            <w:r w:rsidR="0089754B">
              <w:rPr>
                <w:webHidden/>
              </w:rPr>
              <w:instrText xml:space="preserve"> PAGEREF _Toc94879921 \h </w:instrText>
            </w:r>
            <w:r w:rsidR="0089754B">
              <w:rPr>
                <w:webHidden/>
              </w:rPr>
            </w:r>
            <w:r w:rsidR="0089754B">
              <w:rPr>
                <w:webHidden/>
              </w:rPr>
              <w:fldChar w:fldCharType="separate"/>
            </w:r>
            <w:r w:rsidR="0089754B">
              <w:rPr>
                <w:webHidden/>
              </w:rPr>
              <w:t>16</w:t>
            </w:r>
            <w:r w:rsidR="0089754B">
              <w:rPr>
                <w:webHidden/>
              </w:rPr>
              <w:fldChar w:fldCharType="end"/>
            </w:r>
          </w:hyperlink>
        </w:p>
        <w:p w14:paraId="1B57202A" w14:textId="01083750" w:rsidR="0089754B" w:rsidRDefault="00310D1C">
          <w:pPr>
            <w:pStyle w:val="TOC2"/>
            <w:rPr>
              <w:rFonts w:asciiTheme="minorHAnsi" w:eastAsiaTheme="minorEastAsia" w:hAnsiTheme="minorHAnsi" w:cstheme="minorBidi"/>
              <w:noProof/>
              <w:sz w:val="22"/>
              <w:lang w:eastAsia="en-US"/>
            </w:rPr>
          </w:pPr>
          <w:hyperlink w:anchor="_Toc94879922" w:history="1">
            <w:r w:rsidR="0089754B" w:rsidRPr="005D189A">
              <w:rPr>
                <w:rStyle w:val="Hyperlink"/>
                <w:noProof/>
              </w:rPr>
              <w:t>Full-time Faculty Position, The Department of Applied Mathematics at National Sun Yat-sen University, Kaohsiung, Taiwan</w:t>
            </w:r>
            <w:r w:rsidR="0089754B">
              <w:rPr>
                <w:noProof/>
                <w:webHidden/>
              </w:rPr>
              <w:tab/>
            </w:r>
            <w:r w:rsidR="0089754B">
              <w:rPr>
                <w:noProof/>
                <w:webHidden/>
              </w:rPr>
              <w:fldChar w:fldCharType="begin"/>
            </w:r>
            <w:r w:rsidR="0089754B">
              <w:rPr>
                <w:noProof/>
                <w:webHidden/>
              </w:rPr>
              <w:instrText xml:space="preserve"> PAGEREF _Toc94879922 \h </w:instrText>
            </w:r>
            <w:r w:rsidR="0089754B">
              <w:rPr>
                <w:noProof/>
                <w:webHidden/>
              </w:rPr>
            </w:r>
            <w:r w:rsidR="0089754B">
              <w:rPr>
                <w:noProof/>
                <w:webHidden/>
              </w:rPr>
              <w:fldChar w:fldCharType="separate"/>
            </w:r>
            <w:r w:rsidR="0089754B">
              <w:rPr>
                <w:noProof/>
                <w:webHidden/>
              </w:rPr>
              <w:t>16</w:t>
            </w:r>
            <w:r w:rsidR="0089754B">
              <w:rPr>
                <w:noProof/>
                <w:webHidden/>
              </w:rPr>
              <w:fldChar w:fldCharType="end"/>
            </w:r>
          </w:hyperlink>
        </w:p>
        <w:p w14:paraId="7879AB2B" w14:textId="188C88CA" w:rsidR="0089754B" w:rsidRDefault="00310D1C">
          <w:pPr>
            <w:pStyle w:val="TOC1"/>
            <w:tabs>
              <w:tab w:val="right" w:pos="9206"/>
            </w:tabs>
            <w:rPr>
              <w:rFonts w:asciiTheme="minorHAnsi" w:eastAsiaTheme="minorEastAsia" w:hAnsiTheme="minorHAnsi" w:cstheme="minorBidi"/>
              <w:sz w:val="22"/>
              <w:lang w:eastAsia="en-US"/>
            </w:rPr>
          </w:pPr>
          <w:hyperlink w:anchor="_Toc94879923" w:history="1">
            <w:r w:rsidR="0089754B" w:rsidRPr="005D189A">
              <w:rPr>
                <w:rStyle w:val="Hyperlink"/>
                <w:rFonts w:eastAsia="Times New Roman" w:cs="Times New Roman"/>
                <w:b/>
                <w:highlight w:val="white"/>
              </w:rPr>
              <w:t>Electronic ICSA News Access</w:t>
            </w:r>
            <w:r w:rsidR="0089754B">
              <w:rPr>
                <w:webHidden/>
              </w:rPr>
              <w:tab/>
            </w:r>
            <w:r w:rsidR="0089754B">
              <w:rPr>
                <w:webHidden/>
              </w:rPr>
              <w:fldChar w:fldCharType="begin"/>
            </w:r>
            <w:r w:rsidR="0089754B">
              <w:rPr>
                <w:webHidden/>
              </w:rPr>
              <w:instrText xml:space="preserve"> PAGEREF _Toc94879923 \h </w:instrText>
            </w:r>
            <w:r w:rsidR="0089754B">
              <w:rPr>
                <w:webHidden/>
              </w:rPr>
            </w:r>
            <w:r w:rsidR="0089754B">
              <w:rPr>
                <w:webHidden/>
              </w:rPr>
              <w:fldChar w:fldCharType="separate"/>
            </w:r>
            <w:r w:rsidR="0089754B">
              <w:rPr>
                <w:webHidden/>
              </w:rPr>
              <w:t>17</w:t>
            </w:r>
            <w:r w:rsidR="0089754B">
              <w:rPr>
                <w:webHidden/>
              </w:rPr>
              <w:fldChar w:fldCharType="end"/>
            </w:r>
          </w:hyperlink>
        </w:p>
        <w:p w14:paraId="43663952" w14:textId="42453203" w:rsidR="00CB3BA7" w:rsidRDefault="00560A17">
          <w:pPr>
            <w:tabs>
              <w:tab w:val="right" w:pos="9216"/>
            </w:tabs>
            <w:spacing w:before="200" w:after="80" w:line="240" w:lineRule="auto"/>
            <w:rPr>
              <w:rFonts w:eastAsia="Times New Roman" w:cs="Times New Roman"/>
              <w:b/>
              <w:color w:val="000000"/>
              <w:highlight w:val="white"/>
            </w:rPr>
          </w:pPr>
          <w:r>
            <w:fldChar w:fldCharType="end"/>
          </w:r>
        </w:p>
      </w:sdtContent>
    </w:sdt>
    <w:p w14:paraId="43B1C78B" w14:textId="77777777" w:rsidR="00CB3BA7" w:rsidRDefault="00560A17">
      <w:pPr>
        <w:rPr>
          <w:rFonts w:eastAsia="Times New Roman" w:cs="Times New Roman"/>
        </w:rPr>
      </w:pPr>
      <w:r>
        <w:rPr>
          <w:rFonts w:eastAsia="Times New Roman" w:cs="Times New Roman"/>
        </w:rPr>
        <w:t xml:space="preserve"> </w:t>
      </w:r>
    </w:p>
    <w:p w14:paraId="164107A6" w14:textId="77777777" w:rsidR="00CB3BA7" w:rsidRDefault="00CB3BA7">
      <w:pPr>
        <w:rPr>
          <w:rFonts w:eastAsia="Times New Roman" w:cs="Times New Roman"/>
        </w:rPr>
      </w:pPr>
    </w:p>
    <w:p w14:paraId="57CF3136" w14:textId="77777777" w:rsidR="00CB3BA7" w:rsidRDefault="00CB3BA7">
      <w:pPr>
        <w:rPr>
          <w:rFonts w:eastAsia="Times New Roman" w:cs="Times New Roman"/>
        </w:rPr>
      </w:pPr>
    </w:p>
    <w:p w14:paraId="429FD084" w14:textId="77777777" w:rsidR="00CB3BA7" w:rsidRDefault="00CB3BA7">
      <w:pPr>
        <w:rPr>
          <w:rFonts w:eastAsia="Times New Roman" w:cs="Times New Roman"/>
        </w:rPr>
      </w:pPr>
    </w:p>
    <w:p w14:paraId="080F2103" w14:textId="77777777" w:rsidR="00CB3BA7" w:rsidRDefault="00CB3BA7">
      <w:pPr>
        <w:rPr>
          <w:rFonts w:eastAsia="Times New Roman" w:cs="Times New Roman"/>
        </w:rPr>
      </w:pPr>
    </w:p>
    <w:p w14:paraId="47722763" w14:textId="77777777" w:rsidR="00CB3BA7" w:rsidRDefault="00560A17">
      <w:pPr>
        <w:rPr>
          <w:rFonts w:eastAsia="Times New Roman" w:cs="Times New Roman"/>
          <w:color w:val="3B3838"/>
          <w:sz w:val="52"/>
          <w:szCs w:val="52"/>
        </w:rPr>
      </w:pPr>
      <w:r>
        <w:br w:type="page"/>
      </w:r>
    </w:p>
    <w:p w14:paraId="015DDCC2" w14:textId="6E00C950" w:rsidR="00CB3BA7" w:rsidRDefault="00F902CA">
      <w:pPr>
        <w:pStyle w:val="Heading1"/>
        <w:rPr>
          <w:rFonts w:eastAsia="Times New Roman" w:cs="Times New Roman"/>
          <w:b/>
        </w:rPr>
      </w:pPr>
      <w:bookmarkStart w:id="0" w:name="_Toc94879888"/>
      <w:r>
        <w:rPr>
          <w:noProof/>
          <w:lang w:eastAsia="en-US"/>
        </w:rPr>
        <w:lastRenderedPageBreak/>
        <w:drawing>
          <wp:anchor distT="0" distB="0" distL="114300" distR="114300" simplePos="0" relativeHeight="251658240" behindDoc="1" locked="0" layoutInCell="1" allowOverlap="1" wp14:anchorId="3DFEED5F" wp14:editId="118C3CD7">
            <wp:simplePos x="0" y="0"/>
            <wp:positionH relativeFrom="margin">
              <wp:posOffset>4354830</wp:posOffset>
            </wp:positionH>
            <wp:positionV relativeFrom="page">
              <wp:posOffset>2000250</wp:posOffset>
            </wp:positionV>
            <wp:extent cx="1480820" cy="1876425"/>
            <wp:effectExtent l="0" t="0" r="5080" b="9525"/>
            <wp:wrapSquare wrapText="bothSides"/>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1480820" cy="1876425"/>
                    </a:xfrm>
                    <a:prstGeom prst="rect">
                      <a:avLst/>
                    </a:prstGeom>
                  </pic:spPr>
                </pic:pic>
              </a:graphicData>
            </a:graphic>
            <wp14:sizeRelH relativeFrom="margin">
              <wp14:pctWidth>0</wp14:pctWidth>
            </wp14:sizeRelH>
            <wp14:sizeRelV relativeFrom="margin">
              <wp14:pctHeight>0</wp14:pctHeight>
            </wp14:sizeRelV>
          </wp:anchor>
        </w:drawing>
      </w:r>
      <w:r w:rsidR="00560A17">
        <w:rPr>
          <w:rFonts w:eastAsia="Times New Roman" w:cs="Times New Roman"/>
          <w:b/>
        </w:rPr>
        <w:t>Highlights</w:t>
      </w:r>
      <w:bookmarkEnd w:id="0"/>
    </w:p>
    <w:p w14:paraId="008B599D" w14:textId="665649F4" w:rsidR="009D0B81" w:rsidRDefault="009D0B81" w:rsidP="00AA62C7">
      <w:pPr>
        <w:pStyle w:val="Heading2"/>
      </w:pPr>
      <w:bookmarkStart w:id="1" w:name="_heading=h.3dy6vkm" w:colFirst="0" w:colLast="0"/>
      <w:bookmarkStart w:id="2" w:name="_Toc94879889"/>
      <w:bookmarkEnd w:id="1"/>
      <w:r>
        <w:t>Happy Chinese New Year</w:t>
      </w:r>
      <w:r w:rsidR="003E0AD6">
        <w:t xml:space="preserve">!  </w:t>
      </w:r>
      <w:r w:rsidR="00EA1147">
        <w:t>The Year</w:t>
      </w:r>
      <w:r>
        <w:t xml:space="preserve"> of Tiger</w:t>
      </w:r>
      <w:bookmarkEnd w:id="2"/>
      <w:r>
        <w:t xml:space="preserve"> </w:t>
      </w:r>
    </w:p>
    <w:p w14:paraId="4D19AAB7" w14:textId="70A0F972" w:rsidR="00AA3FE8" w:rsidRDefault="00541737" w:rsidP="00541737">
      <w:r>
        <w:t>May the new year bless each one of you with health, wealth, and happiness.</w:t>
      </w:r>
    </w:p>
    <w:p w14:paraId="6BC69D70" w14:textId="02B2C819" w:rsidR="009D0B81" w:rsidRDefault="009D0B81" w:rsidP="00AA62C7">
      <w:pPr>
        <w:pStyle w:val="Heading2"/>
      </w:pPr>
    </w:p>
    <w:p w14:paraId="33DB1F76" w14:textId="3B3C9D24" w:rsidR="00A932D7" w:rsidRDefault="00A932D7" w:rsidP="00A932D7">
      <w:pPr>
        <w:pStyle w:val="Heading2"/>
      </w:pPr>
      <w:bookmarkStart w:id="3" w:name="_Toc94206926"/>
      <w:bookmarkStart w:id="4" w:name="_Toc94879890"/>
      <w:bookmarkStart w:id="5" w:name="_Hlk94206848"/>
      <w:r>
        <w:t xml:space="preserve">Dr. </w:t>
      </w:r>
      <w:r w:rsidR="0089754B">
        <w:t xml:space="preserve">Mingyao Li </w:t>
      </w:r>
      <w:r w:rsidR="00C211F8">
        <w:t xml:space="preserve">and Dr. </w:t>
      </w:r>
      <w:r w:rsidR="0089754B">
        <w:t xml:space="preserve">Annie Qu </w:t>
      </w:r>
      <w:r>
        <w:t>- Newly Elected 2021 Fellow of AAAS</w:t>
      </w:r>
      <w:bookmarkEnd w:id="3"/>
      <w:bookmarkEnd w:id="4"/>
      <w:r>
        <w:t xml:space="preserve"> </w:t>
      </w:r>
    </w:p>
    <w:p w14:paraId="7852CEDA" w14:textId="52294AE7" w:rsidR="00A932D7" w:rsidRDefault="00A932D7" w:rsidP="00A932D7">
      <w:r>
        <w:t xml:space="preserve">Congratulations to </w:t>
      </w:r>
      <w:r w:rsidR="006D5DC4">
        <w:t xml:space="preserve">two ICSA members: Dr. Mingyao Li, University of Pennsylvania, and </w:t>
      </w:r>
      <w:r>
        <w:t>Dr. Annie Qu</w:t>
      </w:r>
      <w:r w:rsidR="00B72F52">
        <w:t xml:space="preserve">, </w:t>
      </w:r>
      <w:r w:rsidR="006D5DC4">
        <w:t>U</w:t>
      </w:r>
      <w:r w:rsidR="00B72F52">
        <w:t>niversity of California, Irvine</w:t>
      </w:r>
      <w:r w:rsidR="006D5DC4">
        <w:t xml:space="preserve"> </w:t>
      </w:r>
      <w:r>
        <w:t xml:space="preserve">on being elected as a Fellow of American Association for the Advancement of Science (AAAS).  Election as a Fellow honors members whose efforts on behalf of the advancement of science or its applications in service to society have distinguished them among their peers and colleagues. Please check </w:t>
      </w:r>
      <w:hyperlink r:id="rId12" w:history="1">
        <w:r w:rsidRPr="00D72098">
          <w:rPr>
            <w:rStyle w:val="Hyperlink"/>
          </w:rPr>
          <w:t>this link</w:t>
        </w:r>
      </w:hyperlink>
      <w:r>
        <w:t xml:space="preserve"> for details.  </w:t>
      </w:r>
      <w:bookmarkEnd w:id="5"/>
    </w:p>
    <w:p w14:paraId="1FB3128B" w14:textId="77777777" w:rsidR="00A932D7" w:rsidRDefault="00A932D7" w:rsidP="00AA62C7">
      <w:pPr>
        <w:pStyle w:val="Heading2"/>
      </w:pPr>
    </w:p>
    <w:p w14:paraId="10BAA063" w14:textId="77777777" w:rsidR="00651246" w:rsidRPr="00651246" w:rsidRDefault="00651246" w:rsidP="00651246">
      <w:pPr>
        <w:pStyle w:val="Heading2"/>
      </w:pPr>
      <w:bookmarkStart w:id="6" w:name="_Toc31055730"/>
      <w:bookmarkStart w:id="7" w:name="_Toc94879891"/>
      <w:r w:rsidRPr="00651246">
        <w:t xml:space="preserve">Call for Nominations of Candidates for 2023 ICSA Officers by </w:t>
      </w:r>
      <w:bookmarkEnd w:id="6"/>
      <w:r w:rsidRPr="00651246">
        <w:t>April 1, 2022</w:t>
      </w:r>
      <w:bookmarkEnd w:id="7"/>
    </w:p>
    <w:p w14:paraId="57554C1D" w14:textId="05CEF637" w:rsidR="00651246" w:rsidRDefault="00651246" w:rsidP="00E54322">
      <w:pPr>
        <w:ind w:left="720"/>
        <w:rPr>
          <w:rFonts w:cs="Times New Roman"/>
          <w:color w:val="000000" w:themeColor="text1"/>
        </w:rPr>
      </w:pPr>
      <w:r>
        <w:rPr>
          <w:rFonts w:cs="Times New Roman"/>
        </w:rPr>
        <w:t xml:space="preserve">The ICSA 2022 Nomination and Election Committee is seeking for nominations of candidates for ICSA 2023 officers: ICSA President-Elect 2023 and ICSA Board of Directors (2023-2025). The committee plans to identify two candidates for the ICSA President-Elect 2023 and twelve candidates for ICSA Board of Directors for general election. Candidates for all positions need to be active ICSA members in 2022 and have strong interests in serving ICSA. </w:t>
      </w:r>
      <w:r>
        <w:rPr>
          <w:rFonts w:cs="Times New Roman"/>
          <w:color w:val="000000" w:themeColor="text1"/>
        </w:rPr>
        <w:t>According to the ICSA Bylaws, President-Elect should be from academia, non-academia, or no restriction, on a three-year rotational basis – one year from academia, another from non-academia, and the third year open. There is category restriction for the candidates this year (2023 is the year for non-academic, so the candidates should be from either industry or government).</w:t>
      </w:r>
      <w:r>
        <w:rPr>
          <w:rFonts w:cs="Times New Roman"/>
        </w:rPr>
        <w:t xml:space="preserve"> We hope that the candidates for Board of Directors are balanced with respect to gender, region, and area of employment (academia, industry/business, or government).  Please file your nomination through the </w:t>
      </w:r>
      <w:r w:rsidR="00F13FDB">
        <w:rPr>
          <w:rFonts w:cs="Times New Roman"/>
          <w:color w:val="000000" w:themeColor="text1"/>
        </w:rPr>
        <w:t xml:space="preserve">Google </w:t>
      </w:r>
      <w:r>
        <w:rPr>
          <w:rFonts w:cs="Times New Roman"/>
          <w:color w:val="000000" w:themeColor="text1"/>
        </w:rPr>
        <w:t xml:space="preserve">form at </w:t>
      </w:r>
      <w:hyperlink r:id="rId13" w:tgtFrame="_blank" w:history="1">
        <w:r>
          <w:rPr>
            <w:rStyle w:val="Hyperlink"/>
            <w:rFonts w:cs="Times New Roman"/>
            <w:color w:val="000000" w:themeColor="text1"/>
          </w:rPr>
          <w:t>https://forms.gle/VqzSaTizLn4P6gLZA</w:t>
        </w:r>
      </w:hyperlink>
      <w:r>
        <w:rPr>
          <w:rFonts w:cs="Times New Roman"/>
          <w:color w:val="000000" w:themeColor="text1"/>
        </w:rPr>
        <w:t xml:space="preserve"> by </w:t>
      </w:r>
      <w:r>
        <w:rPr>
          <w:rFonts w:cs="Times New Roman"/>
          <w:color w:val="000000" w:themeColor="text1"/>
        </w:rPr>
        <w:lastRenderedPageBreak/>
        <w:t xml:space="preserve">April 1, 2022. You may contact Professor Wenqing He at </w:t>
      </w:r>
      <w:hyperlink r:id="rId14" w:history="1">
        <w:r>
          <w:rPr>
            <w:rStyle w:val="Hyperlink"/>
            <w:rFonts w:cs="Times New Roman"/>
          </w:rPr>
          <w:t>whe@stats.uwo.ca</w:t>
        </w:r>
      </w:hyperlink>
      <w:r>
        <w:rPr>
          <w:rFonts w:cs="Times New Roman"/>
          <w:color w:val="000000" w:themeColor="text1"/>
        </w:rPr>
        <w:t xml:space="preserve"> if you have any questions. </w:t>
      </w:r>
    </w:p>
    <w:p w14:paraId="44B33248" w14:textId="77777777" w:rsidR="00651246" w:rsidRDefault="00651246" w:rsidP="00AA62C7">
      <w:pPr>
        <w:pStyle w:val="Heading2"/>
      </w:pPr>
    </w:p>
    <w:p w14:paraId="3F340BF3" w14:textId="53E9F0EB" w:rsidR="00EC71E9" w:rsidRPr="00EC71E9" w:rsidRDefault="00EC71E9" w:rsidP="00EC71E9">
      <w:pPr>
        <w:pStyle w:val="Heading2"/>
      </w:pPr>
      <w:bookmarkStart w:id="8" w:name="_Toc94879892"/>
      <w:r w:rsidRPr="00EC71E9">
        <w:t>Call for ICSA Award Nominations</w:t>
      </w:r>
      <w:r w:rsidR="00342184">
        <w:t xml:space="preserve"> </w:t>
      </w:r>
      <w:r w:rsidRPr="00EC71E9">
        <w:t>by</w:t>
      </w:r>
      <w:r w:rsidR="00726461">
        <w:t xml:space="preserve"> </w:t>
      </w:r>
      <w:r w:rsidRPr="00EC71E9">
        <w:t>April 1, 2022</w:t>
      </w:r>
      <w:bookmarkEnd w:id="8"/>
    </w:p>
    <w:p w14:paraId="4ABB436A" w14:textId="66B3758C" w:rsidR="00EC71E9" w:rsidRPr="00EC71E9" w:rsidRDefault="00EC71E9" w:rsidP="00EC71E9">
      <w:pPr>
        <w:shd w:val="clear" w:color="auto" w:fill="FFFFFF"/>
        <w:spacing w:before="100" w:after="100"/>
        <w:rPr>
          <w:rFonts w:eastAsia="Arial" w:cs="Times New Roman"/>
          <w:b/>
          <w:color w:val="171717" w:themeColor="background2" w:themeShade="1A"/>
          <w:szCs w:val="24"/>
        </w:rPr>
      </w:pPr>
      <w:r w:rsidRPr="00EC71E9">
        <w:rPr>
          <w:rFonts w:eastAsia="Arial" w:cs="Times New Roman"/>
          <w:b/>
          <w:color w:val="171717" w:themeColor="background2" w:themeShade="1A"/>
          <w:szCs w:val="24"/>
        </w:rPr>
        <w:t>Distinguished Achievement Award</w:t>
      </w:r>
    </w:p>
    <w:p w14:paraId="25E50CFE" w14:textId="5B73368E" w:rsidR="00EC71E9" w:rsidRPr="00EC71E9" w:rsidRDefault="00EC71E9" w:rsidP="00A3260D">
      <w:pPr>
        <w:shd w:val="clear" w:color="auto" w:fill="FFFFFF"/>
        <w:spacing w:before="100" w:after="100"/>
        <w:ind w:left="720"/>
        <w:rPr>
          <w:rFonts w:eastAsia="Arial" w:cs="Times New Roman"/>
          <w:color w:val="171717" w:themeColor="background2" w:themeShade="1A"/>
          <w:szCs w:val="24"/>
        </w:rPr>
      </w:pPr>
      <w:r w:rsidRPr="00EC71E9">
        <w:rPr>
          <w:rFonts w:eastAsia="Arial" w:cs="Times New Roman"/>
          <w:color w:val="171717" w:themeColor="background2" w:themeShade="1A"/>
          <w:szCs w:val="24"/>
        </w:rPr>
        <w:t xml:space="preserve">The ICSA Distinguished Achievement Award is presented to individual(s) “In recognition of the distinguished achievement in statistical research and unselfish support of the association”, as noted at the ICSA website: </w:t>
      </w:r>
      <w:hyperlink r:id="rId15" w:history="1">
        <w:r w:rsidRPr="00EC71E9">
          <w:rPr>
            <w:rStyle w:val="Hyperlink"/>
            <w:rFonts w:cs="Times New Roman"/>
            <w:szCs w:val="24"/>
          </w:rPr>
          <w:t>https://www.icsa.org/awards/distinguished-achievement-award/</w:t>
        </w:r>
      </w:hyperlink>
      <w:r w:rsidRPr="00EC71E9">
        <w:rPr>
          <w:rFonts w:eastAsia="Arial" w:cs="Times New Roman"/>
          <w:color w:val="171717" w:themeColor="background2" w:themeShade="1A"/>
          <w:szCs w:val="24"/>
        </w:rPr>
        <w:t>.</w:t>
      </w:r>
    </w:p>
    <w:p w14:paraId="5F303BFF" w14:textId="61CE8BD4" w:rsidR="00EC71E9" w:rsidRPr="00EC71E9" w:rsidRDefault="00EC71E9" w:rsidP="00A3260D">
      <w:pPr>
        <w:shd w:val="clear" w:color="auto" w:fill="FFFFFF"/>
        <w:spacing w:before="100" w:after="100"/>
        <w:ind w:left="720"/>
        <w:rPr>
          <w:rFonts w:eastAsia="Arial" w:cs="Times New Roman"/>
          <w:color w:val="171717" w:themeColor="background2" w:themeShade="1A"/>
          <w:szCs w:val="24"/>
        </w:rPr>
      </w:pPr>
      <w:r w:rsidRPr="00EC71E9">
        <w:rPr>
          <w:rFonts w:eastAsia="Arial" w:cs="Times New Roman"/>
          <w:b/>
          <w:bCs/>
          <w:color w:val="171717" w:themeColor="background2" w:themeShade="1A"/>
          <w:szCs w:val="24"/>
        </w:rPr>
        <w:t>Eligibility</w:t>
      </w:r>
      <w:r w:rsidRPr="00EC71E9">
        <w:rPr>
          <w:rFonts w:eastAsia="Arial" w:cs="Times New Roman"/>
          <w:color w:val="171717" w:themeColor="background2" w:themeShade="1A"/>
          <w:szCs w:val="24"/>
        </w:rPr>
        <w:t>:  Nominees must be ICSA members with good standing, being a member of ICSA for at least the past three consecutive years. Members of the Award Committee and the Executive Committee are not eligible to receive the award during the term of service.</w:t>
      </w:r>
    </w:p>
    <w:p w14:paraId="587A89AA" w14:textId="6FC85958" w:rsidR="00EC71E9" w:rsidRPr="00EC71E9" w:rsidRDefault="00EC71E9" w:rsidP="00A3260D">
      <w:pPr>
        <w:shd w:val="clear" w:color="auto" w:fill="FFFFFF"/>
        <w:spacing w:before="100" w:after="100"/>
        <w:ind w:left="720"/>
        <w:rPr>
          <w:rFonts w:eastAsia="Arial" w:cs="Times New Roman"/>
          <w:color w:val="171717" w:themeColor="background2" w:themeShade="1A"/>
          <w:szCs w:val="24"/>
        </w:rPr>
      </w:pPr>
      <w:r w:rsidRPr="00EC71E9">
        <w:rPr>
          <w:rFonts w:eastAsia="Arial" w:cs="Times New Roman"/>
          <w:b/>
          <w:bCs/>
          <w:color w:val="171717" w:themeColor="background2" w:themeShade="1A"/>
          <w:szCs w:val="24"/>
        </w:rPr>
        <w:t>Nomination Process</w:t>
      </w:r>
      <w:r w:rsidRPr="00EC71E9">
        <w:rPr>
          <w:rFonts w:eastAsia="Arial" w:cs="Times New Roman"/>
          <w:color w:val="171717" w:themeColor="background2" w:themeShade="1A"/>
          <w:szCs w:val="24"/>
        </w:rPr>
        <w:t xml:space="preserve">:  The nominator is responsible for preparing a complete package for the nominee that should at minimum contain the following: 1) nominee’s most recent curriculum vitae; 2) cover letter from the nominator summarizing the nominee’s achievement in statistical research and unselfish support of the association. Besides items 1) and 2), additional nomination material such as recommendation letters is encouraged but not required. Please submit the nomination materials </w:t>
      </w:r>
      <w:r w:rsidRPr="00EC71E9">
        <w:rPr>
          <w:rFonts w:cs="Times New Roman"/>
          <w:szCs w:val="24"/>
        </w:rPr>
        <w:t>via the online Google</w:t>
      </w:r>
      <w:r w:rsidR="00F13FDB">
        <w:rPr>
          <w:rFonts w:cs="Times New Roman"/>
          <w:szCs w:val="24"/>
        </w:rPr>
        <w:t xml:space="preserve"> </w:t>
      </w:r>
      <w:r w:rsidRPr="00EC71E9">
        <w:rPr>
          <w:rFonts w:cs="Times New Roman"/>
          <w:szCs w:val="24"/>
        </w:rPr>
        <w:t xml:space="preserve">Form at </w:t>
      </w:r>
      <w:hyperlink r:id="rId16" w:tgtFrame="_blank" w:history="1">
        <w:r w:rsidRPr="00EC71E9">
          <w:rPr>
            <w:rStyle w:val="Hyperlink"/>
            <w:rFonts w:cs="Times New Roman"/>
            <w:szCs w:val="24"/>
          </w:rPr>
          <w:t>https://forms.gle/gbTMEkBuTJjcfKkZ6</w:t>
        </w:r>
      </w:hyperlink>
      <w:r w:rsidRPr="00EC71E9">
        <w:rPr>
          <w:rStyle w:val="Hyperlink"/>
          <w:rFonts w:cs="Times New Roman"/>
          <w:szCs w:val="24"/>
        </w:rPr>
        <w:t xml:space="preserve">. </w:t>
      </w:r>
      <w:r w:rsidRPr="00EC71E9">
        <w:rPr>
          <w:rFonts w:eastAsia="Arial" w:cs="Times New Roman"/>
          <w:color w:val="171717" w:themeColor="background2" w:themeShade="1A"/>
          <w:szCs w:val="24"/>
        </w:rPr>
        <w:t xml:space="preserve">Nomination items can be uploaded as pdf, ps or plain text attachments. For questions, please contact the Award Committee Chair, Professor Chunming </w:t>
      </w:r>
      <w:proofErr w:type="gramStart"/>
      <w:r w:rsidRPr="00EC71E9">
        <w:rPr>
          <w:rFonts w:eastAsia="Arial" w:cs="Times New Roman"/>
          <w:color w:val="171717" w:themeColor="background2" w:themeShade="1A"/>
          <w:szCs w:val="24"/>
        </w:rPr>
        <w:t>Zhang  (</w:t>
      </w:r>
      <w:proofErr w:type="gramEnd"/>
      <w:r w:rsidR="00310D1C">
        <w:fldChar w:fldCharType="begin"/>
      </w:r>
      <w:r w:rsidR="00310D1C">
        <w:instrText xml:space="preserve"> HYPERLINK "mailto:awards@icsa.org" \t "_blank" </w:instrText>
      </w:r>
      <w:r w:rsidR="00310D1C">
        <w:fldChar w:fldCharType="separate"/>
      </w:r>
      <w:r w:rsidRPr="00EC71E9">
        <w:rPr>
          <w:rStyle w:val="Hyperlink"/>
          <w:rFonts w:cs="Times New Roman"/>
          <w:szCs w:val="24"/>
        </w:rPr>
        <w:t>awards@icsa.org</w:t>
      </w:r>
      <w:r w:rsidR="00310D1C">
        <w:rPr>
          <w:rStyle w:val="Hyperlink"/>
          <w:rFonts w:cs="Times New Roman"/>
          <w:szCs w:val="24"/>
        </w:rPr>
        <w:fldChar w:fldCharType="end"/>
      </w:r>
      <w:r w:rsidRPr="00EC71E9">
        <w:rPr>
          <w:rStyle w:val="Hyperlink"/>
          <w:rFonts w:cs="Times New Roman"/>
          <w:szCs w:val="24"/>
        </w:rPr>
        <w:t>)</w:t>
      </w:r>
      <w:r w:rsidRPr="00EC71E9">
        <w:rPr>
          <w:rFonts w:eastAsia="Arial" w:cs="Times New Roman"/>
          <w:color w:val="171717" w:themeColor="background2" w:themeShade="1A"/>
          <w:szCs w:val="24"/>
        </w:rPr>
        <w:t xml:space="preserve">. </w:t>
      </w:r>
    </w:p>
    <w:p w14:paraId="70002B67" w14:textId="77777777" w:rsidR="00EC71E9" w:rsidRPr="00EC71E9" w:rsidRDefault="00EC71E9" w:rsidP="00A3260D">
      <w:pPr>
        <w:shd w:val="clear" w:color="auto" w:fill="FFFFFF"/>
        <w:spacing w:before="100" w:after="100"/>
        <w:ind w:left="720"/>
        <w:rPr>
          <w:rFonts w:eastAsia="Arial" w:cs="Times New Roman"/>
          <w:color w:val="171717" w:themeColor="background2" w:themeShade="1A"/>
          <w:szCs w:val="24"/>
        </w:rPr>
      </w:pPr>
      <w:r w:rsidRPr="00EC71E9">
        <w:rPr>
          <w:rFonts w:eastAsia="Arial" w:cs="Times New Roman"/>
          <w:b/>
          <w:bCs/>
          <w:color w:val="171717" w:themeColor="background2" w:themeShade="1A"/>
          <w:szCs w:val="24"/>
        </w:rPr>
        <w:t>Deadline</w:t>
      </w:r>
      <w:r w:rsidRPr="00EC71E9">
        <w:rPr>
          <w:rFonts w:eastAsia="Arial" w:cs="Times New Roman"/>
          <w:color w:val="171717" w:themeColor="background2" w:themeShade="1A"/>
          <w:szCs w:val="24"/>
        </w:rPr>
        <w:t xml:space="preserve">: The deadline for nomination is </w:t>
      </w:r>
      <w:r w:rsidRPr="00EC71E9">
        <w:rPr>
          <w:rFonts w:eastAsia="Arial" w:cs="Times New Roman"/>
          <w:b/>
          <w:bCs/>
          <w:color w:val="171717" w:themeColor="background2" w:themeShade="1A"/>
          <w:szCs w:val="24"/>
        </w:rPr>
        <w:t>April 1, 2022</w:t>
      </w:r>
      <w:r w:rsidRPr="00EC71E9">
        <w:rPr>
          <w:rFonts w:eastAsia="Arial" w:cs="Times New Roman"/>
          <w:color w:val="171717" w:themeColor="background2" w:themeShade="1A"/>
          <w:szCs w:val="24"/>
        </w:rPr>
        <w:t>.</w:t>
      </w:r>
    </w:p>
    <w:p w14:paraId="7E3280A7" w14:textId="77777777" w:rsidR="001E7DFF" w:rsidRDefault="00EC71E9" w:rsidP="00A3260D">
      <w:pPr>
        <w:shd w:val="clear" w:color="auto" w:fill="FFFFFF"/>
        <w:spacing w:before="100" w:after="100"/>
        <w:ind w:left="720"/>
        <w:rPr>
          <w:rFonts w:eastAsia="Arial" w:cs="Times New Roman"/>
          <w:color w:val="171717" w:themeColor="background2" w:themeShade="1A"/>
          <w:szCs w:val="24"/>
        </w:rPr>
      </w:pPr>
      <w:r w:rsidRPr="00EC71E9">
        <w:rPr>
          <w:rFonts w:eastAsia="Arial" w:cs="Times New Roman"/>
          <w:color w:val="171717" w:themeColor="background2" w:themeShade="1A"/>
          <w:szCs w:val="24"/>
        </w:rPr>
        <w:t xml:space="preserve">Additional Information: The ICSA Award Committee will review and evaluate nominations. </w:t>
      </w:r>
    </w:p>
    <w:p w14:paraId="4E41A4A2" w14:textId="74A522BC" w:rsidR="00EC71E9" w:rsidRPr="00EC71E9" w:rsidRDefault="00EC71E9" w:rsidP="001E7DFF">
      <w:pPr>
        <w:shd w:val="clear" w:color="auto" w:fill="FFFFFF"/>
        <w:spacing w:before="100" w:after="100"/>
        <w:ind w:left="720"/>
        <w:jc w:val="both"/>
        <w:rPr>
          <w:rFonts w:eastAsia="Arial" w:cs="Times New Roman"/>
          <w:b/>
          <w:color w:val="171717" w:themeColor="background2" w:themeShade="1A"/>
          <w:szCs w:val="24"/>
        </w:rPr>
      </w:pPr>
      <w:r w:rsidRPr="00EC71E9">
        <w:rPr>
          <w:rFonts w:eastAsia="Arial" w:cs="Times New Roman"/>
          <w:b/>
          <w:color w:val="171717" w:themeColor="background2" w:themeShade="1A"/>
          <w:szCs w:val="24"/>
        </w:rPr>
        <w:t xml:space="preserve"> </w:t>
      </w:r>
    </w:p>
    <w:p w14:paraId="4755C15A" w14:textId="77777777" w:rsidR="00EC71E9" w:rsidRPr="00EC71E9" w:rsidRDefault="00EC71E9" w:rsidP="00EC71E9">
      <w:pPr>
        <w:shd w:val="clear" w:color="auto" w:fill="FFFFFF"/>
        <w:spacing w:before="100" w:after="100"/>
        <w:rPr>
          <w:rFonts w:eastAsia="Arial" w:cs="Times New Roman"/>
          <w:b/>
          <w:color w:val="171717" w:themeColor="background2" w:themeShade="1A"/>
          <w:szCs w:val="24"/>
        </w:rPr>
      </w:pPr>
      <w:r w:rsidRPr="00EC71E9">
        <w:rPr>
          <w:rFonts w:eastAsia="Arial" w:cs="Times New Roman"/>
          <w:b/>
          <w:color w:val="171717" w:themeColor="background2" w:themeShade="1A"/>
          <w:szCs w:val="24"/>
        </w:rPr>
        <w:t xml:space="preserve">  Outstanding Young Researcher Award</w:t>
      </w:r>
    </w:p>
    <w:p w14:paraId="3011005F" w14:textId="27093B8E" w:rsidR="00EC71E9" w:rsidRPr="00EC71E9" w:rsidRDefault="00EC71E9" w:rsidP="00EC71E9">
      <w:pPr>
        <w:shd w:val="clear" w:color="auto" w:fill="FFFFFF"/>
        <w:ind w:left="720"/>
        <w:jc w:val="both"/>
        <w:rPr>
          <w:rFonts w:eastAsia="Arial" w:cs="Times New Roman"/>
          <w:color w:val="171717" w:themeColor="background2" w:themeShade="1A"/>
          <w:szCs w:val="24"/>
        </w:rPr>
      </w:pPr>
      <w:r w:rsidRPr="00EC71E9">
        <w:rPr>
          <w:rFonts w:eastAsia="Arial" w:cs="Times New Roman"/>
          <w:color w:val="171717" w:themeColor="background2" w:themeShade="1A"/>
          <w:szCs w:val="24"/>
        </w:rPr>
        <w:t xml:space="preserve">The ICSA Outstanding Young Researcher Award is presented to young scholar(s) “In recognition of the outstanding research in statistical theory, methodology, and/or applications”, as noted at the ICSA website: </w:t>
      </w:r>
      <w:hyperlink r:id="rId17" w:history="1">
        <w:r w:rsidRPr="00EC71E9">
          <w:rPr>
            <w:rStyle w:val="Hyperlink"/>
            <w:rFonts w:eastAsia="Arial" w:cs="Times New Roman"/>
            <w:szCs w:val="24"/>
          </w:rPr>
          <w:t>https://www.icsa.org/awards/outstanding-young-research-award/</w:t>
        </w:r>
      </w:hyperlink>
      <w:r w:rsidRPr="00EC71E9">
        <w:rPr>
          <w:rFonts w:eastAsia="Arial" w:cs="Times New Roman"/>
          <w:color w:val="171717" w:themeColor="background2" w:themeShade="1A"/>
          <w:szCs w:val="24"/>
        </w:rPr>
        <w:t>.</w:t>
      </w:r>
    </w:p>
    <w:p w14:paraId="3FCE3790" w14:textId="3FC8899A" w:rsidR="00EC71E9" w:rsidRPr="00EC71E9" w:rsidRDefault="00EC71E9" w:rsidP="00EC71E9">
      <w:pPr>
        <w:shd w:val="clear" w:color="auto" w:fill="FFFFFF"/>
        <w:ind w:left="720"/>
        <w:jc w:val="both"/>
        <w:rPr>
          <w:rFonts w:eastAsia="Arial" w:cs="Times New Roman"/>
          <w:b/>
          <w:bCs/>
          <w:color w:val="171717" w:themeColor="background2" w:themeShade="1A"/>
          <w:szCs w:val="24"/>
        </w:rPr>
      </w:pPr>
      <w:r w:rsidRPr="00EC71E9">
        <w:rPr>
          <w:rFonts w:eastAsia="Arial" w:cs="Times New Roman"/>
          <w:b/>
          <w:bCs/>
          <w:color w:val="171717" w:themeColor="background2" w:themeShade="1A"/>
          <w:szCs w:val="24"/>
        </w:rPr>
        <w:t>Eligibility</w:t>
      </w:r>
      <w:r w:rsidRPr="00EC71E9">
        <w:rPr>
          <w:rFonts w:eastAsia="Arial" w:cs="Times New Roman"/>
          <w:color w:val="171717" w:themeColor="background2" w:themeShade="1A"/>
          <w:szCs w:val="24"/>
        </w:rPr>
        <w:t xml:space="preserve">:  Nominees must be ICSA members for at least the past year. Eligible nominees should have obtained their PhD degree or an equivalent degree in the past six </w:t>
      </w:r>
      <w:r w:rsidRPr="00EC71E9">
        <w:rPr>
          <w:rFonts w:eastAsia="Arial" w:cs="Times New Roman"/>
          <w:color w:val="171717" w:themeColor="background2" w:themeShade="1A"/>
          <w:szCs w:val="24"/>
        </w:rPr>
        <w:lastRenderedPageBreak/>
        <w:t>years. For example, an individual eligible for 2022 must have received a doctoral degree dated 2016 or later.</w:t>
      </w:r>
    </w:p>
    <w:p w14:paraId="72A957A2" w14:textId="484C5881" w:rsidR="00EC71E9" w:rsidRPr="00EC71E9" w:rsidRDefault="00EC71E9" w:rsidP="00EC71E9">
      <w:pPr>
        <w:shd w:val="clear" w:color="auto" w:fill="FFFFFF"/>
        <w:spacing w:before="100" w:after="100"/>
        <w:ind w:left="720"/>
        <w:rPr>
          <w:rFonts w:eastAsia="Arial" w:cs="Times New Roman"/>
          <w:b/>
          <w:bCs/>
          <w:color w:val="171717" w:themeColor="background2" w:themeShade="1A"/>
          <w:szCs w:val="24"/>
        </w:rPr>
      </w:pPr>
      <w:r w:rsidRPr="00EC71E9">
        <w:rPr>
          <w:rFonts w:eastAsia="Arial" w:cs="Times New Roman"/>
          <w:b/>
          <w:bCs/>
          <w:color w:val="171717" w:themeColor="background2" w:themeShade="1A"/>
          <w:szCs w:val="24"/>
        </w:rPr>
        <w:t>Nomination Process</w:t>
      </w:r>
      <w:r w:rsidRPr="00EC71E9">
        <w:rPr>
          <w:rFonts w:eastAsia="Arial" w:cs="Times New Roman"/>
          <w:color w:val="171717" w:themeColor="background2" w:themeShade="1A"/>
          <w:szCs w:val="24"/>
        </w:rPr>
        <w:t xml:space="preserve">:  The nominator is responsible for preparing a complete package for the nominee that should contain the following: 1) nominee’s most recent curriculum vitae; and 2) cover letter from the nominator summarizing the nominee’s achievement in statistical research and/or applications. Additional nomination materials such as recommendation letters are encouraged but not required. Please submit the nomination materials </w:t>
      </w:r>
      <w:r w:rsidRPr="00EC71E9">
        <w:rPr>
          <w:rFonts w:cs="Times New Roman"/>
          <w:szCs w:val="24"/>
        </w:rPr>
        <w:t>via the online Google</w:t>
      </w:r>
      <w:r w:rsidR="00F13FDB">
        <w:rPr>
          <w:rFonts w:cs="Times New Roman"/>
          <w:szCs w:val="24"/>
        </w:rPr>
        <w:t xml:space="preserve"> </w:t>
      </w:r>
      <w:r w:rsidRPr="00EC71E9">
        <w:rPr>
          <w:rFonts w:cs="Times New Roman"/>
          <w:szCs w:val="24"/>
        </w:rPr>
        <w:t xml:space="preserve">Form at </w:t>
      </w:r>
      <w:hyperlink r:id="rId18" w:tgtFrame="_blank" w:history="1">
        <w:r w:rsidRPr="00EC71E9">
          <w:rPr>
            <w:rStyle w:val="Hyperlink"/>
            <w:rFonts w:cs="Times New Roman"/>
            <w:szCs w:val="24"/>
          </w:rPr>
          <w:t>https://forms.gle/gbTMEkBuTJjcfKkZ6</w:t>
        </w:r>
      </w:hyperlink>
      <w:r w:rsidRPr="00EC71E9">
        <w:rPr>
          <w:rStyle w:val="Hyperlink"/>
          <w:rFonts w:cs="Times New Roman"/>
          <w:szCs w:val="24"/>
        </w:rPr>
        <w:t xml:space="preserve">. </w:t>
      </w:r>
      <w:r w:rsidRPr="00EC71E9">
        <w:rPr>
          <w:rFonts w:eastAsia="Arial" w:cs="Times New Roman"/>
          <w:color w:val="171717" w:themeColor="background2" w:themeShade="1A"/>
          <w:szCs w:val="24"/>
        </w:rPr>
        <w:t xml:space="preserve">Nomination items can be uploaded as pdf, ps or plain text attachments. For questions, please contact the Award Committee Chair, Professor Chunming </w:t>
      </w:r>
      <w:proofErr w:type="gramStart"/>
      <w:r w:rsidRPr="00EC71E9">
        <w:rPr>
          <w:rFonts w:eastAsia="Arial" w:cs="Times New Roman"/>
          <w:color w:val="171717" w:themeColor="background2" w:themeShade="1A"/>
          <w:szCs w:val="24"/>
        </w:rPr>
        <w:t>Zhang  (</w:t>
      </w:r>
      <w:proofErr w:type="gramEnd"/>
      <w:r w:rsidR="00310D1C">
        <w:fldChar w:fldCharType="begin"/>
      </w:r>
      <w:r w:rsidR="00310D1C">
        <w:instrText xml:space="preserve"> HYPERLINK "mailto:awards@icsa.org"</w:instrText>
      </w:r>
      <w:r w:rsidR="00310D1C">
        <w:instrText xml:space="preserve"> \t "_blank" </w:instrText>
      </w:r>
      <w:r w:rsidR="00310D1C">
        <w:fldChar w:fldCharType="separate"/>
      </w:r>
      <w:r w:rsidRPr="00EC71E9">
        <w:rPr>
          <w:rStyle w:val="Hyperlink"/>
          <w:rFonts w:cs="Times New Roman"/>
          <w:szCs w:val="24"/>
        </w:rPr>
        <w:t>awards@icsa.org</w:t>
      </w:r>
      <w:r w:rsidR="00310D1C">
        <w:rPr>
          <w:rStyle w:val="Hyperlink"/>
          <w:rFonts w:cs="Times New Roman"/>
          <w:szCs w:val="24"/>
        </w:rPr>
        <w:fldChar w:fldCharType="end"/>
      </w:r>
      <w:r w:rsidRPr="00EC71E9">
        <w:rPr>
          <w:rStyle w:val="Hyperlink"/>
          <w:rFonts w:cs="Times New Roman"/>
          <w:szCs w:val="24"/>
        </w:rPr>
        <w:t>)</w:t>
      </w:r>
      <w:r w:rsidRPr="00EC71E9">
        <w:rPr>
          <w:rFonts w:eastAsia="Arial" w:cs="Times New Roman"/>
          <w:color w:val="171717" w:themeColor="background2" w:themeShade="1A"/>
          <w:szCs w:val="24"/>
        </w:rPr>
        <w:t>.</w:t>
      </w:r>
    </w:p>
    <w:p w14:paraId="6593C6EE" w14:textId="77777777" w:rsidR="00EC71E9" w:rsidRPr="00EC71E9" w:rsidRDefault="00EC71E9" w:rsidP="00EC71E9">
      <w:pPr>
        <w:shd w:val="clear" w:color="auto" w:fill="FFFFFF"/>
        <w:ind w:left="720"/>
        <w:jc w:val="both"/>
        <w:rPr>
          <w:rFonts w:eastAsia="Arial" w:cs="Times New Roman"/>
          <w:color w:val="171717" w:themeColor="background2" w:themeShade="1A"/>
          <w:szCs w:val="24"/>
        </w:rPr>
      </w:pPr>
      <w:r w:rsidRPr="00EC71E9">
        <w:rPr>
          <w:rFonts w:eastAsia="Arial" w:cs="Times New Roman"/>
          <w:b/>
          <w:bCs/>
          <w:color w:val="171717" w:themeColor="background2" w:themeShade="1A"/>
          <w:szCs w:val="24"/>
        </w:rPr>
        <w:t>Deadline</w:t>
      </w:r>
      <w:r w:rsidRPr="00EC71E9">
        <w:rPr>
          <w:rFonts w:eastAsia="Arial" w:cs="Times New Roman"/>
          <w:color w:val="171717" w:themeColor="background2" w:themeShade="1A"/>
          <w:szCs w:val="24"/>
        </w:rPr>
        <w:t xml:space="preserve">: The deadline for nomination is </w:t>
      </w:r>
      <w:r w:rsidRPr="00EC71E9">
        <w:rPr>
          <w:rFonts w:eastAsia="Arial" w:cs="Times New Roman"/>
          <w:b/>
          <w:bCs/>
          <w:color w:val="171717" w:themeColor="background2" w:themeShade="1A"/>
          <w:szCs w:val="24"/>
        </w:rPr>
        <w:t>April 1, 2022</w:t>
      </w:r>
      <w:r w:rsidRPr="00EC71E9">
        <w:rPr>
          <w:rFonts w:eastAsia="Arial" w:cs="Times New Roman"/>
          <w:color w:val="171717" w:themeColor="background2" w:themeShade="1A"/>
          <w:szCs w:val="24"/>
        </w:rPr>
        <w:t>.</w:t>
      </w:r>
    </w:p>
    <w:p w14:paraId="714373A5" w14:textId="77777777" w:rsidR="00EC71E9" w:rsidRPr="00EC71E9" w:rsidRDefault="00EC71E9" w:rsidP="00EC71E9">
      <w:pPr>
        <w:shd w:val="clear" w:color="auto" w:fill="FFFFFF"/>
        <w:ind w:left="720"/>
        <w:jc w:val="both"/>
        <w:rPr>
          <w:rFonts w:eastAsia="Times New Roman" w:cs="Times New Roman"/>
          <w:b/>
          <w:color w:val="171717" w:themeColor="background2" w:themeShade="1A"/>
          <w:szCs w:val="24"/>
        </w:rPr>
      </w:pPr>
      <w:r w:rsidRPr="00EC71E9">
        <w:rPr>
          <w:rFonts w:eastAsia="Arial" w:cs="Times New Roman"/>
          <w:color w:val="171717" w:themeColor="background2" w:themeShade="1A"/>
          <w:szCs w:val="24"/>
        </w:rPr>
        <w:t xml:space="preserve">Additional Information: The ICSA Award Committee will review and evaluate nominations.  </w:t>
      </w:r>
    </w:p>
    <w:p w14:paraId="3A280195" w14:textId="77777777" w:rsidR="00EC71E9" w:rsidRDefault="00EC71E9" w:rsidP="00AA62C7">
      <w:pPr>
        <w:pStyle w:val="Heading2"/>
      </w:pPr>
    </w:p>
    <w:p w14:paraId="648E94F9" w14:textId="79973DBA" w:rsidR="00AA62C7" w:rsidRDefault="00AA62C7" w:rsidP="00AA62C7">
      <w:pPr>
        <w:pStyle w:val="Heading2"/>
      </w:pPr>
      <w:bookmarkStart w:id="9" w:name="_Toc94879893"/>
      <w:r>
        <w:t>ICSA 2022 Applied Statistics Symposium (June 19-22, 2022)</w:t>
      </w:r>
      <w:bookmarkEnd w:id="9"/>
    </w:p>
    <w:p w14:paraId="6708C5A2" w14:textId="226FD99E" w:rsidR="00AA62C7" w:rsidRDefault="00885D0A" w:rsidP="00AB217E">
      <w:pPr>
        <w:rPr>
          <w:rFonts w:eastAsia="Times New Roman" w:cs="Times New Roman"/>
          <w:color w:val="222222"/>
          <w:szCs w:val="24"/>
        </w:rPr>
      </w:pPr>
      <w:r w:rsidRPr="00885D0A">
        <w:rPr>
          <w:rFonts w:eastAsia="Times New Roman" w:cs="Times New Roman"/>
          <w:color w:val="222222"/>
          <w:szCs w:val="24"/>
        </w:rPr>
        <w:t xml:space="preserve">The ICSA 2022 Applied Statistics Symposium will be held at University of Florida, Gainesville, FL on June 19 – 22, 2022. </w:t>
      </w:r>
      <w:r w:rsidRPr="009343D3">
        <w:rPr>
          <w:rFonts w:eastAsia="Times New Roman" w:cs="Times New Roman"/>
          <w:b/>
          <w:bCs/>
          <w:color w:val="222222"/>
          <w:szCs w:val="24"/>
        </w:rPr>
        <w:t>The theme of the symposium is Statistical Innovation in the Era of Artificial Intelligence and Data Science</w:t>
      </w:r>
      <w:r w:rsidRPr="00885D0A">
        <w:rPr>
          <w:rFonts w:eastAsia="Times New Roman" w:cs="Times New Roman"/>
          <w:color w:val="222222"/>
          <w:szCs w:val="24"/>
        </w:rPr>
        <w:t xml:space="preserve">. Keynote speakers are Dr. Susan Murphy (Harvard), David Siegmund (Stanford), and Jianqing Fan (Princeton). </w:t>
      </w:r>
      <w:r w:rsidR="00AB217E">
        <w:t xml:space="preserve">Detailed information including key dates is available at </w:t>
      </w:r>
      <w:hyperlink r:id="rId19" w:history="1">
        <w:r w:rsidR="00AB217E">
          <w:rPr>
            <w:rStyle w:val="Hyperlink"/>
          </w:rPr>
          <w:t>2022 ICSA Applied Statistics Symposium</w:t>
        </w:r>
      </w:hyperlink>
      <w:r w:rsidR="00A23988">
        <w:rPr>
          <w:rFonts w:eastAsia="Times New Roman" w:cs="Times New Roman"/>
          <w:color w:val="222222"/>
          <w:szCs w:val="24"/>
        </w:rPr>
        <w:t xml:space="preserve">: March 15, </w:t>
      </w:r>
      <w:proofErr w:type="gramStart"/>
      <w:r w:rsidR="00A23988">
        <w:rPr>
          <w:rFonts w:eastAsia="Times New Roman" w:cs="Times New Roman"/>
          <w:color w:val="222222"/>
          <w:szCs w:val="24"/>
        </w:rPr>
        <w:t>2022</w:t>
      </w:r>
      <w:proofErr w:type="gramEnd"/>
      <w:r w:rsidR="00A23988">
        <w:rPr>
          <w:rFonts w:eastAsia="Times New Roman" w:cs="Times New Roman"/>
          <w:color w:val="222222"/>
          <w:szCs w:val="24"/>
        </w:rPr>
        <w:t xml:space="preserve"> for student paper award; April 15, 2022 for early bird registration and invited session abstract; and May 15, 2022 for poster session abstract. </w:t>
      </w:r>
      <w:r w:rsidRPr="00885D0A">
        <w:rPr>
          <w:rFonts w:eastAsia="Times New Roman" w:cs="Times New Roman"/>
          <w:color w:val="222222"/>
          <w:szCs w:val="24"/>
        </w:rPr>
        <w:t xml:space="preserve"> For questions, please contact the Chair of Organizing committee, Professor Samuel Wu (</w:t>
      </w:r>
      <w:hyperlink r:id="rId20" w:history="1">
        <w:r w:rsidRPr="001F624D">
          <w:rPr>
            <w:rFonts w:eastAsia="Times New Roman" w:cs="Times New Roman"/>
            <w:color w:val="1155CC"/>
            <w:szCs w:val="24"/>
            <w:u w:val="single"/>
          </w:rPr>
          <w:t>samwu@biostat.ufl.edu</w:t>
        </w:r>
      </w:hyperlink>
      <w:r w:rsidRPr="00885D0A">
        <w:rPr>
          <w:rFonts w:eastAsia="Times New Roman" w:cs="Times New Roman"/>
          <w:color w:val="222222"/>
          <w:szCs w:val="24"/>
        </w:rPr>
        <w:t>). </w:t>
      </w:r>
    </w:p>
    <w:p w14:paraId="35FA1D4A" w14:textId="77777777" w:rsidR="0023344C" w:rsidRDefault="0023344C" w:rsidP="0023344C">
      <w:pPr>
        <w:pStyle w:val="Heading2"/>
      </w:pPr>
    </w:p>
    <w:p w14:paraId="1064CE3C" w14:textId="20F6C541" w:rsidR="0023344C" w:rsidRDefault="0023344C" w:rsidP="0023344C">
      <w:pPr>
        <w:pStyle w:val="Heading2"/>
      </w:pPr>
      <w:bookmarkStart w:id="10" w:name="_Toc94879894"/>
      <w:r>
        <w:t>ICSA 2022 China Conference (July 1 - 4, 2022)</w:t>
      </w:r>
      <w:bookmarkEnd w:id="10"/>
    </w:p>
    <w:p w14:paraId="0648834E" w14:textId="77777777" w:rsidR="0023344C" w:rsidRDefault="0023344C" w:rsidP="0023344C">
      <w:pPr>
        <w:rPr>
          <w:rFonts w:eastAsia="Times New Roman" w:cs="Times New Roman"/>
          <w:color w:val="404040"/>
          <w:szCs w:val="24"/>
        </w:rPr>
      </w:pPr>
      <w:r>
        <w:rPr>
          <w:rFonts w:eastAsia="Times New Roman" w:cs="Times New Roman"/>
          <w:szCs w:val="24"/>
        </w:rPr>
        <w:t xml:space="preserve">The ICSA 2022 China Conference will be held </w:t>
      </w:r>
      <w:r>
        <w:rPr>
          <w:rFonts w:eastAsia="Times New Roman" w:cs="Times New Roman"/>
          <w:color w:val="404040"/>
          <w:szCs w:val="24"/>
        </w:rPr>
        <w:t xml:space="preserve">at Xi'an University of Finance and Economics, Xian, China, and the date will be announced later.  For information, please contact Scientific Program Committee Co-Chairs Professor Yingying Fan at </w:t>
      </w:r>
      <w:hyperlink r:id="rId21">
        <w:r>
          <w:rPr>
            <w:rFonts w:eastAsia="Times New Roman" w:cs="Times New Roman"/>
            <w:color w:val="0563C1"/>
            <w:szCs w:val="24"/>
            <w:u w:val="single"/>
          </w:rPr>
          <w:t>fanyingy@marshall.usc.edu</w:t>
        </w:r>
      </w:hyperlink>
      <w:r>
        <w:rPr>
          <w:rFonts w:eastAsia="Times New Roman" w:cs="Times New Roman"/>
          <w:color w:val="404040"/>
          <w:szCs w:val="24"/>
        </w:rPr>
        <w:t xml:space="preserve"> and Professor Chunjie Wang at </w:t>
      </w:r>
      <w:r>
        <w:rPr>
          <w:rFonts w:eastAsia="Times New Roman" w:cs="Times New Roman"/>
          <w:color w:val="0563C1"/>
          <w:szCs w:val="24"/>
          <w:u w:val="single"/>
        </w:rPr>
        <w:t>wangchunjie@ccut.edu.cn</w:t>
      </w:r>
      <w:r>
        <w:rPr>
          <w:rFonts w:eastAsia="Times New Roman" w:cs="Times New Roman"/>
          <w:color w:val="404040"/>
          <w:szCs w:val="24"/>
        </w:rPr>
        <w:t xml:space="preserve">. </w:t>
      </w:r>
    </w:p>
    <w:p w14:paraId="26E200F5" w14:textId="77777777" w:rsidR="0023344C" w:rsidRDefault="0023344C" w:rsidP="0023344C">
      <w:pPr>
        <w:rPr>
          <w:rFonts w:eastAsia="Times New Roman" w:cs="Times New Roman"/>
          <w:color w:val="404040"/>
          <w:szCs w:val="24"/>
        </w:rPr>
      </w:pPr>
    </w:p>
    <w:p w14:paraId="37FC44A3" w14:textId="77777777" w:rsidR="00CA0FD1" w:rsidRDefault="00CA0FD1" w:rsidP="00AB217E">
      <w:pPr>
        <w:rPr>
          <w:rFonts w:eastAsia="Times New Roman" w:cs="Times New Roman"/>
          <w:color w:val="222222"/>
          <w:szCs w:val="24"/>
        </w:rPr>
      </w:pPr>
    </w:p>
    <w:p w14:paraId="3BA127F4" w14:textId="29987935" w:rsidR="00BE7508" w:rsidRPr="00736266" w:rsidRDefault="00BE7508" w:rsidP="00736266">
      <w:pPr>
        <w:pStyle w:val="Heading2"/>
      </w:pPr>
      <w:bookmarkStart w:id="11" w:name="_The_Fifth_ICSA-Canada"/>
      <w:bookmarkStart w:id="12" w:name="_Toc94879895"/>
      <w:bookmarkEnd w:id="11"/>
      <w:r w:rsidRPr="00736266">
        <w:t xml:space="preserve">The Fifth ICSA-Canada Chapter Symposium (July 8 – 10, </w:t>
      </w:r>
      <w:r w:rsidRPr="00BE7508">
        <w:t>2022</w:t>
      </w:r>
      <w:r w:rsidRPr="00736266">
        <w:t>)</w:t>
      </w:r>
      <w:bookmarkEnd w:id="12"/>
    </w:p>
    <w:p w14:paraId="6A7E20FD" w14:textId="58A34E79" w:rsidR="00BE7508" w:rsidRDefault="00BE7508" w:rsidP="00BE7508">
      <w:pPr>
        <w:spacing w:before="0" w:line="240" w:lineRule="auto"/>
      </w:pPr>
      <w:r w:rsidRPr="00BE7508">
        <w:t>The ICSA Canada Chapter will hold its next biennial symposium conference at Banff, Canada during July 8-10, 2022. The theme of the conference will be “Statistics: From Data to Knowledge” and it will cover broad areas in statistics and data sciences and their applications, The Executive Committee and the Program and Local Organizing Committees are planning an in-person conference for this symposium. The details will be released soon on the symposium website (coming soon). We welcome all to participate this conference. Please pass this message to anyone who may be interested in this event. If you are interested in attending the conference by organizing an invited session or presenting a talk, please let the Program Chair, Dr. Dehan Kong (</w:t>
      </w:r>
      <w:hyperlink r:id="rId22" w:history="1">
        <w:r w:rsidRPr="00BE7508">
          <w:rPr>
            <w:rStyle w:val="Hyperlink"/>
          </w:rPr>
          <w:t>dehan.kong@utoronto.ca</w:t>
        </w:r>
      </w:hyperlink>
      <w:r w:rsidRPr="00BE7508">
        <w:t xml:space="preserve">) know. To better estimate the number of participants for planning purpose, we appreciate if you can let us know </w:t>
      </w:r>
      <w:r w:rsidR="00736266">
        <w:t xml:space="preserve">your participation </w:t>
      </w:r>
      <w:r w:rsidRPr="00BE7508">
        <w:t xml:space="preserve">as soon as possible. </w:t>
      </w:r>
      <w:r>
        <w:t xml:space="preserve"> </w:t>
      </w:r>
    </w:p>
    <w:p w14:paraId="0C065300" w14:textId="321D37D4" w:rsidR="003B078A" w:rsidRDefault="003B078A" w:rsidP="00BE7508">
      <w:pPr>
        <w:spacing w:before="0" w:line="240" w:lineRule="auto"/>
      </w:pPr>
    </w:p>
    <w:p w14:paraId="25F3A027" w14:textId="0E53AD5F" w:rsidR="003B078A" w:rsidRDefault="003B078A" w:rsidP="00BE7508">
      <w:pPr>
        <w:spacing w:before="0" w:line="240" w:lineRule="auto"/>
      </w:pPr>
    </w:p>
    <w:p w14:paraId="0CADA5EA" w14:textId="77777777" w:rsidR="003B078A" w:rsidRDefault="003B078A" w:rsidP="003B078A">
      <w:pPr>
        <w:pStyle w:val="Heading2"/>
      </w:pPr>
      <w:bookmarkStart w:id="13" w:name="_Toc94879896"/>
      <w:r w:rsidRPr="00B60B8E">
        <w:t>The 12th ICSA International Conference (December 18 – 20, 2022)</w:t>
      </w:r>
      <w:bookmarkEnd w:id="13"/>
      <w:r w:rsidRPr="00B60B8E">
        <w:t xml:space="preserve"> </w:t>
      </w:r>
    </w:p>
    <w:p w14:paraId="7CC2B27C" w14:textId="77777777" w:rsidR="003B078A" w:rsidRDefault="003B078A" w:rsidP="003B078A">
      <w:pPr>
        <w:spacing w:before="0" w:line="240" w:lineRule="auto"/>
        <w:rPr>
          <w:rFonts w:eastAsia="Times New Roman" w:cs="Times New Roman"/>
          <w:szCs w:val="24"/>
        </w:rPr>
      </w:pPr>
      <w:r>
        <w:rPr>
          <w:rFonts w:cs="Times New Roman"/>
          <w:bCs/>
          <w:szCs w:val="24"/>
        </w:rPr>
        <w:t xml:space="preserve">The 12th ICSA International Conference will be held at the Chinese University of Hong Kong, Hong Kong, from December 18 to December 20, 2022.  For information, please contact Scientific Program Committee Chair Professor (Tony) Jianguo Sun at </w:t>
      </w:r>
      <w:hyperlink r:id="rId23"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Xingqiu Zhao at </w:t>
      </w:r>
      <w:r w:rsidRPr="000623FF">
        <w:rPr>
          <w:rFonts w:cs="Times New Roman"/>
          <w:bCs/>
          <w:szCs w:val="24"/>
        </w:rPr>
        <w:t>Xingqiu.Zhao@polyu.edu.</w:t>
      </w:r>
      <w:r>
        <w:rPr>
          <w:rFonts w:cs="Times New Roman"/>
          <w:bCs/>
          <w:szCs w:val="24"/>
        </w:rPr>
        <w:t>hk</w:t>
      </w:r>
      <w:r w:rsidRPr="000623FF">
        <w:rPr>
          <w:rFonts w:cs="Times New Roman"/>
          <w:bCs/>
          <w:szCs w:val="24"/>
        </w:rPr>
        <w:t>.</w:t>
      </w:r>
      <w:r>
        <w:rPr>
          <w:rFonts w:cs="Times New Roman"/>
          <w:bCs/>
          <w:szCs w:val="24"/>
        </w:rPr>
        <w:t xml:space="preserve"> </w:t>
      </w:r>
      <w:r>
        <w:rPr>
          <w:rFonts w:eastAsia="Times New Roman" w:cs="Times New Roman"/>
          <w:color w:val="404040"/>
          <w:szCs w:val="24"/>
        </w:rPr>
        <w:t xml:space="preserve">For detailed information, please refer to this site: </w:t>
      </w:r>
      <w:hyperlink r:id="rId24" w:history="1">
        <w:r>
          <w:rPr>
            <w:rStyle w:val="Hyperlink"/>
          </w:rPr>
          <w:t>https://international2022.icsa.org/</w:t>
        </w:r>
      </w:hyperlink>
      <w:r>
        <w:rPr>
          <w:rStyle w:val="Hyperlink"/>
        </w:rPr>
        <w:t>.</w:t>
      </w:r>
    </w:p>
    <w:p w14:paraId="6C4C4ECB" w14:textId="43E4864D" w:rsidR="00BE7508" w:rsidRDefault="00BE7508" w:rsidP="00AB217E">
      <w:pPr>
        <w:rPr>
          <w:rFonts w:eastAsia="Times New Roman" w:cs="Times New Roman"/>
          <w:color w:val="222222"/>
          <w:szCs w:val="24"/>
        </w:rPr>
      </w:pPr>
    </w:p>
    <w:p w14:paraId="186649E9" w14:textId="77777777" w:rsidR="00F718BD" w:rsidRPr="00F718BD" w:rsidRDefault="00F718BD" w:rsidP="00BF4256">
      <w:pPr>
        <w:pStyle w:val="Heading2"/>
      </w:pPr>
      <w:bookmarkStart w:id="14" w:name="_Toc94879897"/>
      <w:r w:rsidRPr="00F718BD">
        <w:t>ICSA 2023 Applied Statistics Symposium</w:t>
      </w:r>
      <w:bookmarkEnd w:id="14"/>
      <w:r w:rsidRPr="00F718BD">
        <w:t xml:space="preserve"> </w:t>
      </w:r>
    </w:p>
    <w:p w14:paraId="330B6B25" w14:textId="1DBA16FC" w:rsidR="00F718BD" w:rsidRDefault="00F718BD" w:rsidP="00F718BD">
      <w:r>
        <w:t>The ICSA 2023 Applied Statistics Symposium will be held at the University of Michigan, Ann Arbor, MI. For session proposals, interests, and questions, please contact the co-Chairs of the Organizing Committee, Dr. Jian Kang (</w:t>
      </w:r>
      <w:hyperlink r:id="rId25" w:history="1">
        <w:r>
          <w:rPr>
            <w:rStyle w:val="Hyperlink"/>
          </w:rPr>
          <w:t>jiankang@umich.edu</w:t>
        </w:r>
      </w:hyperlink>
      <w:r>
        <w:t>) and Dr. Gongjun Xu (</w:t>
      </w:r>
      <w:hyperlink r:id="rId26" w:tgtFrame="_blank" w:history="1">
        <w:r>
          <w:rPr>
            <w:rStyle w:val="Hyperlink"/>
          </w:rPr>
          <w:t>gongjun@umich.edu</w:t>
        </w:r>
      </w:hyperlink>
      <w:r>
        <w:t>)</w:t>
      </w:r>
      <w:r w:rsidR="00A80E88">
        <w:t>.</w:t>
      </w:r>
    </w:p>
    <w:p w14:paraId="4945294D" w14:textId="6453EA96" w:rsidR="001A796C" w:rsidRDefault="001A796C" w:rsidP="00AB217E">
      <w:pPr>
        <w:rPr>
          <w:rFonts w:eastAsia="Times New Roman" w:cs="Times New Roman"/>
          <w:color w:val="222222"/>
          <w:szCs w:val="24"/>
        </w:rPr>
      </w:pPr>
    </w:p>
    <w:p w14:paraId="428AE6A2" w14:textId="77777777" w:rsidR="00BE7508" w:rsidRDefault="00BE7508" w:rsidP="00BE7508">
      <w:pPr>
        <w:pStyle w:val="Heading2"/>
      </w:pPr>
      <w:bookmarkStart w:id="15" w:name="_Toc94879898"/>
      <w:r>
        <w:t>Report from Statistics in Biosciences (SIBS)</w:t>
      </w:r>
      <w:bookmarkEnd w:id="15"/>
      <w:r>
        <w:t xml:space="preserve"> </w:t>
      </w:r>
    </w:p>
    <w:p w14:paraId="65BEB9C7" w14:textId="77777777" w:rsidR="00BE7508" w:rsidRDefault="00BE7508" w:rsidP="00BE7508">
      <w:pPr>
        <w:pStyle w:val="NormalWeb"/>
      </w:pPr>
      <w:r>
        <w:rPr>
          <w:i/>
          <w:iCs/>
        </w:rPr>
        <w:t>Statistics in Biosciences (SIBS)</w:t>
      </w:r>
      <w:r>
        <w:t xml:space="preserve"> is published three times a year in both print and electronic forms. SIBS welcomes papers on development and application of statistical methods and their interface with other quantitative methods, such as computational and mathematical methods, in biological and life science, health science, and biopharmaceutical and biotechnological science. </w:t>
      </w:r>
      <w:r>
        <w:lastRenderedPageBreak/>
        <w:t xml:space="preserve">ICSA members can find more information from the website: </w:t>
      </w:r>
      <w:r>
        <w:rPr>
          <w:u w:val="single"/>
        </w:rPr>
        <w:t>https: //www.springer.com/journal/12561</w:t>
      </w:r>
      <w:r>
        <w:t xml:space="preserve"> </w:t>
      </w:r>
    </w:p>
    <w:p w14:paraId="60E9FAD5" w14:textId="77777777" w:rsidR="00BE7508" w:rsidRDefault="00BE7508" w:rsidP="00BE7508">
      <w:pPr>
        <w:pStyle w:val="NormalWeb"/>
      </w:pPr>
      <w:r>
        <w:t>SIBS publishes regular articles and topic-oriented papers in Special Issues. In 2021 the journal has published two regular issues and one special issue on “</w:t>
      </w:r>
      <w:r>
        <w:rPr>
          <w:i/>
          <w:iCs/>
        </w:rPr>
        <w:t>Statistics in Microbiome and Metagenomics</w:t>
      </w:r>
      <w:r>
        <w:t xml:space="preserve">” guest-edited by Dr. Huilin Li at New York University Langone Health. </w:t>
      </w:r>
    </w:p>
    <w:p w14:paraId="0B489AAB" w14:textId="77777777" w:rsidR="00BE7508" w:rsidRDefault="00BE7508" w:rsidP="00BE7508">
      <w:pPr>
        <w:pStyle w:val="NormalWeb"/>
      </w:pPr>
      <w:r>
        <w:t>Two special issues are now in preparation for publications. One special issue is on “</w:t>
      </w:r>
      <w:r>
        <w:rPr>
          <w:i/>
          <w:iCs/>
        </w:rPr>
        <w:t>Machine Learning Algorithms in Genomics and Genetics</w:t>
      </w:r>
      <w:r>
        <w:t>” guest-edited by Dr. Yingying Wei at the Chinese University of Hong Kong. Another issue is guest-edited by Dr. Lanju Zhang at Vertex and Dr. Naitee Ting at Boehringer Ingelheim on “</w:t>
      </w:r>
      <w:r>
        <w:rPr>
          <w:i/>
          <w:iCs/>
        </w:rPr>
        <w:t>Leveraging External Data to Improve Trial Efficiency</w:t>
      </w:r>
      <w:r>
        <w:t xml:space="preserve">”. The two issues include excellent papers on a wide range of topics in genomics and clinical trial design and analysis. Please feel free to contact the editors-in-chief if you have interests in proposing new special issues for SIBS. </w:t>
      </w:r>
    </w:p>
    <w:p w14:paraId="7B624B10" w14:textId="77777777" w:rsidR="00BE7508" w:rsidRDefault="00BE7508" w:rsidP="00BE7508">
      <w:pPr>
        <w:pStyle w:val="NormalWeb"/>
      </w:pPr>
      <w:r>
        <w:t xml:space="preserve">SIBS initiated the annual Best Paper Awards this year. One or two awards are given each year to the best papers published in SIBS in the previous year. The awards will be presented in the SIBS invited session at the ICSA Applied Statistics Symposium of the year. The winner of the </w:t>
      </w:r>
      <w:r>
        <w:rPr>
          <w:b/>
          <w:bCs/>
        </w:rPr>
        <w:t xml:space="preserve">2021 Statistics in Biosciences Best Paper Award </w:t>
      </w:r>
      <w:r>
        <w:t>was “</w:t>
      </w:r>
      <w:hyperlink r:id="rId27" w:tgtFrame="_blank" w:history="1">
        <w:r>
          <w:rPr>
            <w:rStyle w:val="Hyperlink"/>
            <w:i/>
            <w:iCs/>
            <w:color w:val="auto"/>
          </w:rPr>
          <w:t>Generating Survival Times Using Cox Proportional Hazards Models with Cyclic and Piecewise Time-Varying Covariates</w:t>
        </w:r>
      </w:hyperlink>
      <w:r>
        <w:t xml:space="preserve">” by Yunda Huang, Yuanyuan Zhang, Zong Zhang and Peter B. Gilbert.  The </w:t>
      </w:r>
      <w:r>
        <w:rPr>
          <w:b/>
          <w:bCs/>
        </w:rPr>
        <w:t>2021 Statistics in Biosciences Best Review Paper Award</w:t>
      </w:r>
      <w:r>
        <w:t xml:space="preserve"> was awarded to “</w:t>
      </w:r>
      <w:r>
        <w:rPr>
          <w:i/>
          <w:iCs/>
        </w:rPr>
        <w:t>Assessing Treatment Benefit in Immuno-oncology</w:t>
      </w:r>
      <w:r>
        <w:t>” by Marc Buyse, Everardo D. Saad, Tomasz Burzykowski and Julien Péron. Congratulations to the winners on their excellent contributions to </w:t>
      </w:r>
      <w:r>
        <w:rPr>
          <w:i/>
          <w:iCs/>
        </w:rPr>
        <w:t>Statistics in Biosciences</w:t>
      </w:r>
      <w:r>
        <w:t>!</w:t>
      </w:r>
    </w:p>
    <w:p w14:paraId="04E6A6D1" w14:textId="77777777" w:rsidR="00BE7508" w:rsidRDefault="00BE7508" w:rsidP="00BE7508">
      <w:pPr>
        <w:pStyle w:val="NormalWeb"/>
      </w:pPr>
      <w:r>
        <w:t>Professor Hongzhe Li at University of Pennsylvania will finish his term as the Editor-in-Chief at the end of 2021.  We are very excited that Professor Hongkai Ji from The Johns Hopkins Bloomberg School of Public Health has been selected as the co-Editor-in-Chief. Professor Ji will start his term on January 1</w:t>
      </w:r>
      <w:r>
        <w:rPr>
          <w:vertAlign w:val="superscript"/>
        </w:rPr>
        <w:t>st</w:t>
      </w:r>
      <w:r>
        <w:t xml:space="preserve">, 2022. </w:t>
      </w:r>
    </w:p>
    <w:p w14:paraId="1F9A5919" w14:textId="77777777" w:rsidR="00BE7508" w:rsidRDefault="00BE7508" w:rsidP="00BE7508">
      <w:pPr>
        <w:pStyle w:val="NormalWeb"/>
      </w:pPr>
      <w:r>
        <w:t>Editors-in-Chief</w:t>
      </w:r>
    </w:p>
    <w:p w14:paraId="192F10E0" w14:textId="2B88EA4F" w:rsidR="00B7238A" w:rsidRDefault="00BE7508" w:rsidP="009D4F0C">
      <w:pPr>
        <w:pStyle w:val="NormalWeb"/>
      </w:pPr>
      <w:r>
        <w:t>Hongzhe Li and Joan Hu</w:t>
      </w:r>
    </w:p>
    <w:p w14:paraId="3E91A085" w14:textId="3E80A6E4" w:rsidR="00E54322" w:rsidRDefault="00E54322" w:rsidP="009D4F0C">
      <w:pPr>
        <w:pStyle w:val="NormalWeb"/>
      </w:pPr>
    </w:p>
    <w:p w14:paraId="14A69DFA" w14:textId="77777777" w:rsidR="00E54322" w:rsidRPr="00A27FE6" w:rsidRDefault="00E54322" w:rsidP="00A27FE6">
      <w:pPr>
        <w:pStyle w:val="Heading1"/>
        <w:rPr>
          <w:rFonts w:eastAsia="Times New Roman" w:cs="Times New Roman"/>
          <w:b/>
        </w:rPr>
      </w:pPr>
      <w:bookmarkStart w:id="16" w:name="_Toc94879899"/>
      <w:r w:rsidRPr="00A27FE6">
        <w:rPr>
          <w:rFonts w:eastAsia="Times New Roman" w:cs="Times New Roman"/>
          <w:b/>
        </w:rPr>
        <w:t>Obituaries</w:t>
      </w:r>
      <w:bookmarkEnd w:id="16"/>
    </w:p>
    <w:p w14:paraId="57074C05" w14:textId="77777777" w:rsidR="00E54322" w:rsidRDefault="00E54322" w:rsidP="00E54322">
      <w:pPr>
        <w:shd w:val="clear" w:color="auto" w:fill="FFFFFF"/>
        <w:spacing w:before="0" w:after="336" w:line="240" w:lineRule="auto"/>
        <w:textAlignment w:val="baseline"/>
        <w:rPr>
          <w:rFonts w:eastAsia="Times New Roman" w:cs="Times New Roman"/>
          <w:b/>
          <w:bCs/>
          <w:color w:val="51585F"/>
          <w:szCs w:val="24"/>
          <w:lang w:eastAsia="en-US"/>
        </w:rPr>
      </w:pPr>
      <w:r w:rsidRPr="001A2A63">
        <w:rPr>
          <w:rFonts w:eastAsia="Times New Roman" w:cs="Times New Roman"/>
          <w:color w:val="51585F"/>
          <w:szCs w:val="24"/>
          <w:lang w:eastAsia="en-US"/>
        </w:rPr>
        <w:t xml:space="preserve">With great sadness, </w:t>
      </w:r>
      <w:r w:rsidRPr="00657AE7">
        <w:rPr>
          <w:rFonts w:eastAsia="Times New Roman" w:cs="Times New Roman"/>
          <w:color w:val="51585F"/>
          <w:szCs w:val="24"/>
          <w:lang w:eastAsia="en-US"/>
        </w:rPr>
        <w:t>ICSA announces the loss</w:t>
      </w:r>
      <w:r>
        <w:rPr>
          <w:rFonts w:eastAsia="Times New Roman" w:cs="Times New Roman"/>
          <w:color w:val="51585F"/>
          <w:szCs w:val="24"/>
          <w:lang w:eastAsia="en-US"/>
        </w:rPr>
        <w:t>es</w:t>
      </w:r>
      <w:r w:rsidRPr="00657AE7">
        <w:rPr>
          <w:rFonts w:eastAsia="Times New Roman" w:cs="Times New Roman"/>
          <w:color w:val="51585F"/>
          <w:szCs w:val="24"/>
          <w:lang w:eastAsia="en-US"/>
        </w:rPr>
        <w:t xml:space="preserve"> of </w:t>
      </w:r>
      <w:r w:rsidRPr="001A2A63">
        <w:rPr>
          <w:rFonts w:eastAsia="Times New Roman" w:cs="Times New Roman"/>
          <w:color w:val="51585F"/>
          <w:szCs w:val="24"/>
          <w:lang w:eastAsia="en-US"/>
        </w:rPr>
        <w:t xml:space="preserve">our </w:t>
      </w:r>
      <w:r>
        <w:rPr>
          <w:rFonts w:eastAsia="Times New Roman" w:cs="Times New Roman"/>
          <w:color w:val="51585F"/>
          <w:szCs w:val="24"/>
          <w:lang w:eastAsia="en-US"/>
        </w:rPr>
        <w:t>two long-time members recently</w:t>
      </w:r>
      <w:r w:rsidRPr="0024158A">
        <w:rPr>
          <w:rFonts w:eastAsia="Times New Roman" w:cs="Times New Roman"/>
          <w:b/>
          <w:bCs/>
          <w:color w:val="51585F"/>
          <w:szCs w:val="24"/>
          <w:lang w:eastAsia="en-US"/>
        </w:rPr>
        <w:t xml:space="preserve">: </w:t>
      </w:r>
    </w:p>
    <w:p w14:paraId="4DFC519A" w14:textId="382AAD84" w:rsidR="00E54322" w:rsidRPr="0045436F" w:rsidRDefault="00E54322" w:rsidP="00E54322">
      <w:pPr>
        <w:shd w:val="clear" w:color="auto" w:fill="FFFFFF"/>
        <w:spacing w:before="0" w:after="336" w:line="240" w:lineRule="auto"/>
        <w:textAlignment w:val="baseline"/>
        <w:rPr>
          <w:rFonts w:eastAsia="Times New Roman" w:cs="Times New Roman"/>
          <w:b/>
          <w:bCs/>
          <w:color w:val="51585F"/>
          <w:szCs w:val="24"/>
          <w:lang w:eastAsia="en-US"/>
        </w:rPr>
      </w:pPr>
      <w:r w:rsidRPr="0024158A">
        <w:rPr>
          <w:rFonts w:eastAsia="Times New Roman" w:cs="Times New Roman"/>
          <w:b/>
          <w:bCs/>
          <w:color w:val="51585F"/>
          <w:szCs w:val="24"/>
          <w:lang w:eastAsia="en-US"/>
        </w:rPr>
        <w:lastRenderedPageBreak/>
        <w:t>Dr. Hoi Ying Linda Yau</w:t>
      </w:r>
      <w:r w:rsidR="0023344C">
        <w:rPr>
          <w:rFonts w:eastAsia="Times New Roman" w:cs="Times New Roman"/>
          <w:color w:val="51585F"/>
          <w:szCs w:val="24"/>
          <w:lang w:eastAsia="en-US"/>
        </w:rPr>
        <w:t xml:space="preserve"> </w:t>
      </w:r>
      <w:r>
        <w:rPr>
          <w:rFonts w:eastAsia="Times New Roman" w:cs="Times New Roman"/>
          <w:color w:val="51585F"/>
          <w:szCs w:val="24"/>
          <w:lang w:eastAsia="en-US"/>
        </w:rPr>
        <w:t xml:space="preserve">passed away on December 11, </w:t>
      </w:r>
      <w:proofErr w:type="gramStart"/>
      <w:r>
        <w:rPr>
          <w:rFonts w:eastAsia="Times New Roman" w:cs="Times New Roman"/>
          <w:color w:val="51585F"/>
          <w:szCs w:val="24"/>
          <w:lang w:eastAsia="en-US"/>
        </w:rPr>
        <w:t>2021</w:t>
      </w:r>
      <w:proofErr w:type="gramEnd"/>
      <w:r>
        <w:rPr>
          <w:rFonts w:eastAsia="Times New Roman" w:cs="Times New Roman"/>
          <w:color w:val="51585F"/>
          <w:szCs w:val="24"/>
          <w:lang w:eastAsia="en-US"/>
        </w:rPr>
        <w:t xml:space="preserve"> at age of 54. Dr. Yau served as ICSA treasurer in 2013-2015 and a member of Finance Committee in 2016-2018. She </w:t>
      </w:r>
      <w:r w:rsidRPr="00782226">
        <w:rPr>
          <w:rFonts w:eastAsia="Times New Roman" w:cs="Times New Roman"/>
          <w:color w:val="51585F"/>
          <w:szCs w:val="24"/>
          <w:lang w:eastAsia="en-US"/>
        </w:rPr>
        <w:t>was well liked and respected in her professional institutions, corporations, and schools.</w:t>
      </w:r>
      <w:r>
        <w:rPr>
          <w:rFonts w:eastAsia="Times New Roman" w:cs="Times New Roman"/>
          <w:color w:val="51585F"/>
          <w:szCs w:val="24"/>
          <w:lang w:eastAsia="en-US"/>
        </w:rPr>
        <w:t xml:space="preserve">  </w:t>
      </w:r>
      <w:r w:rsidRPr="0024158A">
        <w:rPr>
          <w:rFonts w:eastAsia="Times New Roman" w:cs="Times New Roman"/>
          <w:color w:val="51585F"/>
          <w:szCs w:val="24"/>
          <w:lang w:eastAsia="en-US"/>
        </w:rPr>
        <w:t xml:space="preserve">During her lifetime, Linda always sought to serve rather than be served. </w:t>
      </w:r>
      <w:r>
        <w:rPr>
          <w:rFonts w:eastAsia="Times New Roman" w:cs="Times New Roman"/>
          <w:color w:val="51585F"/>
          <w:szCs w:val="24"/>
          <w:lang w:eastAsia="en-US"/>
        </w:rPr>
        <w:t xml:space="preserve"> </w:t>
      </w:r>
      <w:r w:rsidRPr="00CC6954">
        <w:rPr>
          <w:rFonts w:eastAsia="Times New Roman" w:cs="Times New Roman"/>
          <w:color w:val="51585F"/>
          <w:szCs w:val="24"/>
          <w:lang w:eastAsia="en-US"/>
        </w:rPr>
        <w:t xml:space="preserve">Linda is survived by her husband, her son, her </w:t>
      </w:r>
      <w:r>
        <w:rPr>
          <w:rFonts w:eastAsia="Times New Roman" w:cs="Times New Roman"/>
          <w:color w:val="51585F"/>
          <w:szCs w:val="24"/>
          <w:lang w:eastAsia="en-US"/>
        </w:rPr>
        <w:t>parents</w:t>
      </w:r>
      <w:r w:rsidRPr="00CC6954">
        <w:rPr>
          <w:rFonts w:eastAsia="Times New Roman" w:cs="Times New Roman"/>
          <w:color w:val="51585F"/>
          <w:szCs w:val="24"/>
          <w:lang w:eastAsia="en-US"/>
        </w:rPr>
        <w:t xml:space="preserve">, her </w:t>
      </w:r>
      <w:proofErr w:type="gramStart"/>
      <w:r w:rsidRPr="00CC6954">
        <w:rPr>
          <w:rFonts w:eastAsia="Times New Roman" w:cs="Times New Roman"/>
          <w:color w:val="51585F"/>
          <w:szCs w:val="24"/>
          <w:lang w:eastAsia="en-US"/>
        </w:rPr>
        <w:t>sisters</w:t>
      </w:r>
      <w:proofErr w:type="gramEnd"/>
      <w:r>
        <w:rPr>
          <w:rFonts w:eastAsia="Times New Roman" w:cs="Times New Roman"/>
          <w:color w:val="51585F"/>
          <w:szCs w:val="24"/>
          <w:lang w:eastAsia="en-US"/>
        </w:rPr>
        <w:t xml:space="preserve"> and </w:t>
      </w:r>
      <w:r w:rsidRPr="00CC6954">
        <w:rPr>
          <w:rFonts w:eastAsia="Times New Roman" w:cs="Times New Roman"/>
          <w:color w:val="51585F"/>
          <w:szCs w:val="24"/>
          <w:lang w:eastAsia="en-US"/>
        </w:rPr>
        <w:t>her brother</w:t>
      </w:r>
      <w:r>
        <w:rPr>
          <w:rFonts w:eastAsia="Times New Roman" w:cs="Times New Roman"/>
          <w:color w:val="51585F"/>
          <w:szCs w:val="24"/>
          <w:lang w:eastAsia="en-US"/>
        </w:rPr>
        <w:t xml:space="preserve">. You may share a memory by click </w:t>
      </w:r>
      <w:hyperlink r:id="rId28" w:history="1">
        <w:r w:rsidRPr="008F6932">
          <w:rPr>
            <w:rStyle w:val="Hyperlink"/>
            <w:rFonts w:eastAsia="Times New Roman" w:cs="Times New Roman"/>
            <w:szCs w:val="24"/>
            <w:lang w:eastAsia="en-US"/>
          </w:rPr>
          <w:t>this link</w:t>
        </w:r>
      </w:hyperlink>
      <w:r>
        <w:rPr>
          <w:rFonts w:eastAsia="Times New Roman" w:cs="Times New Roman"/>
          <w:color w:val="51585F"/>
          <w:szCs w:val="24"/>
          <w:lang w:eastAsia="en-US"/>
        </w:rPr>
        <w:t xml:space="preserve">. </w:t>
      </w:r>
      <w:r w:rsidRPr="0024158A">
        <w:rPr>
          <w:rFonts w:eastAsia="Times New Roman" w:cs="Times New Roman"/>
          <w:color w:val="51585F"/>
          <w:szCs w:val="24"/>
          <w:lang w:eastAsia="en-US"/>
        </w:rPr>
        <w:t> </w:t>
      </w:r>
      <w:r w:rsidRPr="00116610">
        <w:rPr>
          <w:rFonts w:eastAsia="Times New Roman" w:cs="Times New Roman"/>
          <w:color w:val="51585F"/>
          <w:szCs w:val="24"/>
          <w:lang w:eastAsia="en-US"/>
        </w:rPr>
        <w:t xml:space="preserve">To send flowers to the family of Dr. Hoi-Ying Linda Yau please visit </w:t>
      </w:r>
      <w:hyperlink r:id="rId29" w:history="1">
        <w:r w:rsidRPr="0045436F">
          <w:rPr>
            <w:rStyle w:val="Hyperlink"/>
            <w:rFonts w:eastAsia="Times New Roman" w:cs="Times New Roman"/>
            <w:szCs w:val="24"/>
            <w:lang w:eastAsia="en-US"/>
          </w:rPr>
          <w:t xml:space="preserve">the </w:t>
        </w:r>
        <w:r w:rsidRPr="0045436F">
          <w:rPr>
            <w:rStyle w:val="Hyperlink"/>
            <w:rFonts w:eastAsia="Times New Roman" w:cs="Times New Roman"/>
            <w:b/>
            <w:bCs/>
            <w:szCs w:val="24"/>
            <w:lang w:eastAsia="en-US"/>
          </w:rPr>
          <w:t>Tribute Store</w:t>
        </w:r>
      </w:hyperlink>
      <w:r w:rsidRPr="0045436F">
        <w:rPr>
          <w:rFonts w:eastAsia="Times New Roman" w:cs="Times New Roman"/>
          <w:b/>
          <w:bCs/>
          <w:color w:val="51585F"/>
          <w:szCs w:val="24"/>
          <w:lang w:eastAsia="en-US"/>
        </w:rPr>
        <w:t>.</w:t>
      </w:r>
    </w:p>
    <w:p w14:paraId="63D36F76" w14:textId="77777777" w:rsidR="00E54322" w:rsidRPr="0045436F" w:rsidRDefault="00E54322" w:rsidP="00E54322">
      <w:pPr>
        <w:rPr>
          <w:rFonts w:eastAsia="Times New Roman" w:cs="Times New Roman"/>
          <w:b/>
          <w:bCs/>
          <w:color w:val="51585F"/>
          <w:szCs w:val="24"/>
          <w:lang w:eastAsia="en-US"/>
        </w:rPr>
      </w:pPr>
    </w:p>
    <w:p w14:paraId="4167FEFF" w14:textId="28078D22" w:rsidR="00E54322" w:rsidRDefault="00E54322" w:rsidP="00E54322">
      <w:pPr>
        <w:shd w:val="clear" w:color="auto" w:fill="FFFFFF"/>
        <w:spacing w:before="0" w:after="336" w:line="240" w:lineRule="auto"/>
        <w:textAlignment w:val="baseline"/>
        <w:rPr>
          <w:rFonts w:eastAsia="Times New Roman" w:cs="Times New Roman"/>
          <w:color w:val="51585F"/>
          <w:szCs w:val="24"/>
          <w:lang w:eastAsia="en-US"/>
        </w:rPr>
      </w:pPr>
      <w:r w:rsidRPr="0045436F">
        <w:rPr>
          <w:rFonts w:eastAsia="Times New Roman" w:cs="Times New Roman"/>
          <w:b/>
          <w:bCs/>
          <w:color w:val="51585F"/>
          <w:szCs w:val="24"/>
          <w:lang w:eastAsia="en-US"/>
        </w:rPr>
        <w:t>D</w:t>
      </w:r>
      <w:r w:rsidRPr="00485BA9">
        <w:rPr>
          <w:rFonts w:eastAsia="Times New Roman" w:cs="Times New Roman"/>
          <w:b/>
          <w:bCs/>
          <w:color w:val="51585F"/>
          <w:szCs w:val="24"/>
          <w:lang w:eastAsia="en-US"/>
        </w:rPr>
        <w:t>r. Guanghan Frank Liu</w:t>
      </w:r>
      <w:r>
        <w:rPr>
          <w:rFonts w:eastAsia="Times New Roman" w:cs="Times New Roman"/>
          <w:b/>
          <w:bCs/>
          <w:color w:val="51585F"/>
          <w:szCs w:val="24"/>
          <w:lang w:eastAsia="en-US"/>
        </w:rPr>
        <w:t xml:space="preserve">, </w:t>
      </w:r>
      <w:r>
        <w:rPr>
          <w:rFonts w:eastAsia="Times New Roman" w:cs="Times New Roman"/>
          <w:color w:val="51585F"/>
          <w:szCs w:val="24"/>
          <w:lang w:eastAsia="en-US"/>
        </w:rPr>
        <w:t xml:space="preserve">Lingzhi Lu </w:t>
      </w:r>
      <w:r w:rsidRPr="001A2A63">
        <w:rPr>
          <w:rFonts w:eastAsia="Times New Roman" w:cs="Times New Roman"/>
          <w:color w:val="51585F"/>
          <w:szCs w:val="24"/>
          <w:lang w:eastAsia="en-US"/>
        </w:rPr>
        <w:t>Award Committee Chair</w:t>
      </w:r>
      <w:r>
        <w:rPr>
          <w:rFonts w:eastAsia="Times New Roman" w:cs="Times New Roman"/>
          <w:color w:val="51585F"/>
          <w:szCs w:val="24"/>
          <w:lang w:eastAsia="en-US"/>
        </w:rPr>
        <w:t xml:space="preserve"> of 2022</w:t>
      </w:r>
      <w:r w:rsidRPr="001A2A63">
        <w:rPr>
          <w:rFonts w:eastAsia="Times New Roman" w:cs="Times New Roman"/>
          <w:color w:val="51585F"/>
          <w:szCs w:val="24"/>
          <w:lang w:eastAsia="en-US"/>
        </w:rPr>
        <w:t xml:space="preserve">, passed away on </w:t>
      </w:r>
      <w:r>
        <w:rPr>
          <w:rFonts w:eastAsia="Times New Roman" w:cs="Times New Roman"/>
          <w:color w:val="51585F"/>
          <w:szCs w:val="24"/>
          <w:lang w:eastAsia="en-US"/>
        </w:rPr>
        <w:t xml:space="preserve">January 16, </w:t>
      </w:r>
      <w:proofErr w:type="gramStart"/>
      <w:r>
        <w:rPr>
          <w:rFonts w:eastAsia="Times New Roman" w:cs="Times New Roman"/>
          <w:color w:val="51585F"/>
          <w:szCs w:val="24"/>
          <w:lang w:eastAsia="en-US"/>
        </w:rPr>
        <w:t>2022</w:t>
      </w:r>
      <w:proofErr w:type="gramEnd"/>
      <w:r>
        <w:rPr>
          <w:rFonts w:eastAsia="Times New Roman" w:cs="Times New Roman"/>
          <w:color w:val="51585F"/>
          <w:szCs w:val="24"/>
          <w:lang w:eastAsia="en-US"/>
        </w:rPr>
        <w:t xml:space="preserve"> from </w:t>
      </w:r>
      <w:r w:rsidRPr="006A4D17">
        <w:rPr>
          <w:rFonts w:eastAsia="Times New Roman" w:cs="Times New Roman"/>
          <w:color w:val="51585F"/>
          <w:szCs w:val="24"/>
          <w:lang w:eastAsia="en-US"/>
        </w:rPr>
        <w:t xml:space="preserve">a hemorrhagic stroke </w:t>
      </w:r>
      <w:r w:rsidRPr="001A2A63">
        <w:rPr>
          <w:rFonts w:eastAsia="Times New Roman" w:cs="Times New Roman"/>
          <w:color w:val="51585F"/>
          <w:szCs w:val="24"/>
          <w:lang w:eastAsia="en-US"/>
        </w:rPr>
        <w:t>at</w:t>
      </w:r>
      <w:r>
        <w:rPr>
          <w:rFonts w:eastAsia="Times New Roman" w:cs="Times New Roman"/>
          <w:color w:val="51585F"/>
          <w:szCs w:val="24"/>
          <w:lang w:eastAsia="en-US"/>
        </w:rPr>
        <w:t xml:space="preserve"> age of 56, in </w:t>
      </w:r>
      <w:r w:rsidRPr="008B2BD5">
        <w:rPr>
          <w:rFonts w:eastAsia="Times New Roman" w:cs="Times New Roman"/>
          <w:color w:val="51585F"/>
          <w:szCs w:val="24"/>
          <w:lang w:eastAsia="en-US"/>
        </w:rPr>
        <w:t>Philadelphia, Pennsylvania, USA.</w:t>
      </w:r>
      <w:r>
        <w:rPr>
          <w:rFonts w:ascii="Arial" w:hAnsi="Arial" w:cs="Arial"/>
          <w:color w:val="555555"/>
          <w:sz w:val="23"/>
          <w:szCs w:val="23"/>
          <w:shd w:val="clear" w:color="auto" w:fill="FFFFFF"/>
        </w:rPr>
        <w:t xml:space="preserve"> </w:t>
      </w:r>
      <w:r w:rsidR="0023344C">
        <w:rPr>
          <w:rFonts w:ascii="Arial" w:hAnsi="Arial" w:cs="Arial"/>
          <w:color w:val="555555"/>
          <w:sz w:val="23"/>
          <w:szCs w:val="23"/>
          <w:shd w:val="clear" w:color="auto" w:fill="FFFFFF"/>
        </w:rPr>
        <w:t xml:space="preserve">Dr. Liu also served as a member of executive committee for 2008 ICSA applied symposium. </w:t>
      </w:r>
      <w:r w:rsidRPr="009427EF">
        <w:rPr>
          <w:rFonts w:eastAsia="Times New Roman" w:cs="Times New Roman"/>
          <w:color w:val="51585F"/>
          <w:szCs w:val="24"/>
          <w:lang w:eastAsia="en-US"/>
        </w:rPr>
        <w:t xml:space="preserve">As a Distinguished Scientist, Frank was widely regarded for his expertise in biostatistics, innate </w:t>
      </w:r>
      <w:proofErr w:type="gramStart"/>
      <w:r w:rsidRPr="009427EF">
        <w:rPr>
          <w:rFonts w:eastAsia="Times New Roman" w:cs="Times New Roman"/>
          <w:color w:val="51585F"/>
          <w:szCs w:val="24"/>
          <w:lang w:eastAsia="en-US"/>
        </w:rPr>
        <w:t>skill</w:t>
      </w:r>
      <w:proofErr w:type="gramEnd"/>
      <w:r w:rsidRPr="009427EF">
        <w:rPr>
          <w:rFonts w:eastAsia="Times New Roman" w:cs="Times New Roman"/>
          <w:color w:val="51585F"/>
          <w:szCs w:val="24"/>
          <w:lang w:eastAsia="en-US"/>
        </w:rPr>
        <w:t xml:space="preserve"> and perseverance in solving complex challenges, and passion for mentoring others</w:t>
      </w:r>
      <w:r>
        <w:rPr>
          <w:rFonts w:eastAsia="Times New Roman" w:cs="Times New Roman"/>
          <w:color w:val="51585F"/>
          <w:szCs w:val="24"/>
          <w:lang w:eastAsia="en-US"/>
        </w:rPr>
        <w:t xml:space="preserve">. </w:t>
      </w:r>
      <w:r w:rsidRPr="00065A1F">
        <w:rPr>
          <w:rFonts w:eastAsia="Times New Roman" w:cs="Times New Roman"/>
          <w:color w:val="51585F"/>
          <w:szCs w:val="24"/>
          <w:lang w:eastAsia="en-US"/>
        </w:rPr>
        <w:t xml:space="preserve"> Frank is survived by his loving wife, son, and daughter</w:t>
      </w:r>
      <w:r w:rsidRPr="009427EF">
        <w:rPr>
          <w:rFonts w:eastAsia="Times New Roman" w:cs="Times New Roman"/>
          <w:color w:val="51585F"/>
          <w:szCs w:val="24"/>
          <w:lang w:eastAsia="en-US"/>
        </w:rPr>
        <w:t>.</w:t>
      </w:r>
      <w:r w:rsidRPr="00065A1F">
        <w:rPr>
          <w:rFonts w:eastAsia="Times New Roman" w:cs="Times New Roman"/>
          <w:color w:val="51585F"/>
          <w:szCs w:val="24"/>
          <w:lang w:eastAsia="en-US"/>
        </w:rPr>
        <w:t xml:space="preserve"> </w:t>
      </w:r>
    </w:p>
    <w:p w14:paraId="4DAE6383" w14:textId="77777777" w:rsidR="00E54322" w:rsidRPr="004300B1" w:rsidRDefault="00E54322" w:rsidP="00E54322">
      <w:pPr>
        <w:shd w:val="clear" w:color="auto" w:fill="FFFFFF"/>
        <w:spacing w:before="0" w:after="336" w:line="240" w:lineRule="auto"/>
        <w:textAlignment w:val="baseline"/>
        <w:rPr>
          <w:rFonts w:eastAsia="Times New Roman" w:cs="Times New Roman"/>
          <w:color w:val="51585F"/>
          <w:szCs w:val="24"/>
          <w:lang w:eastAsia="en-US"/>
        </w:rPr>
      </w:pPr>
      <w:r>
        <w:rPr>
          <w:rFonts w:eastAsia="Times New Roman" w:cs="Times New Roman"/>
          <w:color w:val="51585F"/>
          <w:szCs w:val="24"/>
          <w:lang w:eastAsia="en-US"/>
        </w:rPr>
        <w:t xml:space="preserve">The memorial service is scheduled on Saturday January 29, </w:t>
      </w:r>
      <w:proofErr w:type="gramStart"/>
      <w:r>
        <w:rPr>
          <w:rFonts w:eastAsia="Times New Roman" w:cs="Times New Roman"/>
          <w:color w:val="51585F"/>
          <w:szCs w:val="24"/>
          <w:lang w:eastAsia="en-US"/>
        </w:rPr>
        <w:t>2022</w:t>
      </w:r>
      <w:proofErr w:type="gramEnd"/>
      <w:r>
        <w:rPr>
          <w:rFonts w:eastAsia="Times New Roman" w:cs="Times New Roman"/>
          <w:color w:val="51585F"/>
          <w:szCs w:val="24"/>
          <w:lang w:eastAsia="en-US"/>
        </w:rPr>
        <w:t xml:space="preserve"> from 10am to 11:30am at Ciavarelli Funeral Home, 951 E. Butler Pike, Ambler, PA 19002. Please refer to </w:t>
      </w:r>
      <w:hyperlink r:id="rId30" w:history="1">
        <w:r w:rsidRPr="001D301E">
          <w:rPr>
            <w:rStyle w:val="Hyperlink"/>
            <w:rFonts w:eastAsia="Times New Roman" w:cs="Times New Roman"/>
            <w:szCs w:val="24"/>
            <w:lang w:eastAsia="en-US"/>
          </w:rPr>
          <w:t>this link</w:t>
        </w:r>
      </w:hyperlink>
      <w:r>
        <w:rPr>
          <w:rFonts w:eastAsia="Times New Roman" w:cs="Times New Roman"/>
          <w:color w:val="51585F"/>
          <w:szCs w:val="24"/>
          <w:lang w:eastAsia="en-US"/>
        </w:rPr>
        <w:t xml:space="preserve"> for details.  </w:t>
      </w:r>
      <w:r>
        <w:rPr>
          <w:rFonts w:eastAsia="Times New Roman" w:cs="Times New Roman"/>
          <w:color w:val="222222"/>
          <w:szCs w:val="24"/>
        </w:rPr>
        <w:t xml:space="preserve"> </w:t>
      </w:r>
    </w:p>
    <w:p w14:paraId="362C817E" w14:textId="77777777" w:rsidR="00E54322" w:rsidRDefault="00E54322" w:rsidP="00E54322">
      <w:pPr>
        <w:shd w:val="clear" w:color="auto" w:fill="FFFFFF"/>
        <w:spacing w:before="0" w:after="336" w:line="240" w:lineRule="auto"/>
        <w:textAlignment w:val="baseline"/>
        <w:rPr>
          <w:rFonts w:eastAsia="Times New Roman" w:cs="Times New Roman"/>
          <w:color w:val="51585F"/>
          <w:szCs w:val="24"/>
          <w:lang w:eastAsia="en-US"/>
        </w:rPr>
      </w:pPr>
      <w:r>
        <w:rPr>
          <w:rFonts w:eastAsia="Times New Roman" w:cs="Times New Roman"/>
          <w:color w:val="51585F"/>
          <w:szCs w:val="24"/>
          <w:lang w:eastAsia="en-US"/>
        </w:rPr>
        <w:t>Both Linda and Frank</w:t>
      </w:r>
      <w:r w:rsidRPr="00065A1F">
        <w:rPr>
          <w:rFonts w:eastAsia="Times New Roman" w:cs="Times New Roman"/>
          <w:color w:val="51585F"/>
          <w:szCs w:val="24"/>
          <w:lang w:eastAsia="en-US"/>
        </w:rPr>
        <w:t xml:space="preserve"> will be greatly missed by the family</w:t>
      </w:r>
      <w:r>
        <w:rPr>
          <w:rFonts w:eastAsia="Times New Roman" w:cs="Times New Roman"/>
          <w:color w:val="51585F"/>
          <w:szCs w:val="24"/>
          <w:lang w:eastAsia="en-US"/>
        </w:rPr>
        <w:t xml:space="preserve">, </w:t>
      </w:r>
      <w:r w:rsidRPr="00065A1F">
        <w:rPr>
          <w:rFonts w:eastAsia="Times New Roman" w:cs="Times New Roman"/>
          <w:color w:val="51585F"/>
          <w:szCs w:val="24"/>
          <w:lang w:eastAsia="en-US"/>
        </w:rPr>
        <w:t>friends</w:t>
      </w:r>
      <w:r>
        <w:rPr>
          <w:rFonts w:eastAsia="Times New Roman" w:cs="Times New Roman"/>
          <w:color w:val="51585F"/>
          <w:szCs w:val="24"/>
          <w:lang w:eastAsia="en-US"/>
        </w:rPr>
        <w:t xml:space="preserve"> and our ICSA community.  </w:t>
      </w:r>
    </w:p>
    <w:p w14:paraId="688F5344" w14:textId="77777777" w:rsidR="00E54322" w:rsidRDefault="00E54322" w:rsidP="009D4F0C">
      <w:pPr>
        <w:pStyle w:val="NormalWeb"/>
      </w:pPr>
    </w:p>
    <w:p w14:paraId="23358616" w14:textId="5B765E34" w:rsidR="00CB3BA7" w:rsidRPr="00D25AE9" w:rsidRDefault="00560A17" w:rsidP="00D25AE9">
      <w:pPr>
        <w:pStyle w:val="Heading1"/>
        <w:rPr>
          <w:rFonts w:eastAsia="Times New Roman" w:cs="Times New Roman"/>
          <w:b/>
        </w:rPr>
      </w:pPr>
      <w:bookmarkStart w:id="17" w:name="_Toc94879900"/>
      <w:r w:rsidRPr="00D25AE9">
        <w:rPr>
          <w:rFonts w:eastAsia="Times New Roman" w:cs="Times New Roman"/>
          <w:b/>
        </w:rPr>
        <w:t>ICSA Springer Book Series in Statistics</w:t>
      </w:r>
      <w:bookmarkEnd w:id="17"/>
    </w:p>
    <w:p w14:paraId="5765C85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31">
        <w:r>
          <w:rPr>
            <w:rFonts w:eastAsia="Times New Roman" w:cs="Times New Roman"/>
            <w:color w:val="0563C1"/>
            <w:szCs w:val="24"/>
            <w:u w:val="single"/>
          </w:rPr>
          <w:t>22 books</w:t>
        </w:r>
      </w:hyperlink>
      <w:r>
        <w:rPr>
          <w:rFonts w:eastAsia="Times New Roman" w:cs="Times New Roman"/>
          <w:color w:val="222222"/>
          <w:szCs w:val="24"/>
        </w:rPr>
        <w:t xml:space="preserve"> in the series now. If you plan to write books in the series, please contact Dr. Din Chen (</w:t>
      </w:r>
      <w:hyperlink r:id="rId32">
        <w:r>
          <w:rPr>
            <w:rFonts w:eastAsia="Times New Roman" w:cs="Times New Roman"/>
            <w:color w:val="1155CC"/>
            <w:szCs w:val="24"/>
            <w:u w:val="single"/>
          </w:rPr>
          <w:t>dinchen@email.unc.edu</w:t>
        </w:r>
      </w:hyperlink>
      <w:r>
        <w:rPr>
          <w:rFonts w:eastAsia="Times New Roman" w:cs="Times New Roman"/>
          <w:color w:val="222222"/>
          <w:szCs w:val="24"/>
        </w:rPr>
        <w:t>).  The following 2 books were published in 2020:</w:t>
      </w:r>
    </w:p>
    <w:p w14:paraId="76C497D6" w14:textId="77777777" w:rsidR="00CB3BA7" w:rsidRDefault="00560A17">
      <w:pPr>
        <w:numPr>
          <w:ilvl w:val="0"/>
          <w:numId w:val="2"/>
        </w:numPr>
        <w:pBdr>
          <w:top w:val="nil"/>
          <w:left w:val="nil"/>
          <w:bottom w:val="nil"/>
          <w:right w:val="nil"/>
          <w:between w:val="nil"/>
        </w:pBdr>
        <w:shd w:val="clear" w:color="auto" w:fill="FFFFFF"/>
        <w:spacing w:before="100" w:line="240" w:lineRule="auto"/>
        <w:rPr>
          <w:rFonts w:eastAsia="Times New Roman" w:cs="Times New Roman"/>
          <w:color w:val="222222"/>
          <w:szCs w:val="24"/>
        </w:rPr>
      </w:pPr>
      <w:r>
        <w:rPr>
          <w:rFonts w:eastAsia="Times New Roman" w:cs="Times New Roman"/>
          <w:color w:val="1155CC"/>
          <w:szCs w:val="24"/>
          <w:u w:val="single"/>
        </w:rPr>
        <w:t>Sampling Theory and Practice</w:t>
      </w:r>
      <w:r>
        <w:rPr>
          <w:rFonts w:eastAsia="Times New Roman" w:cs="Times New Roman"/>
          <w:color w:val="222222"/>
          <w:szCs w:val="24"/>
        </w:rPr>
        <w:t>. (Editors: C. Wu, M.E. Thompson)</w:t>
      </w:r>
    </w:p>
    <w:p w14:paraId="6F01D6D7" w14:textId="77777777" w:rsidR="00CB3BA7" w:rsidRDefault="00560A17">
      <w:pPr>
        <w:numPr>
          <w:ilvl w:val="0"/>
          <w:numId w:val="2"/>
        </w:numPr>
        <w:pBdr>
          <w:top w:val="nil"/>
          <w:left w:val="nil"/>
          <w:bottom w:val="nil"/>
          <w:right w:val="nil"/>
          <w:between w:val="nil"/>
        </w:pBdr>
        <w:shd w:val="clear" w:color="auto" w:fill="FFFFFF"/>
        <w:spacing w:before="0" w:after="100" w:line="240" w:lineRule="auto"/>
        <w:rPr>
          <w:rFonts w:eastAsia="Times New Roman" w:cs="Times New Roman"/>
          <w:color w:val="222222"/>
          <w:szCs w:val="24"/>
        </w:rPr>
      </w:pPr>
      <w:r>
        <w:rPr>
          <w:rFonts w:eastAsia="Times New Roman" w:cs="Times New Roman"/>
          <w:color w:val="1155CC"/>
          <w:szCs w:val="24"/>
          <w:u w:val="single"/>
        </w:rPr>
        <w:t>Statistical Methods for Global Health and Epidemiolog</w:t>
      </w:r>
      <w:r>
        <w:rPr>
          <w:rFonts w:eastAsia="Times New Roman" w:cs="Times New Roman"/>
          <w:color w:val="222222"/>
          <w:szCs w:val="24"/>
        </w:rPr>
        <w:t xml:space="preserve">y. (Editors: X. Chen, D-G. Chen) </w:t>
      </w:r>
    </w:p>
    <w:p w14:paraId="20173FD9" w14:textId="12AF5D66" w:rsidR="00CB3BA7" w:rsidRPr="00C61413" w:rsidRDefault="00CB3BA7">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33"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18" w:name="_Toc94879901"/>
      <w:r>
        <w:rPr>
          <w:rFonts w:eastAsia="Times New Roman" w:cs="Times New Roman"/>
          <w:b/>
        </w:rPr>
        <w:lastRenderedPageBreak/>
        <w:t>Sponsored and Co-Sponsored Journals</w:t>
      </w:r>
      <w:bookmarkEnd w:id="18"/>
    </w:p>
    <w:p w14:paraId="118D49DA" w14:textId="77777777" w:rsidR="00CB3BA7" w:rsidRDefault="00560A17">
      <w:pPr>
        <w:pStyle w:val="Heading2"/>
      </w:pPr>
      <w:bookmarkStart w:id="19" w:name="_Toc94879902"/>
      <w:r>
        <w:t>ICSA Sponsored Journals</w:t>
      </w:r>
      <w:bookmarkEnd w:id="19"/>
    </w:p>
    <w:p w14:paraId="7456EA69" w14:textId="77777777" w:rsidR="00CB3BA7" w:rsidRDefault="00560A17" w:rsidP="005A529E">
      <w:pPr>
        <w:pStyle w:val="Heading3"/>
      </w:pPr>
      <w:bookmarkStart w:id="20" w:name="_Toc94879903"/>
      <w:r>
        <w:t>Statistica Sinica</w:t>
      </w:r>
      <w:bookmarkEnd w:id="20"/>
    </w:p>
    <w:p w14:paraId="456BC384" w14:textId="39B81CDA" w:rsidR="00CB3BA7" w:rsidRDefault="00560A17">
      <w:pPr>
        <w:shd w:val="clear" w:color="auto" w:fill="FFFFFF"/>
        <w:spacing w:before="100" w:after="100" w:line="240" w:lineRule="auto"/>
        <w:rPr>
          <w:rFonts w:eastAsia="Times New Roman" w:cs="Times New Roman"/>
          <w:color w:val="222222"/>
          <w:szCs w:val="24"/>
        </w:rPr>
      </w:pPr>
      <w:bookmarkStart w:id="21" w:name="_heading=h.2s8eyo1" w:colFirst="0" w:colLast="0"/>
      <w:bookmarkEnd w:id="21"/>
      <w:r>
        <w:rPr>
          <w:rFonts w:eastAsia="Times New Roman" w:cs="Times New Roman"/>
          <w:color w:val="222222"/>
          <w:szCs w:val="24"/>
        </w:rPr>
        <w:t>Forthcoming papers' information is available at </w:t>
      </w:r>
      <w:hyperlink r:id="rId34">
        <w:r>
          <w:rPr>
            <w:rFonts w:eastAsia="Times New Roman" w:cs="Times New Roman"/>
            <w:color w:val="1155CC"/>
            <w:szCs w:val="24"/>
            <w:u w:val="single"/>
          </w:rPr>
          <w:t>http://www3.stat.sinica.edu.tw/statistica/</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The new issue (</w:t>
      </w:r>
      <w:hyperlink r:id="rId35">
        <w:r>
          <w:rPr>
            <w:rFonts w:eastAsia="Times New Roman" w:cs="Times New Roman"/>
            <w:color w:val="0563C1"/>
            <w:szCs w:val="24"/>
            <w:u w:val="single"/>
          </w:rPr>
          <w:t>Volume 3</w:t>
        </w:r>
        <w:r w:rsidR="007F43F2">
          <w:rPr>
            <w:rFonts w:eastAsia="Times New Roman" w:cs="Times New Roman"/>
            <w:color w:val="0563C1"/>
            <w:szCs w:val="24"/>
            <w:u w:val="single"/>
          </w:rPr>
          <w:t>2</w:t>
        </w:r>
        <w:r>
          <w:rPr>
            <w:rFonts w:eastAsia="Times New Roman" w:cs="Times New Roman"/>
            <w:color w:val="0563C1"/>
            <w:szCs w:val="24"/>
            <w:u w:val="single"/>
          </w:rPr>
          <w:t xml:space="preserve">, Number </w:t>
        </w:r>
        <w:r w:rsidR="007F43F2">
          <w:rPr>
            <w:rFonts w:eastAsia="Times New Roman" w:cs="Times New Roman"/>
            <w:color w:val="0563C1"/>
            <w:szCs w:val="24"/>
            <w:u w:val="single"/>
          </w:rPr>
          <w:t>1</w:t>
        </w:r>
        <w:r>
          <w:rPr>
            <w:rFonts w:eastAsia="Times New Roman" w:cs="Times New Roman"/>
            <w:color w:val="0563C1"/>
            <w:szCs w:val="24"/>
            <w:u w:val="single"/>
          </w:rPr>
          <w:t>, 202</w:t>
        </w:r>
        <w:r w:rsidR="007F43F2">
          <w:rPr>
            <w:rFonts w:eastAsia="Times New Roman" w:cs="Times New Roman"/>
            <w:color w:val="0563C1"/>
            <w:szCs w:val="24"/>
            <w:u w:val="single"/>
          </w:rPr>
          <w:t>2</w:t>
        </w:r>
      </w:hyperlink>
      <w:r>
        <w:rPr>
          <w:rFonts w:eastAsia="Times New Roman" w:cs="Times New Roman"/>
          <w:color w:val="222222"/>
          <w:szCs w:val="24"/>
        </w:rPr>
        <w:t>) is published.</w:t>
      </w:r>
    </w:p>
    <w:p w14:paraId="52388514"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36">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37">
        <w:r>
          <w:rPr>
            <w:rFonts w:eastAsia="Times New Roman" w:cs="Times New Roman"/>
            <w:color w:val="1155CC"/>
            <w:szCs w:val="24"/>
            <w:u w:val="single"/>
          </w:rPr>
          <w:t>ss@stat.sinica.edu.tw</w:t>
        </w:r>
      </w:hyperlink>
      <w:r>
        <w:rPr>
          <w:rFonts w:eastAsia="Times New Roman" w:cs="Times New Roman"/>
          <w:color w:val="222222"/>
          <w:szCs w:val="24"/>
        </w:rPr>
        <w:t>.</w:t>
      </w:r>
    </w:p>
    <w:p w14:paraId="5D564035" w14:textId="77777777" w:rsidR="00CB3BA7" w:rsidRDefault="00CB3BA7">
      <w:pPr>
        <w:shd w:val="clear" w:color="auto" w:fill="FFFFFF"/>
        <w:spacing w:before="100" w:after="100" w:line="240" w:lineRule="auto"/>
        <w:rPr>
          <w:rFonts w:eastAsia="Times New Roman" w:cs="Times New Roman"/>
          <w:b/>
          <w:color w:val="222222"/>
          <w:szCs w:val="24"/>
        </w:rPr>
      </w:pPr>
    </w:p>
    <w:p w14:paraId="50EA1954" w14:textId="77777777" w:rsidR="00CB3BA7" w:rsidRDefault="00560A17" w:rsidP="005A529E">
      <w:pPr>
        <w:pStyle w:val="Heading3"/>
      </w:pPr>
      <w:bookmarkStart w:id="22" w:name="_Toc94879904"/>
      <w:r>
        <w:t>Statistics in Biosciences</w:t>
      </w:r>
      <w:bookmarkEnd w:id="22"/>
    </w:p>
    <w:p w14:paraId="3FDA90D2" w14:textId="70506032"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published new issue is Volume 13 Issue </w:t>
      </w:r>
      <w:r w:rsidR="00263C29">
        <w:rPr>
          <w:rFonts w:eastAsia="Times New Roman" w:cs="Times New Roman"/>
          <w:color w:val="222222"/>
          <w:szCs w:val="24"/>
        </w:rPr>
        <w:t>3</w:t>
      </w:r>
      <w:r>
        <w:rPr>
          <w:rFonts w:eastAsia="Times New Roman" w:cs="Times New Roman"/>
          <w:color w:val="222222"/>
          <w:szCs w:val="24"/>
        </w:rPr>
        <w:t xml:space="preserve"> in </w:t>
      </w:r>
      <w:r w:rsidR="00263C29">
        <w:rPr>
          <w:rFonts w:eastAsia="Times New Roman" w:cs="Times New Roman"/>
          <w:color w:val="222222"/>
          <w:szCs w:val="24"/>
        </w:rPr>
        <w:t>December</w:t>
      </w:r>
      <w:r>
        <w:rPr>
          <w:rFonts w:eastAsia="Times New Roman" w:cs="Times New Roman"/>
          <w:color w:val="222222"/>
          <w:szCs w:val="24"/>
        </w:rPr>
        <w:t xml:space="preserve"> 2021</w:t>
      </w:r>
    </w:p>
    <w:p w14:paraId="3EF291F2" w14:textId="0903721C"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0A14B1">
        <w:instrText>HYPERLINK "https://link.springer.com/journal/12561/volumes-and-issues/13-3"</w:instrText>
      </w:r>
      <w:r>
        <w:fldChar w:fldCharType="separate"/>
      </w:r>
      <w:r>
        <w:rPr>
          <w:rFonts w:eastAsia="Times New Roman" w:cs="Times New Roman"/>
          <w:color w:val="0563C1"/>
          <w:szCs w:val="24"/>
          <w:u w:val="single"/>
        </w:rPr>
        <w:t xml:space="preserve">Statistics in Biosciences | Volume 13, issue </w:t>
      </w:r>
      <w:r w:rsidR="00263C29">
        <w:rPr>
          <w:rFonts w:eastAsia="Times New Roman" w:cs="Times New Roman"/>
          <w:color w:val="0563C1"/>
          <w:szCs w:val="24"/>
          <w:u w:val="single"/>
        </w:rPr>
        <w:t>3</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310D1C">
      <w:pPr>
        <w:shd w:val="clear" w:color="auto" w:fill="FFFFFF"/>
        <w:spacing w:before="100" w:after="100" w:line="240" w:lineRule="auto"/>
        <w:rPr>
          <w:rFonts w:eastAsia="Times New Roman" w:cs="Times New Roman"/>
          <w:color w:val="222222"/>
          <w:szCs w:val="24"/>
        </w:rPr>
      </w:pPr>
      <w:hyperlink r:id="rId38">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5CAF2367" w:rsidR="00CB3BA7" w:rsidRDefault="00310D1C">
      <w:pPr>
        <w:shd w:val="clear" w:color="auto" w:fill="FFFFFF"/>
        <w:spacing w:before="100" w:after="100" w:line="240" w:lineRule="auto"/>
        <w:rPr>
          <w:rFonts w:eastAsia="Times New Roman" w:cs="Times New Roman"/>
          <w:color w:val="222222"/>
          <w:szCs w:val="24"/>
        </w:rPr>
      </w:pPr>
      <w:hyperlink r:id="rId39">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45EE129D" w14:textId="594CF5F6" w:rsidR="006F1C87" w:rsidRDefault="006F1C87">
      <w:pPr>
        <w:shd w:val="clear" w:color="auto" w:fill="FFFFFF"/>
        <w:spacing w:before="100" w:after="100" w:line="240" w:lineRule="auto"/>
        <w:rPr>
          <w:rFonts w:eastAsia="Times New Roman" w:cs="Times New Roman"/>
          <w:color w:val="222222"/>
          <w:szCs w:val="24"/>
        </w:rPr>
      </w:pPr>
    </w:p>
    <w:p w14:paraId="3E7B1F87" w14:textId="77777777" w:rsidR="00CB3BA7" w:rsidRDefault="00CB3BA7">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23" w:name="_Toc94879905"/>
      <w:r>
        <w:t>ICSA Co-sponsored Journal</w:t>
      </w:r>
      <w:bookmarkEnd w:id="23"/>
    </w:p>
    <w:p w14:paraId="7212E94B" w14:textId="6AF08869" w:rsidR="00CB3BA7" w:rsidRDefault="00560A17" w:rsidP="005A529E">
      <w:pPr>
        <w:pStyle w:val="Heading3"/>
      </w:pPr>
      <w:bookmarkStart w:id="24" w:name="_Toc94879906"/>
      <w:r>
        <w:t>Statistics and Its Interface (SII)</w:t>
      </w:r>
      <w:bookmarkEnd w:id="24"/>
    </w:p>
    <w:p w14:paraId="5A8CC91F" w14:textId="43DE8114"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Visit SII's web page at </w:t>
      </w:r>
      <w:hyperlink r:id="rId40">
        <w:r>
          <w:rPr>
            <w:rFonts w:eastAsia="Times New Roman" w:cs="Times New Roman"/>
            <w:color w:val="1155CC"/>
            <w:szCs w:val="24"/>
            <w:u w:val="single"/>
          </w:rPr>
          <w:t>http://intlpress.com/site/pub/pages/journals/items/sii/_home/_main/</w:t>
        </w:r>
      </w:hyperlink>
      <w:r>
        <w:rPr>
          <w:rFonts w:eastAsia="Times New Roman" w:cs="Times New Roman"/>
          <w:color w:val="222222"/>
          <w:szCs w:val="24"/>
        </w:rPr>
        <w:t xml:space="preserve"> for more information on the most recent issue (</w:t>
      </w:r>
      <w:hyperlink r:id="rId41" w:history="1">
        <w:r w:rsidRPr="00996D28">
          <w:rPr>
            <w:rStyle w:val="Hyperlink"/>
            <w:rFonts w:eastAsia="Times New Roman" w:cs="Times New Roman"/>
            <w:szCs w:val="24"/>
          </w:rPr>
          <w:t>Volume 1</w:t>
        </w:r>
        <w:r w:rsidR="00996D28" w:rsidRPr="00996D28">
          <w:rPr>
            <w:rStyle w:val="Hyperlink"/>
            <w:rFonts w:eastAsia="Times New Roman" w:cs="Times New Roman"/>
            <w:szCs w:val="24"/>
          </w:rPr>
          <w:t>5</w:t>
        </w:r>
        <w:r w:rsidRPr="00996D28">
          <w:rPr>
            <w:rStyle w:val="Hyperlink"/>
            <w:rFonts w:eastAsia="Times New Roman" w:cs="Times New Roman"/>
            <w:szCs w:val="24"/>
          </w:rPr>
          <w:t xml:space="preserve"> (202</w:t>
        </w:r>
        <w:r w:rsidR="00996D28" w:rsidRPr="00996D28">
          <w:rPr>
            <w:rStyle w:val="Hyperlink"/>
            <w:rFonts w:eastAsia="Times New Roman" w:cs="Times New Roman"/>
            <w:szCs w:val="24"/>
          </w:rPr>
          <w:t>2</w:t>
        </w:r>
        <w:r w:rsidRPr="00996D28">
          <w:rPr>
            <w:rStyle w:val="Hyperlink"/>
            <w:rFonts w:eastAsia="Times New Roman" w:cs="Times New Roman"/>
            <w:szCs w:val="24"/>
          </w:rPr>
          <w:t xml:space="preserve">), Number </w:t>
        </w:r>
        <w:r w:rsidR="00AD4B54">
          <w:rPr>
            <w:rStyle w:val="Hyperlink"/>
            <w:rFonts w:eastAsia="Times New Roman" w:cs="Times New Roman"/>
            <w:szCs w:val="24"/>
          </w:rPr>
          <w:t>2</w:t>
        </w:r>
      </w:hyperlink>
      <w:r>
        <w:rPr>
          <w:rFonts w:eastAsia="Times New Roman" w:cs="Times New Roman"/>
          <w:color w:val="222222"/>
          <w:szCs w:val="24"/>
        </w:rPr>
        <w:t>).</w:t>
      </w:r>
    </w:p>
    <w:p w14:paraId="660C933C" w14:textId="423AFF3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International Press and Tsinghua University Mathematical Science Center are pleased to announce open online access (free of charge) to the journal Statistics and Its Interface (SII) which includes thirteen volumes.</w:t>
      </w:r>
    </w:p>
    <w:p w14:paraId="6C5DF2A4" w14:textId="1A2438B6" w:rsidR="006F1C87" w:rsidRDefault="006F1C87">
      <w:pPr>
        <w:shd w:val="clear" w:color="auto" w:fill="FFFFFF"/>
        <w:spacing w:before="100" w:after="100" w:line="240" w:lineRule="auto"/>
        <w:rPr>
          <w:rFonts w:eastAsia="Times New Roman" w:cs="Times New Roman"/>
          <w:color w:val="222222"/>
          <w:szCs w:val="24"/>
        </w:rPr>
      </w:pPr>
    </w:p>
    <w:p w14:paraId="4DC767ED" w14:textId="3937FD69" w:rsidR="006F1C87" w:rsidRPr="006F1C87" w:rsidRDefault="006F1C87" w:rsidP="006F1C87">
      <w:pPr>
        <w:rPr>
          <w:rFonts w:cs="Times New Roman"/>
          <w:b/>
          <w:bCs/>
          <w:szCs w:val="24"/>
        </w:rPr>
      </w:pPr>
      <w:r w:rsidRPr="006F1C87">
        <w:rPr>
          <w:rFonts w:cs="Times New Roman"/>
          <w:b/>
          <w:bCs/>
          <w:szCs w:val="24"/>
        </w:rPr>
        <w:t>Call for Papers</w:t>
      </w:r>
      <w:r>
        <w:rPr>
          <w:rFonts w:cs="Times New Roman"/>
          <w:b/>
          <w:bCs/>
          <w:szCs w:val="24"/>
        </w:rPr>
        <w:t xml:space="preserve">:  </w:t>
      </w:r>
      <w:r w:rsidRPr="006F1C87">
        <w:rPr>
          <w:rFonts w:cs="Times New Roman"/>
          <w:b/>
          <w:bCs/>
          <w:szCs w:val="24"/>
        </w:rPr>
        <w:t xml:space="preserve">Special </w:t>
      </w:r>
      <w:r>
        <w:rPr>
          <w:rFonts w:cs="Times New Roman"/>
          <w:b/>
          <w:bCs/>
          <w:szCs w:val="24"/>
        </w:rPr>
        <w:t>C</w:t>
      </w:r>
      <w:r w:rsidRPr="006F1C87">
        <w:rPr>
          <w:rFonts w:cs="Times New Roman"/>
          <w:b/>
          <w:bCs/>
          <w:szCs w:val="24"/>
        </w:rPr>
        <w:t xml:space="preserve">ollection </w:t>
      </w:r>
      <w:r>
        <w:rPr>
          <w:rFonts w:cs="Times New Roman"/>
          <w:b/>
          <w:bCs/>
          <w:szCs w:val="24"/>
        </w:rPr>
        <w:t>C</w:t>
      </w:r>
      <w:r w:rsidRPr="006F1C87">
        <w:rPr>
          <w:rFonts w:cs="Times New Roman"/>
          <w:b/>
          <w:bCs/>
          <w:szCs w:val="24"/>
        </w:rPr>
        <w:t>elebrating Professor Lincheng Zhao’s 80th Birthday</w:t>
      </w:r>
    </w:p>
    <w:p w14:paraId="5DE17DA7" w14:textId="77777777" w:rsidR="006F1C87" w:rsidRDefault="006F1C87" w:rsidP="006F1C87">
      <w:pPr>
        <w:rPr>
          <w:sz w:val="22"/>
        </w:rPr>
      </w:pPr>
      <w:r>
        <w:t xml:space="preserve">Professor Lincheng Zhao is an internationally recognized scholar and is prominent for his contributions in M-estimation, Nonparametric Statistics, Signal Processing and Limit Theorems </w:t>
      </w:r>
      <w:r>
        <w:lastRenderedPageBreak/>
        <w:t xml:space="preserve">in Probability Theory and Statistics. Ever since 1982, he has been teaching at the University of Science and Technology of China, which has nurtured many world-class scholars in Statistics.  In 2022, Professor Lincheng Zhao will celebrate his 80th birthday.  To pay a tribute to his illustrious career and long-term </w:t>
      </w:r>
      <w:proofErr w:type="gramStart"/>
      <w:r>
        <w:t>service,  Statistics</w:t>
      </w:r>
      <w:proofErr w:type="gramEnd"/>
      <w:r>
        <w:t xml:space="preserve"> and Its Interface (SII) is pleased to announce a special issue of invited contributions to honor his birthday.  </w:t>
      </w:r>
    </w:p>
    <w:p w14:paraId="0B231EA2" w14:textId="77777777" w:rsidR="006F1C87" w:rsidRDefault="006F1C87" w:rsidP="006F1C87">
      <w:r>
        <w:t xml:space="preserve">Contributions are invited on any topic within the scope of the journal.  The submission deadline for the special issue is </w:t>
      </w:r>
      <w:r>
        <w:rPr>
          <w:b/>
        </w:rPr>
        <w:t>December 31, 2022</w:t>
      </w:r>
      <w:r>
        <w:t>. All submissions must be online through the website</w:t>
      </w:r>
    </w:p>
    <w:p w14:paraId="5D5ADFA7" w14:textId="77777777" w:rsidR="006F1C87" w:rsidRDefault="006F1C87" w:rsidP="006F1C87">
      <w:r>
        <w:t xml:space="preserve">                                    http://www.e-publications.org/ip/sbs/index.php/index/login</w:t>
      </w:r>
    </w:p>
    <w:p w14:paraId="0242E95B" w14:textId="77777777" w:rsidR="006F1C87" w:rsidRDefault="006F1C87" w:rsidP="006F1C87">
      <w:r>
        <w:t>Please state that your submission is for “the special issue in honor of Professor Zhao” in the Box of Comments to the editors.  The submissions will go through regular review process.</w:t>
      </w:r>
    </w:p>
    <w:p w14:paraId="5BFEF9CF" w14:textId="77777777" w:rsidR="006F1C87" w:rsidRDefault="006F1C87" w:rsidP="006F1C87"/>
    <w:p w14:paraId="5FC26B6B" w14:textId="77777777" w:rsidR="006F1C87" w:rsidRDefault="006F1C87" w:rsidP="006F1C87">
      <w:r>
        <w:t xml:space="preserve">Steven Shuangge Ma (Co-Guest Editor), Yale University </w:t>
      </w:r>
    </w:p>
    <w:p w14:paraId="409FC3F5" w14:textId="77777777" w:rsidR="006F1C87" w:rsidRDefault="006F1C87" w:rsidP="006F1C87">
      <w:r>
        <w:t>Tiejun Tong (Co-Guest Editor), Hong Kong Baptist University</w:t>
      </w:r>
    </w:p>
    <w:p w14:paraId="4C2D70E9" w14:textId="77777777" w:rsidR="006F1C87" w:rsidRDefault="006F1C87" w:rsidP="006F1C87">
      <w:r>
        <w:t>Jinfeng Xu (Co-Guest Editor), Hong Kong University</w:t>
      </w:r>
    </w:p>
    <w:p w14:paraId="7C959A3C" w14:textId="72D8C82C" w:rsidR="006F1C87" w:rsidRDefault="006F1C87" w:rsidP="006F1C87">
      <w:r>
        <w:t>Hong Zhang (Co-Guest Editor), University of Science and Technology of China</w:t>
      </w:r>
    </w:p>
    <w:p w14:paraId="124AEB5B" w14:textId="77777777" w:rsidR="006F1C87" w:rsidRDefault="006F1C87" w:rsidP="006F1C87">
      <w:r>
        <w:t xml:space="preserve">Ming-Hui Chen (Co-Editor-in-Chief), University of Connecticut </w:t>
      </w:r>
    </w:p>
    <w:p w14:paraId="5F33C9C3" w14:textId="77777777" w:rsidR="006F1C87" w:rsidRDefault="006F1C87" w:rsidP="006F1C87">
      <w:r>
        <w:t>Yuedong Wang (Co-Editor-in-Chief), University of California, Santa Barbara</w:t>
      </w:r>
    </w:p>
    <w:p w14:paraId="60D03786" w14:textId="77777777" w:rsidR="006F1C87" w:rsidRDefault="006F1C87" w:rsidP="006F1C87"/>
    <w:p w14:paraId="797098FC" w14:textId="77777777" w:rsidR="001240E3" w:rsidRPr="001240E3" w:rsidRDefault="001240E3" w:rsidP="001240E3">
      <w:pPr>
        <w:rPr>
          <w:rFonts w:cs="Times New Roman"/>
          <w:b/>
          <w:bCs/>
          <w:szCs w:val="24"/>
        </w:rPr>
      </w:pPr>
      <w:r w:rsidRPr="001240E3">
        <w:rPr>
          <w:rFonts w:cs="Times New Roman"/>
          <w:b/>
          <w:bCs/>
          <w:szCs w:val="24"/>
        </w:rPr>
        <w:t>Call for Papers: Special Issue on Statistical Learning of Tensor Data</w:t>
      </w:r>
    </w:p>
    <w:p w14:paraId="6FAA0018" w14:textId="77777777" w:rsidR="001240E3" w:rsidRPr="001240E3" w:rsidRDefault="001240E3" w:rsidP="001240E3">
      <w:pPr>
        <w:rPr>
          <w:rFonts w:cs="Times New Roman"/>
          <w:szCs w:val="24"/>
        </w:rPr>
      </w:pPr>
      <w:r w:rsidRPr="001240E3">
        <w:rPr>
          <w:rStyle w:val="HTMLCite"/>
          <w:rFonts w:cs="Times New Roman"/>
          <w:color w:val="000000"/>
          <w:szCs w:val="24"/>
        </w:rPr>
        <w:t>Statistics and Its Interface (SII)</w:t>
      </w:r>
      <w:r w:rsidRPr="001240E3">
        <w:rPr>
          <w:rFonts w:cs="Times New Roman"/>
          <w:szCs w:val="24"/>
        </w:rPr>
        <w:t> invites submissions for a </w:t>
      </w:r>
      <w:r w:rsidRPr="001240E3">
        <w:rPr>
          <w:rStyle w:val="Strong"/>
          <w:rFonts w:cs="Times New Roman"/>
          <w:b w:val="0"/>
          <w:bCs w:val="0"/>
          <w:color w:val="000000"/>
          <w:szCs w:val="24"/>
          <w:u w:val="single"/>
        </w:rPr>
        <w:t>special issue on statistical learning of tensor data</w:t>
      </w:r>
      <w:r w:rsidRPr="001240E3">
        <w:rPr>
          <w:rFonts w:cs="Times New Roman"/>
          <w:szCs w:val="24"/>
        </w:rPr>
        <w:t>. Tensor, or multidimensional array, is arising in a wide range of scientific and business applications. Research on learning of tensor data has been rapidly expanding during the last few decades, extending to modern datasets such as medical images, social network, and personalized recommendation systems, and widely used in many fields including medicine, biology, public health, engineering, finance, economics, sports analytics, and environmental sciences. The rapid developments also lead to many challenges in estimation, inference, prediction, and computation in learning of tensor data. </w:t>
      </w:r>
      <w:r w:rsidRPr="001240E3">
        <w:rPr>
          <w:rStyle w:val="HTMLCite"/>
          <w:rFonts w:cs="Times New Roman"/>
          <w:color w:val="000000"/>
          <w:szCs w:val="24"/>
        </w:rPr>
        <w:t>SII</w:t>
      </w:r>
      <w:r w:rsidRPr="001240E3">
        <w:rPr>
          <w:rFonts w:cs="Times New Roman"/>
          <w:szCs w:val="24"/>
        </w:rPr>
        <w:t> promotes interface between statistical theory, methodology and applications. Thus, we strongly encourage innovative theory, methodology and novel applications in statistical learning of tensor data. The review papers related with statistical learning of tensor data are also welcomed. Your papers, once accepted, will be published together in a special issue of </w:t>
      </w:r>
      <w:r w:rsidRPr="001240E3">
        <w:rPr>
          <w:rStyle w:val="HTMLCite"/>
          <w:rFonts w:cs="Times New Roman"/>
          <w:color w:val="000000"/>
          <w:szCs w:val="24"/>
        </w:rPr>
        <w:t>SII</w:t>
      </w:r>
      <w:r w:rsidRPr="001240E3">
        <w:rPr>
          <w:rFonts w:cs="Times New Roman"/>
          <w:szCs w:val="24"/>
        </w:rPr>
        <w:t>.</w:t>
      </w:r>
    </w:p>
    <w:p w14:paraId="67D27EFE" w14:textId="77777777" w:rsidR="001240E3" w:rsidRPr="001240E3" w:rsidRDefault="001240E3" w:rsidP="001240E3">
      <w:pPr>
        <w:rPr>
          <w:rFonts w:cs="Times New Roman"/>
          <w:szCs w:val="24"/>
        </w:rPr>
      </w:pPr>
      <w:r w:rsidRPr="001240E3">
        <w:rPr>
          <w:rFonts w:cs="Times New Roman"/>
          <w:szCs w:val="24"/>
        </w:rPr>
        <w:lastRenderedPageBreak/>
        <w:t>The submission deadline for the special issue is </w:t>
      </w:r>
      <w:r w:rsidRPr="001240E3">
        <w:rPr>
          <w:rStyle w:val="Strong"/>
          <w:rFonts w:cs="Times New Roman"/>
          <w:b w:val="0"/>
          <w:bCs w:val="0"/>
          <w:color w:val="000000"/>
          <w:szCs w:val="24"/>
          <w:u w:val="single"/>
        </w:rPr>
        <w:t>October 1, 2022</w:t>
      </w:r>
      <w:r w:rsidRPr="001240E3">
        <w:rPr>
          <w:rFonts w:cs="Times New Roman"/>
          <w:szCs w:val="24"/>
        </w:rPr>
        <w:t>. All submissions must be online through the website </w:t>
      </w:r>
      <w:hyperlink r:id="rId42" w:tgtFrame="_blank" w:history="1">
        <w:r w:rsidRPr="001240E3">
          <w:rPr>
            <w:rStyle w:val="Hyperlink"/>
            <w:rFonts w:cs="Times New Roman"/>
            <w:color w:val="00008B"/>
            <w:szCs w:val="24"/>
          </w:rPr>
          <w:t>http://www.e-publications.org/ip/sbs/index.php/index/login</w:t>
        </w:r>
      </w:hyperlink>
      <w:r w:rsidRPr="001240E3">
        <w:rPr>
          <w:rFonts w:cs="Times New Roman"/>
          <w:szCs w:val="24"/>
        </w:rPr>
        <w:t>. Please state that your submissions are “For the </w:t>
      </w:r>
      <w:r w:rsidRPr="001240E3">
        <w:rPr>
          <w:rStyle w:val="Emphasis"/>
          <w:rFonts w:cs="Times New Roman"/>
          <w:color w:val="000000"/>
          <w:szCs w:val="24"/>
        </w:rPr>
        <w:t>Special Issue on statistical learning of tensor data</w:t>
      </w:r>
      <w:r w:rsidRPr="001240E3">
        <w:rPr>
          <w:rFonts w:cs="Times New Roman"/>
          <w:szCs w:val="24"/>
        </w:rPr>
        <w:t>” in the Box of Comments to the editors. The submissions will go through regular review process. As the editors for this special issue, we will handle the peer review timely and carefully.</w:t>
      </w:r>
    </w:p>
    <w:p w14:paraId="115ED43B" w14:textId="77777777" w:rsidR="001240E3" w:rsidRPr="001240E3" w:rsidRDefault="001240E3" w:rsidP="001240E3">
      <w:pPr>
        <w:rPr>
          <w:rFonts w:cs="Times New Roman"/>
          <w:szCs w:val="24"/>
        </w:rPr>
      </w:pPr>
      <w:r w:rsidRPr="001240E3">
        <w:rPr>
          <w:rFonts w:cs="Times New Roman"/>
          <w:szCs w:val="24"/>
        </w:rPr>
        <w:t>With your support and collaboration, we are confident that the special issue will be a success that will reflect the state-of-art of research at the frontier of this vital and rapidly developing area. We look forward to receiving your papers in due course.</w:t>
      </w:r>
    </w:p>
    <w:p w14:paraId="7E009BDE" w14:textId="77777777" w:rsidR="001240E3" w:rsidRPr="001240E3" w:rsidRDefault="001240E3" w:rsidP="001240E3">
      <w:pPr>
        <w:rPr>
          <w:rFonts w:cs="Times New Roman"/>
          <w:szCs w:val="24"/>
        </w:rPr>
      </w:pPr>
      <w:r w:rsidRPr="001240E3">
        <w:rPr>
          <w:rFonts w:cs="Times New Roman"/>
          <w:szCs w:val="24"/>
        </w:rPr>
        <w:t>Guanyu Hu (Co-Guest Editor), University of Missouri</w:t>
      </w:r>
    </w:p>
    <w:p w14:paraId="78689BF1" w14:textId="77777777" w:rsidR="001240E3" w:rsidRPr="001240E3" w:rsidRDefault="001240E3" w:rsidP="001240E3">
      <w:pPr>
        <w:rPr>
          <w:rFonts w:cs="Times New Roman"/>
          <w:szCs w:val="24"/>
        </w:rPr>
      </w:pPr>
      <w:r w:rsidRPr="001240E3">
        <w:rPr>
          <w:rFonts w:cs="Times New Roman"/>
          <w:szCs w:val="24"/>
        </w:rPr>
        <w:t>HaiYing Wang (Co-Guest Editor), University of Connecticut</w:t>
      </w:r>
    </w:p>
    <w:p w14:paraId="603355F9" w14:textId="77777777" w:rsidR="001240E3" w:rsidRPr="001240E3" w:rsidRDefault="001240E3" w:rsidP="001240E3">
      <w:pPr>
        <w:rPr>
          <w:rFonts w:cs="Times New Roman"/>
          <w:szCs w:val="24"/>
        </w:rPr>
      </w:pPr>
      <w:r w:rsidRPr="001240E3">
        <w:rPr>
          <w:rFonts w:cs="Times New Roman"/>
          <w:szCs w:val="24"/>
        </w:rPr>
        <w:t>Jing Wu (Co-Guest Editor), University of Rhode Island</w:t>
      </w:r>
    </w:p>
    <w:p w14:paraId="2C76212D" w14:textId="77777777" w:rsidR="001240E3" w:rsidRPr="001240E3" w:rsidRDefault="001240E3" w:rsidP="001240E3">
      <w:pPr>
        <w:rPr>
          <w:rFonts w:cs="Times New Roman"/>
          <w:szCs w:val="24"/>
        </w:rPr>
      </w:pPr>
      <w:r w:rsidRPr="001240E3">
        <w:rPr>
          <w:rFonts w:cs="Times New Roman"/>
          <w:szCs w:val="24"/>
        </w:rPr>
        <w:t>Anru Zhang (Co-Guest Editor), Duke University</w:t>
      </w:r>
    </w:p>
    <w:p w14:paraId="4AE38E85" w14:textId="77777777" w:rsidR="001240E3" w:rsidRPr="001240E3" w:rsidRDefault="001240E3" w:rsidP="001240E3">
      <w:pPr>
        <w:rPr>
          <w:rFonts w:cs="Times New Roman"/>
          <w:szCs w:val="24"/>
        </w:rPr>
      </w:pPr>
      <w:r w:rsidRPr="001240E3">
        <w:rPr>
          <w:rFonts w:cs="Times New Roman"/>
          <w:szCs w:val="24"/>
        </w:rPr>
        <w:t>Ming-Hui Chen (Co-Editor-in-Chief), University of Connecticut</w:t>
      </w:r>
    </w:p>
    <w:p w14:paraId="28D6E778" w14:textId="39CFBEDA" w:rsidR="001240E3" w:rsidRDefault="001240E3" w:rsidP="00B60B8E">
      <w:pPr>
        <w:rPr>
          <w:rFonts w:eastAsia="Times New Roman" w:cs="Times New Roman"/>
          <w:color w:val="222222"/>
          <w:szCs w:val="24"/>
        </w:rPr>
      </w:pPr>
      <w:r w:rsidRPr="001240E3">
        <w:rPr>
          <w:rFonts w:cs="Times New Roman"/>
          <w:szCs w:val="24"/>
        </w:rPr>
        <w:t>Yuedong Wang (Co-Editor-in-Chief), University of California, Santa Barbara</w:t>
      </w:r>
    </w:p>
    <w:p w14:paraId="48250534" w14:textId="77777777" w:rsidR="00CB3BA7" w:rsidRDefault="00560A17">
      <w:pPr>
        <w:pStyle w:val="Heading1"/>
        <w:rPr>
          <w:rFonts w:eastAsia="Times New Roman" w:cs="Times New Roman"/>
          <w:b/>
        </w:rPr>
      </w:pPr>
      <w:bookmarkStart w:id="25" w:name="_Toc94879907"/>
      <w:r>
        <w:rPr>
          <w:rFonts w:eastAsia="Times New Roman" w:cs="Times New Roman"/>
          <w:b/>
        </w:rPr>
        <w:t>Upcoming ICSA Meetings</w:t>
      </w:r>
      <w:bookmarkEnd w:id="25"/>
    </w:p>
    <w:p w14:paraId="3153C16B" w14:textId="77777777" w:rsidR="00887C9E" w:rsidRDefault="00887C9E" w:rsidP="00887C9E">
      <w:pPr>
        <w:pStyle w:val="Heading2"/>
      </w:pPr>
      <w:bookmarkStart w:id="26" w:name="_Toc94879908"/>
      <w:r>
        <w:t>Call for Papers for the New England Journal of Statistics in Data Scientist (NEJSDS) by February 28, 2022</w:t>
      </w:r>
      <w:bookmarkEnd w:id="26"/>
    </w:p>
    <w:p w14:paraId="752FEFF9" w14:textId="77777777" w:rsidR="00887C9E" w:rsidRPr="00C55489" w:rsidRDefault="00887C9E" w:rsidP="00887C9E">
      <w:pPr>
        <w:pStyle w:val="Heading2"/>
        <w:rPr>
          <w:rFonts w:eastAsia="Times New Roman"/>
          <w:color w:val="222222"/>
          <w:sz w:val="24"/>
          <w:szCs w:val="24"/>
        </w:rPr>
      </w:pPr>
      <w:bookmarkStart w:id="27" w:name="_Toc94879909"/>
      <w:r w:rsidRPr="00C55489">
        <w:rPr>
          <w:rFonts w:eastAsia="Times New Roman"/>
          <w:color w:val="222222"/>
          <w:sz w:val="24"/>
          <w:szCs w:val="24"/>
        </w:rPr>
        <w:t>Special Issue on Modern Bayesian Methods with Applications in Data Science</w:t>
      </w:r>
      <w:bookmarkEnd w:id="27"/>
    </w:p>
    <w:p w14:paraId="4B1615F2" w14:textId="77777777" w:rsidR="00887C9E" w:rsidRPr="00AC202D" w:rsidRDefault="00887C9E" w:rsidP="00887C9E">
      <w:pPr>
        <w:rPr>
          <w:color w:val="000000" w:themeColor="text1"/>
          <w:szCs w:val="24"/>
        </w:rPr>
      </w:pPr>
      <w:r w:rsidRPr="00AC202D">
        <w:rPr>
          <w:color w:val="000000" w:themeColor="text1"/>
          <w:szCs w:val="24"/>
          <w:bdr w:val="none" w:sz="0" w:space="0" w:color="auto" w:frame="1"/>
        </w:rPr>
        <w:t>This call for papers invites participants of</w:t>
      </w:r>
      <w:r w:rsidRPr="00AC202D">
        <w:rPr>
          <w:color w:val="000000" w:themeColor="text1"/>
          <w:szCs w:val="24"/>
          <w:shd w:val="clear" w:color="auto" w:fill="FFFFFF"/>
        </w:rPr>
        <w:t xml:space="preserve"> the EAC-</w:t>
      </w:r>
      <w:r w:rsidRPr="00AC202D">
        <w:rPr>
          <w:rStyle w:val="mark0gvq9eo4b"/>
          <w:color w:val="000000" w:themeColor="text1"/>
          <w:szCs w:val="24"/>
          <w:bdr w:val="none" w:sz="0" w:space="0" w:color="auto" w:frame="1"/>
        </w:rPr>
        <w:t>ISBA</w:t>
      </w:r>
      <w:r w:rsidRPr="00AC202D">
        <w:rPr>
          <w:rStyle w:val="apple-converted-space"/>
          <w:color w:val="000000" w:themeColor="text1"/>
          <w:szCs w:val="24"/>
          <w:shd w:val="clear" w:color="auto" w:fill="FFFFFF"/>
        </w:rPr>
        <w:t> </w:t>
      </w:r>
      <w:r w:rsidRPr="00AC202D">
        <w:rPr>
          <w:color w:val="000000" w:themeColor="text1"/>
          <w:szCs w:val="24"/>
          <w:shd w:val="clear" w:color="auto" w:fill="FFFFFF"/>
        </w:rPr>
        <w:t xml:space="preserve">2021 to submit their work to a special issue of </w:t>
      </w:r>
      <w:r w:rsidRPr="00AC202D">
        <w:rPr>
          <w:rStyle w:val="Strong"/>
          <w:i/>
          <w:iCs/>
          <w:color w:val="000000" w:themeColor="text1"/>
          <w:szCs w:val="24"/>
        </w:rPr>
        <w:t xml:space="preserve">The New England Journal of Statistics in Data Science (NEJSDS). </w:t>
      </w:r>
      <w:r w:rsidRPr="00AC202D">
        <w:rPr>
          <w:color w:val="000000" w:themeColor="text1"/>
          <w:szCs w:val="24"/>
          <w:shd w:val="clear" w:color="auto" w:fill="FFFFFF"/>
        </w:rPr>
        <w:t xml:space="preserve">The NEJSDS is the official journal of the New England Statistical Society (NESS) that aims to serve as an interface between statistics and other disciplines in data science. The journal publishes high quality original research, novel applications, and timely review articles in all aspects of data science, including (but not limited to) all areas of statistical methodology, methods of machine learning, and artificial intelligence, novel algorithms, computational methods, data management and manipulation, applications of data science methods, among others. This special issue is on “Modern Bayesian Methods with Applications in Data Science”, in connection with the theme of the conference to celebrate Dr. James O. Berger’s 70th birthday. </w:t>
      </w:r>
    </w:p>
    <w:p w14:paraId="2954D3BC" w14:textId="77777777" w:rsidR="00887C9E" w:rsidRPr="00AC202D" w:rsidRDefault="00887C9E" w:rsidP="00887C9E">
      <w:pPr>
        <w:rPr>
          <w:color w:val="000000" w:themeColor="text1"/>
          <w:szCs w:val="24"/>
          <w:bdr w:val="none" w:sz="0" w:space="0" w:color="auto" w:frame="1"/>
        </w:rPr>
      </w:pPr>
      <w:r w:rsidRPr="00AC202D">
        <w:rPr>
          <w:color w:val="000000" w:themeColor="text1"/>
          <w:szCs w:val="24"/>
          <w:bdr w:val="none" w:sz="0" w:space="0" w:color="auto" w:frame="1"/>
        </w:rPr>
        <w:lastRenderedPageBreak/>
        <w:t xml:space="preserve">The submission deadline for the special issue is February 28, 2022. All submissions must be online through the website </w:t>
      </w:r>
      <w:hyperlink r:id="rId43" w:history="1">
        <w:r w:rsidRPr="00AC202D">
          <w:rPr>
            <w:rStyle w:val="Hyperlink"/>
            <w:szCs w:val="24"/>
            <w:bdr w:val="none" w:sz="0" w:space="0" w:color="auto" w:frame="1"/>
          </w:rPr>
          <w:t>https://www.e-publications.org/ness/sbs/</w:t>
        </w:r>
      </w:hyperlink>
      <w:r w:rsidRPr="00AC202D">
        <w:rPr>
          <w:szCs w:val="24"/>
          <w:bdr w:val="none" w:sz="0" w:space="0" w:color="auto" w:frame="1"/>
        </w:rPr>
        <w:t>. P</w:t>
      </w:r>
      <w:r w:rsidRPr="00AC202D">
        <w:rPr>
          <w:color w:val="000000" w:themeColor="text1"/>
          <w:szCs w:val="24"/>
          <w:bdr w:val="none" w:sz="0" w:space="0" w:color="auto" w:frame="1"/>
        </w:rPr>
        <w:t>lease state that your submissions are “For the Special Issue on Modern Bayesian Methods with Applications in Data Science” in the Box of Comments to the editors.  The submissions will go through a regular review process. As the editors for this special issue, we will handle the peer review timely and carefully.</w:t>
      </w:r>
    </w:p>
    <w:p w14:paraId="364B9F93" w14:textId="77777777" w:rsidR="00887C9E" w:rsidRPr="00AC202D" w:rsidRDefault="00887C9E" w:rsidP="00887C9E">
      <w:pPr>
        <w:rPr>
          <w:color w:val="000000" w:themeColor="text1"/>
          <w:szCs w:val="24"/>
          <w:bdr w:val="none" w:sz="0" w:space="0" w:color="auto" w:frame="1"/>
        </w:rPr>
      </w:pPr>
    </w:p>
    <w:p w14:paraId="0E35A0CC" w14:textId="77777777" w:rsidR="00887C9E" w:rsidRPr="00AC202D" w:rsidRDefault="00887C9E" w:rsidP="00887C9E">
      <w:pPr>
        <w:rPr>
          <w:color w:val="000000" w:themeColor="text1"/>
          <w:szCs w:val="24"/>
          <w:shd w:val="clear" w:color="auto" w:fill="FFFFFF"/>
        </w:rPr>
      </w:pPr>
      <w:r w:rsidRPr="00AC202D">
        <w:rPr>
          <w:color w:val="000000" w:themeColor="text1"/>
          <w:szCs w:val="24"/>
          <w:shd w:val="clear" w:color="auto" w:fill="FFFFFF"/>
        </w:rPr>
        <w:t xml:space="preserve">NEJSDS is proud to be a pioneer in the reform of the traditional peer review process by implementing a new hybrid journal review process. In this new review process, authors have the option to supply referee reports invited by the authors, as a supplement to the traditional review reports led by the editorial board. The decisions will take into consideration of both review reports initiated by the authors and the reports initiated by the editorial board. If any authors choose to provide open reviews for their articles, please mention it in the cover letter and upload the review reports (including the information of reviewers’ affiliations and email addresses) as supplementary materials when submitting the article.   </w:t>
      </w:r>
    </w:p>
    <w:p w14:paraId="3A667625" w14:textId="77777777" w:rsidR="00887C9E" w:rsidRPr="00AC202D" w:rsidRDefault="00887C9E" w:rsidP="00887C9E">
      <w:pPr>
        <w:rPr>
          <w:color w:val="000000" w:themeColor="text1"/>
          <w:szCs w:val="24"/>
          <w:bdr w:val="none" w:sz="0" w:space="0" w:color="auto" w:frame="1"/>
        </w:rPr>
      </w:pPr>
      <w:r w:rsidRPr="00AC202D">
        <w:rPr>
          <w:color w:val="000000" w:themeColor="text1"/>
          <w:szCs w:val="24"/>
          <w:bdr w:val="none" w:sz="0" w:space="0" w:color="auto" w:frame="1"/>
        </w:rPr>
        <w:t xml:space="preserve">If you have any questions or have a pre-submission inquiry, please contact us at </w:t>
      </w:r>
      <w:hyperlink r:id="rId44" w:history="1">
        <w:r w:rsidRPr="00AC202D">
          <w:rPr>
            <w:rStyle w:val="Hyperlink"/>
            <w:color w:val="000000" w:themeColor="text1"/>
            <w:szCs w:val="24"/>
          </w:rPr>
          <w:t>editors@nestat.org</w:t>
        </w:r>
      </w:hyperlink>
      <w:r w:rsidRPr="00AC202D">
        <w:rPr>
          <w:color w:val="000000" w:themeColor="text1"/>
          <w:szCs w:val="24"/>
          <w:bdr w:val="none" w:sz="0" w:space="0" w:color="auto" w:frame="1"/>
        </w:rPr>
        <w:t> or e-meet us by booking a virtual meeting.</w:t>
      </w:r>
    </w:p>
    <w:p w14:paraId="07CF4096" w14:textId="77777777" w:rsidR="00887C9E" w:rsidRPr="00AC202D" w:rsidRDefault="00887C9E" w:rsidP="00887C9E">
      <w:pPr>
        <w:rPr>
          <w:color w:val="000000" w:themeColor="text1"/>
          <w:szCs w:val="24"/>
          <w:bdr w:val="none" w:sz="0" w:space="0" w:color="auto" w:frame="1"/>
        </w:rPr>
      </w:pPr>
      <w:r w:rsidRPr="00AC202D">
        <w:rPr>
          <w:color w:val="000000" w:themeColor="text1"/>
          <w:szCs w:val="24"/>
          <w:bdr w:val="none" w:sz="0" w:space="0" w:color="auto" w:frame="1"/>
        </w:rPr>
        <w:t>We look forward to receiving your papers in due course.</w:t>
      </w:r>
    </w:p>
    <w:p w14:paraId="34ED777C" w14:textId="77777777" w:rsidR="00887C9E" w:rsidRPr="00AC202D" w:rsidRDefault="00887C9E" w:rsidP="00887C9E">
      <w:pPr>
        <w:rPr>
          <w:szCs w:val="24"/>
        </w:rPr>
      </w:pPr>
      <w:r w:rsidRPr="00AC202D">
        <w:rPr>
          <w:szCs w:val="24"/>
        </w:rPr>
        <w:t>Dipak K. Dey (Guest Editor), University of Connecticut</w:t>
      </w:r>
    </w:p>
    <w:p w14:paraId="150DA458" w14:textId="77777777" w:rsidR="00887C9E" w:rsidRPr="00AC202D" w:rsidRDefault="00887C9E" w:rsidP="00887C9E">
      <w:pPr>
        <w:rPr>
          <w:szCs w:val="24"/>
        </w:rPr>
      </w:pPr>
      <w:r w:rsidRPr="00AC202D">
        <w:rPr>
          <w:szCs w:val="24"/>
        </w:rPr>
        <w:t>Ming-Hui Chen (Co-Editor-in-Chief), University of Connecticut</w:t>
      </w:r>
    </w:p>
    <w:p w14:paraId="3FE758E8" w14:textId="5670CE92" w:rsidR="00887C9E" w:rsidRDefault="00887C9E" w:rsidP="00B60B8E">
      <w:pPr>
        <w:rPr>
          <w:rFonts w:eastAsia="Times New Roman" w:cs="Times New Roman"/>
          <w:color w:val="222222"/>
          <w:szCs w:val="24"/>
        </w:rPr>
      </w:pPr>
      <w:proofErr w:type="gramStart"/>
      <w:r w:rsidRPr="00AC202D">
        <w:rPr>
          <w:szCs w:val="24"/>
        </w:rPr>
        <w:t>Minge</w:t>
      </w:r>
      <w:proofErr w:type="gramEnd"/>
      <w:r w:rsidRPr="00AC202D">
        <w:rPr>
          <w:szCs w:val="24"/>
        </w:rPr>
        <w:t xml:space="preserve"> Xie (Co-Editor-in-Chief), Rutgers University</w:t>
      </w:r>
    </w:p>
    <w:p w14:paraId="2D4E565C" w14:textId="77777777" w:rsidR="00887C9E" w:rsidRDefault="00887C9E">
      <w:pPr>
        <w:shd w:val="clear" w:color="auto" w:fill="FFFFFF"/>
        <w:spacing w:before="100" w:after="100" w:line="240" w:lineRule="auto"/>
        <w:rPr>
          <w:rFonts w:eastAsia="Times New Roman" w:cs="Times New Roman"/>
          <w:color w:val="222222"/>
          <w:szCs w:val="24"/>
        </w:rPr>
      </w:pPr>
    </w:p>
    <w:p w14:paraId="4F456911" w14:textId="294A954C"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Please find below a list of upcoming ICSA meetings. This list also appears on the ICSA website. Meetings not included in this list are not official ICSA meetings. If you have any questions, please contact Dr. Mengling Liu,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45">
        <w:r>
          <w:rPr>
            <w:rFonts w:eastAsia="Times New Roman" w:cs="Times New Roman"/>
            <w:color w:val="0563C1"/>
            <w:szCs w:val="24"/>
            <w:u w:val="single"/>
          </w:rPr>
          <w:t>executive.director@icsa.org</w:t>
        </w:r>
      </w:hyperlink>
      <w:r>
        <w:rPr>
          <w:rFonts w:eastAsia="Times New Roman" w:cs="Times New Roman"/>
          <w:color w:val="222222"/>
          <w:szCs w:val="24"/>
        </w:rPr>
        <w:t>).</w:t>
      </w:r>
    </w:p>
    <w:p w14:paraId="0C52242E" w14:textId="77777777" w:rsidR="00CB3BA7" w:rsidRDefault="00CB3BA7">
      <w:pPr>
        <w:shd w:val="clear" w:color="auto" w:fill="FFFFFF"/>
        <w:spacing w:before="100" w:after="100" w:line="240" w:lineRule="auto"/>
        <w:rPr>
          <w:rFonts w:eastAsia="Times New Roman" w:cs="Times New Roman"/>
          <w:color w:val="222222"/>
          <w:szCs w:val="24"/>
        </w:rPr>
      </w:pPr>
    </w:p>
    <w:p w14:paraId="46B79D67" w14:textId="69BBE97B" w:rsidR="00CB3BA7" w:rsidRDefault="00560A17">
      <w:pPr>
        <w:pStyle w:val="Heading2"/>
      </w:pPr>
      <w:bookmarkStart w:id="28" w:name="_Toc94879910"/>
      <w:r>
        <w:t>ICSA 2022 Applied Statistics Symposium</w:t>
      </w:r>
      <w:r w:rsidR="00832D34">
        <w:t xml:space="preserve"> (June 19-22, 2022)</w:t>
      </w:r>
      <w:bookmarkEnd w:id="28"/>
    </w:p>
    <w:p w14:paraId="54A719C2" w14:textId="0CA6ED35" w:rsidR="00CB3BA7" w:rsidRDefault="00832D34" w:rsidP="00156375">
      <w:r>
        <w:t xml:space="preserve">The </w:t>
      </w:r>
      <w:r w:rsidRPr="00832D34">
        <w:t xml:space="preserve">ICSA </w:t>
      </w:r>
      <w:r>
        <w:t xml:space="preserve">2022 </w:t>
      </w:r>
      <w:r w:rsidRPr="00832D34">
        <w:t>Applied Statistics Symposium</w:t>
      </w:r>
      <w:r>
        <w:t xml:space="preserve"> will be held </w:t>
      </w:r>
      <w:r w:rsidRPr="00832D34">
        <w:t>at University of Florida, Gainesville, FL</w:t>
      </w:r>
      <w:r>
        <w:t xml:space="preserve"> on </w:t>
      </w:r>
      <w:r w:rsidRPr="00832D34">
        <w:t>June 19 - 22, 2022</w:t>
      </w:r>
      <w:r>
        <w:t xml:space="preserve">. </w:t>
      </w:r>
      <w:r w:rsidR="00FB5D44">
        <w:t xml:space="preserve"> </w:t>
      </w:r>
      <w:r w:rsidR="00616E40">
        <w:t>D</w:t>
      </w:r>
      <w:r w:rsidR="00F70C6D">
        <w:t>etailed information</w:t>
      </w:r>
      <w:r w:rsidR="00616E40">
        <w:t xml:space="preserve"> is available at</w:t>
      </w:r>
      <w:r w:rsidR="00F70C6D">
        <w:t xml:space="preserve"> </w:t>
      </w:r>
      <w:hyperlink r:id="rId46" w:history="1">
        <w:r w:rsidR="00F70C6D">
          <w:rPr>
            <w:rStyle w:val="Hyperlink"/>
          </w:rPr>
          <w:t>2022 ICSA Applied Statistics Symposium</w:t>
        </w:r>
      </w:hyperlink>
      <w:r>
        <w:t xml:space="preserve">. </w:t>
      </w:r>
      <w:bookmarkStart w:id="29" w:name="_heading=h.44sinio" w:colFirst="0" w:colLast="0"/>
      <w:bookmarkEnd w:id="29"/>
    </w:p>
    <w:p w14:paraId="7BB53773" w14:textId="77777777" w:rsidR="00156375" w:rsidRPr="00156375" w:rsidRDefault="00156375" w:rsidP="00156375">
      <w:pPr>
        <w:rPr>
          <w:b/>
          <w:bCs/>
        </w:rPr>
      </w:pPr>
    </w:p>
    <w:p w14:paraId="29941387" w14:textId="77777777" w:rsidR="00CB3BA7" w:rsidRDefault="00560A17">
      <w:pPr>
        <w:pStyle w:val="Heading2"/>
      </w:pPr>
      <w:bookmarkStart w:id="30" w:name="_Toc94879911"/>
      <w:r>
        <w:lastRenderedPageBreak/>
        <w:t>ICSA 2022 China Conference (July 1 - 4, 2022)</w:t>
      </w:r>
      <w:bookmarkEnd w:id="30"/>
    </w:p>
    <w:p w14:paraId="507A96BA" w14:textId="11E2D353" w:rsidR="00B60B8E" w:rsidRDefault="00560A17" w:rsidP="00B60B8E">
      <w:pPr>
        <w:rPr>
          <w:rFonts w:eastAsia="Times New Roman" w:cs="Times New Roman"/>
          <w:color w:val="404040"/>
          <w:szCs w:val="24"/>
        </w:rPr>
      </w:pPr>
      <w:r>
        <w:rPr>
          <w:rFonts w:eastAsia="Times New Roman" w:cs="Times New Roman"/>
          <w:szCs w:val="24"/>
        </w:rPr>
        <w:t xml:space="preserve">The ICSA 2022 China Conference will be held </w:t>
      </w:r>
      <w:r>
        <w:rPr>
          <w:rFonts w:eastAsia="Times New Roman" w:cs="Times New Roman"/>
          <w:color w:val="404040"/>
          <w:szCs w:val="24"/>
        </w:rPr>
        <w:t xml:space="preserve">at Xi'an University of Finance and Economics, Xian, China, and the date will be announced later.  For information, please contact Scientific Program Committee Co-Chairs Professor Yingying Fan at </w:t>
      </w:r>
      <w:hyperlink r:id="rId47">
        <w:r>
          <w:rPr>
            <w:rFonts w:eastAsia="Times New Roman" w:cs="Times New Roman"/>
            <w:color w:val="0563C1"/>
            <w:szCs w:val="24"/>
            <w:u w:val="single"/>
          </w:rPr>
          <w:t>fanyingy@marshall.usc.edu</w:t>
        </w:r>
      </w:hyperlink>
      <w:r>
        <w:rPr>
          <w:rFonts w:eastAsia="Times New Roman" w:cs="Times New Roman"/>
          <w:color w:val="404040"/>
          <w:szCs w:val="24"/>
        </w:rPr>
        <w:t xml:space="preserve"> and Professor Chunjie Wang at </w:t>
      </w:r>
      <w:r>
        <w:rPr>
          <w:rFonts w:eastAsia="Times New Roman" w:cs="Times New Roman"/>
          <w:color w:val="0563C1"/>
          <w:szCs w:val="24"/>
          <w:u w:val="single"/>
        </w:rPr>
        <w:t>wangchunjie@ccut.edu.cn</w:t>
      </w:r>
      <w:r>
        <w:rPr>
          <w:rFonts w:eastAsia="Times New Roman" w:cs="Times New Roman"/>
          <w:color w:val="404040"/>
          <w:szCs w:val="24"/>
        </w:rPr>
        <w:t xml:space="preserve">. </w:t>
      </w:r>
    </w:p>
    <w:p w14:paraId="45D1DC03" w14:textId="1EF23629" w:rsidR="002F5F52" w:rsidRDefault="002F5F52" w:rsidP="00B60B8E">
      <w:pPr>
        <w:rPr>
          <w:rFonts w:eastAsia="Times New Roman" w:cs="Times New Roman"/>
          <w:color w:val="404040"/>
          <w:szCs w:val="24"/>
        </w:rPr>
      </w:pPr>
    </w:p>
    <w:p w14:paraId="11E037C8" w14:textId="77777777" w:rsidR="002F5F52" w:rsidRPr="00736266" w:rsidRDefault="002F5F52" w:rsidP="002F5F52">
      <w:pPr>
        <w:pStyle w:val="Heading2"/>
      </w:pPr>
      <w:bookmarkStart w:id="31" w:name="_Toc94879912"/>
      <w:r w:rsidRPr="00736266">
        <w:t xml:space="preserve">The Fifth ICSA-Canada Chapter Symposium (July 8 – 10, </w:t>
      </w:r>
      <w:r w:rsidRPr="00BE7508">
        <w:t>2022</w:t>
      </w:r>
      <w:r w:rsidRPr="00736266">
        <w:t>)</w:t>
      </w:r>
      <w:bookmarkEnd w:id="31"/>
    </w:p>
    <w:p w14:paraId="061BA0C1" w14:textId="321BCB6E" w:rsidR="00D5671A" w:rsidRPr="00B77E39" w:rsidRDefault="00D5671A" w:rsidP="00D5671A">
      <w:pPr>
        <w:spacing w:before="0" w:line="240" w:lineRule="auto"/>
        <w:rPr>
          <w:rStyle w:val="Hyperlink"/>
        </w:rPr>
      </w:pPr>
      <w:r w:rsidRPr="00BE7508">
        <w:t xml:space="preserve">The ICSA Canada Chapter will hold its biennial symposium conference at Banff, Canada during July 8-10, 2022. The theme of the conference </w:t>
      </w:r>
      <w:r w:rsidR="00D9273F">
        <w:t>and other information can be referred</w:t>
      </w:r>
      <w:r w:rsidR="00B77E39">
        <w:t xml:space="preserve"> </w:t>
      </w:r>
      <w:r w:rsidR="00A26182">
        <w:t xml:space="preserve">from </w:t>
      </w:r>
      <w:r w:rsidR="00B77E39">
        <w:fldChar w:fldCharType="begin"/>
      </w:r>
      <w:r w:rsidR="00B77E39">
        <w:instrText xml:space="preserve"> HYPERLINK  \l "_The_Fifth_ICSA-Canada" </w:instrText>
      </w:r>
      <w:r w:rsidR="00B77E39">
        <w:fldChar w:fldCharType="separate"/>
      </w:r>
      <w:r w:rsidR="00B77E39" w:rsidRPr="00B77E39">
        <w:rPr>
          <w:rStyle w:val="Hyperlink"/>
        </w:rPr>
        <w:t>this link.</w:t>
      </w:r>
      <w:r w:rsidR="00A00A55" w:rsidRPr="00B77E39">
        <w:rPr>
          <w:rStyle w:val="Hyperlink"/>
        </w:rPr>
        <w:t xml:space="preserve">  </w:t>
      </w:r>
    </w:p>
    <w:p w14:paraId="4D1478EB" w14:textId="2B6EF1F9" w:rsidR="002F5F52" w:rsidRDefault="00B77E39" w:rsidP="00B60B8E">
      <w:r>
        <w:fldChar w:fldCharType="end"/>
      </w:r>
    </w:p>
    <w:p w14:paraId="786E89A1" w14:textId="77777777" w:rsidR="00B60B8E" w:rsidRDefault="00B60B8E" w:rsidP="00B60B8E"/>
    <w:p w14:paraId="4019BC91" w14:textId="77777777" w:rsidR="00B60B8E" w:rsidRDefault="00DF30C5" w:rsidP="00F616EA">
      <w:pPr>
        <w:pStyle w:val="Heading2"/>
      </w:pPr>
      <w:bookmarkStart w:id="32" w:name="_Toc94879913"/>
      <w:r w:rsidRPr="00B60B8E">
        <w:t xml:space="preserve">The </w:t>
      </w:r>
      <w:r w:rsidR="00560A17" w:rsidRPr="00B60B8E">
        <w:t>12th ICSA International Conference (December 18 – 20, 2022)</w:t>
      </w:r>
      <w:bookmarkEnd w:id="32"/>
      <w:r w:rsidR="00560A17" w:rsidRPr="00B60B8E">
        <w:t xml:space="preserve"> </w:t>
      </w:r>
    </w:p>
    <w:p w14:paraId="6E0D844B" w14:textId="0420D37A" w:rsidR="00547434" w:rsidRDefault="00547434" w:rsidP="00547434">
      <w:pPr>
        <w:spacing w:before="0" w:line="240" w:lineRule="auto"/>
        <w:rPr>
          <w:rStyle w:val="Hyperlink"/>
        </w:rPr>
      </w:pPr>
      <w:bookmarkStart w:id="33" w:name="_Hlk93688684"/>
      <w:r>
        <w:rPr>
          <w:rFonts w:cs="Times New Roman"/>
          <w:bCs/>
          <w:szCs w:val="24"/>
        </w:rPr>
        <w:t xml:space="preserve">The 12th ICSA International Conference will be held at the Chinese University of Hong Kong, Hong Kong, from December 18 to December 20, 2022.  For information, please contact Scientific Program Committee Chair Professor (Tony) Jianguo Sun at </w:t>
      </w:r>
      <w:hyperlink r:id="rId48"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Xingqiu Zhao at </w:t>
      </w:r>
      <w:r w:rsidRPr="000623FF">
        <w:rPr>
          <w:rFonts w:cs="Times New Roman"/>
          <w:bCs/>
          <w:szCs w:val="24"/>
        </w:rPr>
        <w:t>Xingqiu.Zhao@polyu.edu.</w:t>
      </w:r>
      <w:r w:rsidR="00832D34">
        <w:rPr>
          <w:rFonts w:cs="Times New Roman"/>
          <w:bCs/>
          <w:szCs w:val="24"/>
        </w:rPr>
        <w:t>hk</w:t>
      </w:r>
      <w:r w:rsidRPr="000623FF">
        <w:rPr>
          <w:rFonts w:cs="Times New Roman"/>
          <w:bCs/>
          <w:szCs w:val="24"/>
        </w:rPr>
        <w:t>.</w:t>
      </w:r>
      <w:r>
        <w:rPr>
          <w:rFonts w:cs="Times New Roman"/>
          <w:bCs/>
          <w:szCs w:val="24"/>
        </w:rPr>
        <w:t xml:space="preserve"> </w:t>
      </w:r>
      <w:r w:rsidR="00C92082">
        <w:rPr>
          <w:rFonts w:eastAsia="Times New Roman" w:cs="Times New Roman"/>
          <w:color w:val="404040"/>
          <w:szCs w:val="24"/>
        </w:rPr>
        <w:t xml:space="preserve">For detailed information, please refer to this site: </w:t>
      </w:r>
      <w:hyperlink r:id="rId49" w:history="1">
        <w:r w:rsidR="00C92082">
          <w:rPr>
            <w:rStyle w:val="Hyperlink"/>
          </w:rPr>
          <w:t>https://international2022.icsa.org/</w:t>
        </w:r>
      </w:hyperlink>
      <w:r w:rsidR="00076BD5">
        <w:rPr>
          <w:rStyle w:val="Hyperlink"/>
        </w:rPr>
        <w:t>.</w:t>
      </w:r>
    </w:p>
    <w:p w14:paraId="7A5D93CF" w14:textId="77777777" w:rsidR="002C3C17" w:rsidRDefault="002C3C17" w:rsidP="00547434">
      <w:pPr>
        <w:spacing w:before="0" w:line="240" w:lineRule="auto"/>
        <w:rPr>
          <w:rStyle w:val="Hyperlink"/>
        </w:rPr>
      </w:pPr>
    </w:p>
    <w:p w14:paraId="67F0D20E" w14:textId="7103EC94" w:rsidR="00A56269" w:rsidRDefault="00A56269" w:rsidP="00547434">
      <w:pPr>
        <w:spacing w:before="0" w:line="240" w:lineRule="auto"/>
        <w:rPr>
          <w:rStyle w:val="Hyperlink"/>
        </w:rPr>
      </w:pPr>
    </w:p>
    <w:p w14:paraId="770775A3" w14:textId="77777777" w:rsidR="00A56269" w:rsidRPr="00F718BD" w:rsidRDefault="00A56269" w:rsidP="00A56269">
      <w:pPr>
        <w:pStyle w:val="Heading2"/>
      </w:pPr>
      <w:bookmarkStart w:id="34" w:name="_Toc94879914"/>
      <w:r w:rsidRPr="00F718BD">
        <w:t>ICSA 2023 Applied Statistics Symposium</w:t>
      </w:r>
      <w:bookmarkEnd w:id="34"/>
      <w:r w:rsidRPr="00F718BD">
        <w:t xml:space="preserve"> </w:t>
      </w:r>
    </w:p>
    <w:p w14:paraId="7438D6E3" w14:textId="77777777" w:rsidR="00A56269" w:rsidRDefault="00A56269" w:rsidP="00A56269">
      <w:r>
        <w:t>The ICSA 2023 Applied Statistics Symposium will be held at the University of Michigan, Ann Arbor, MI. For session proposals, interests, and questions, please contact the co-Chairs of the Organizing Committee, Dr. Jian Kang (</w:t>
      </w:r>
      <w:hyperlink r:id="rId50" w:history="1">
        <w:r>
          <w:rPr>
            <w:rStyle w:val="Hyperlink"/>
          </w:rPr>
          <w:t>jiankang@umich.edu</w:t>
        </w:r>
      </w:hyperlink>
      <w:r>
        <w:t>) and Dr. Gongjun Xu (</w:t>
      </w:r>
      <w:hyperlink r:id="rId51" w:tgtFrame="_blank" w:history="1">
        <w:r>
          <w:rPr>
            <w:rStyle w:val="Hyperlink"/>
          </w:rPr>
          <w:t>gongjun@umich.edu</w:t>
        </w:r>
      </w:hyperlink>
      <w:r>
        <w:t>).</w:t>
      </w:r>
    </w:p>
    <w:p w14:paraId="3E97D1B1" w14:textId="77777777" w:rsidR="00A56269" w:rsidRDefault="00A56269" w:rsidP="00547434">
      <w:pPr>
        <w:spacing w:before="0" w:line="240" w:lineRule="auto"/>
        <w:rPr>
          <w:rFonts w:eastAsia="Times New Roman" w:cs="Times New Roman"/>
          <w:szCs w:val="24"/>
        </w:rPr>
      </w:pPr>
    </w:p>
    <w:bookmarkEnd w:id="33"/>
    <w:p w14:paraId="718488D7" w14:textId="017FCCF5" w:rsidR="00547434" w:rsidRDefault="00547434" w:rsidP="00547434">
      <w:pPr>
        <w:rPr>
          <w:rFonts w:asciiTheme="minorHAnsi" w:hAnsiTheme="minorHAnsi" w:cstheme="minorBidi"/>
          <w:color w:val="333333"/>
          <w:szCs w:val="24"/>
        </w:rPr>
      </w:pPr>
    </w:p>
    <w:p w14:paraId="4A1389E9" w14:textId="25234693" w:rsidR="005C36BA" w:rsidRDefault="005C36BA" w:rsidP="005C36BA">
      <w:pPr>
        <w:pStyle w:val="Heading2"/>
      </w:pPr>
      <w:bookmarkStart w:id="35" w:name="_Toc94879915"/>
      <w:r>
        <w:lastRenderedPageBreak/>
        <w:t>ICSA 2023 China Conference</w:t>
      </w:r>
      <w:bookmarkEnd w:id="35"/>
    </w:p>
    <w:p w14:paraId="6A9E8A75" w14:textId="77777777" w:rsidR="005C36BA" w:rsidRDefault="005C36BA" w:rsidP="005C36BA">
      <w:pPr>
        <w:rPr>
          <w:rFonts w:eastAsia="Times New Roman" w:cs="Times New Roman"/>
          <w:szCs w:val="24"/>
        </w:rPr>
      </w:pPr>
      <w:r>
        <w:rPr>
          <w:rFonts w:eastAsia="Times New Roman" w:cs="Times New Roman"/>
          <w:szCs w:val="24"/>
        </w:rPr>
        <w:t xml:space="preserve">The ICSA 2023 China Conference will be held at Chengdu, co-sponsored by Southwest Jiaotong University (SWJTU). </w:t>
      </w:r>
    </w:p>
    <w:p w14:paraId="1EE684C2" w14:textId="77777777" w:rsidR="005C36BA" w:rsidRDefault="005C36BA" w:rsidP="00547434">
      <w:pPr>
        <w:rPr>
          <w:rFonts w:asciiTheme="minorHAnsi" w:hAnsiTheme="minorHAnsi" w:cstheme="minorBidi"/>
          <w:color w:val="333333"/>
          <w:szCs w:val="24"/>
        </w:rPr>
      </w:pPr>
    </w:p>
    <w:p w14:paraId="607E52CF" w14:textId="77777777" w:rsidR="00CB3BA7" w:rsidRDefault="00560A17">
      <w:pPr>
        <w:pStyle w:val="Heading1"/>
        <w:rPr>
          <w:rFonts w:eastAsia="Times New Roman" w:cs="Times New Roman"/>
          <w:b/>
        </w:rPr>
      </w:pPr>
      <w:bookmarkStart w:id="36" w:name="_Toc94879916"/>
      <w:r>
        <w:rPr>
          <w:rFonts w:eastAsia="Times New Roman" w:cs="Times New Roman"/>
          <w:b/>
        </w:rPr>
        <w:t>Upcoming Co-Sponsored Meetings</w:t>
      </w:r>
      <w:bookmarkEnd w:id="36"/>
    </w:p>
    <w:p w14:paraId="693BB7B9"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Please find below a list of upcoming ICSA co-sponsored meetings. This list also appears on the ICSA website. Meetings not included in this list are not officially co-sponsored meetings. If you have any questions, please contact Dr. Mengling Liu, the ICSA Executive Director (</w:t>
      </w:r>
      <w:hyperlink r:id="rId52">
        <w:r>
          <w:rPr>
            <w:rFonts w:eastAsia="Times New Roman" w:cs="Times New Roman"/>
            <w:color w:val="0563C1"/>
            <w:szCs w:val="24"/>
            <w:u w:val="single"/>
          </w:rPr>
          <w:t>executive.director@icsa.org</w:t>
        </w:r>
      </w:hyperlink>
      <w:r>
        <w:rPr>
          <w:rFonts w:eastAsia="Times New Roman" w:cs="Times New Roman"/>
          <w:color w:val="222222"/>
          <w:szCs w:val="24"/>
        </w:rPr>
        <w:t>).</w:t>
      </w:r>
    </w:p>
    <w:p w14:paraId="32F6AFAF" w14:textId="6AC052AF" w:rsidR="00642D59" w:rsidRDefault="00642D59" w:rsidP="00642D59"/>
    <w:p w14:paraId="401999A0" w14:textId="06FB470B" w:rsidR="00185205" w:rsidRPr="007C54FE" w:rsidRDefault="00185205" w:rsidP="00185205">
      <w:pPr>
        <w:pStyle w:val="Heading2"/>
      </w:pPr>
      <w:bookmarkStart w:id="37" w:name="_Toc64130346"/>
      <w:bookmarkStart w:id="38" w:name="_Toc94879917"/>
      <w:r w:rsidRPr="007C54FE">
        <w:t>The 8</w:t>
      </w:r>
      <w:r w:rsidRPr="007C54FE">
        <w:rPr>
          <w:vertAlign w:val="superscript"/>
        </w:rPr>
        <w:t>th</w:t>
      </w:r>
      <w:r w:rsidRPr="007C54FE">
        <w:t xml:space="preserve"> Workshop on Biostatistics and Bioinformatics (Postponed to Spring, 202</w:t>
      </w:r>
      <w:r>
        <w:t>2</w:t>
      </w:r>
      <w:r w:rsidRPr="007C54FE">
        <w:t>)</w:t>
      </w:r>
      <w:bookmarkEnd w:id="37"/>
      <w:bookmarkEnd w:id="38"/>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A keynote speaker is Dr.  Nilanjan Chatterjee, Bloomberg Distinguished Professor of Biostatistics and Medicine at the Johns Hopkins University.</w:t>
      </w:r>
    </w:p>
    <w:p w14:paraId="15AE9D6C" w14:textId="36114910"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For detailed information including registration, please refer to </w:t>
      </w:r>
      <w:hyperlink r:id="rId53" w:history="1">
        <w:r w:rsidR="0012303E" w:rsidRPr="00DB1079">
          <w:rPr>
            <w:rStyle w:val="Hyperlink"/>
            <w:rFonts w:eastAsia="Arial" w:cs="Times New Roman"/>
            <w:szCs w:val="24"/>
          </w:rPr>
          <w:t>https://math.gsu.edu/yichuan/2022Workshop/</w:t>
        </w:r>
      </w:hyperlink>
      <w:r w:rsidRPr="007C54FE">
        <w:rPr>
          <w:rFonts w:eastAsia="Arial" w:cs="Times New Roman"/>
          <w:color w:val="337AB7"/>
          <w:szCs w:val="24"/>
        </w:rPr>
        <w:t xml:space="preserve"> </w:t>
      </w:r>
    </w:p>
    <w:p w14:paraId="36D90ECD" w14:textId="77777777" w:rsidR="00185205" w:rsidRDefault="00185205">
      <w:pPr>
        <w:shd w:val="clear" w:color="auto" w:fill="FFFFFF"/>
        <w:spacing w:before="0" w:line="240" w:lineRule="auto"/>
        <w:rPr>
          <w:rFonts w:eastAsia="Times New Roman" w:cs="Times New Roman"/>
          <w:szCs w:val="24"/>
        </w:rPr>
      </w:pPr>
    </w:p>
    <w:p w14:paraId="46545D88" w14:textId="77777777" w:rsidR="00CB3BA7" w:rsidRDefault="00CB3BA7">
      <w:pPr>
        <w:shd w:val="clear" w:color="auto" w:fill="FFFFFF"/>
        <w:spacing w:line="240" w:lineRule="auto"/>
        <w:rPr>
          <w:rFonts w:eastAsia="Times New Roman" w:cs="Times New Roman"/>
          <w:color w:val="333333"/>
          <w:szCs w:val="24"/>
        </w:rPr>
      </w:pPr>
    </w:p>
    <w:p w14:paraId="08ABBF28" w14:textId="183373DA" w:rsidR="00CB3BA7" w:rsidRDefault="00560A17">
      <w:pPr>
        <w:pStyle w:val="Heading2"/>
      </w:pPr>
      <w:bookmarkStart w:id="39" w:name="_Toc94879918"/>
      <w:r>
        <w:t xml:space="preserve">IMS Asia Pacific Rim Meeting (Postponed to </w:t>
      </w:r>
      <w:proofErr w:type="gramStart"/>
      <w:r>
        <w:t>January,</w:t>
      </w:r>
      <w:proofErr w:type="gramEnd"/>
      <w:r>
        <w:t xml:space="preserve"> </w:t>
      </w:r>
      <w:r w:rsidR="00653171">
        <w:t>2023</w:t>
      </w:r>
      <w:r w:rsidR="00CD71E4">
        <w:t>)</w:t>
      </w:r>
      <w:bookmarkEnd w:id="39"/>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w:t>
      </w:r>
      <w:proofErr w:type="gramStart"/>
      <w:r>
        <w:rPr>
          <w:rFonts w:eastAsia="Times New Roman" w:cs="Times New Roman"/>
          <w:szCs w:val="24"/>
        </w:rPr>
        <w:t>Rim, and</w:t>
      </w:r>
      <w:proofErr w:type="gramEnd"/>
      <w:r>
        <w:rPr>
          <w:rFonts w:eastAsia="Times New Roman" w:cs="Times New Roman"/>
          <w:szCs w:val="24"/>
        </w:rPr>
        <w:t xml:space="preserve"> promote collaborations between </w:t>
      </w:r>
      <w:r>
        <w:rPr>
          <w:rFonts w:eastAsia="Times New Roman" w:cs="Times New Roman"/>
          <w:szCs w:val="24"/>
        </w:rPr>
        <w:lastRenderedPageBreak/>
        <w:t xml:space="preserve">researchers in this area and other parts of the world. The meeting will be held in Melbourne, Australia and please see </w:t>
      </w:r>
      <w:hyperlink r:id="rId54">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0391F328" w:rsidR="00CB3BA7" w:rsidRDefault="00560A17">
      <w:pPr>
        <w:pStyle w:val="Heading1"/>
        <w:rPr>
          <w:rFonts w:eastAsia="Times New Roman" w:cs="Times New Roman"/>
          <w:b/>
        </w:rPr>
      </w:pPr>
      <w:bookmarkStart w:id="40" w:name="_Toc94879919"/>
      <w:r>
        <w:rPr>
          <w:rFonts w:eastAsia="Times New Roman" w:cs="Times New Roman"/>
          <w:b/>
        </w:rPr>
        <w:t>Online Training and Seminars</w:t>
      </w:r>
      <w:bookmarkEnd w:id="40"/>
    </w:p>
    <w:p w14:paraId="0296ABC2" w14:textId="77777777" w:rsidR="00CB3BA7" w:rsidRDefault="00560A17">
      <w:pPr>
        <w:pStyle w:val="Heading2"/>
      </w:pPr>
      <w:bookmarkStart w:id="41" w:name="_Toc94879920"/>
      <w:r>
        <w:t>Healthcare Innovation Technology: The Pod of Asclepius</w:t>
      </w:r>
      <w:bookmarkEnd w:id="41"/>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Podbean, iTunes, Stitcher, Podchaser, Tune </w:t>
      </w:r>
      <w:proofErr w:type="gramStart"/>
      <w:r>
        <w:rPr>
          <w:rFonts w:eastAsia="Times New Roman" w:cs="Times New Roman"/>
          <w:color w:val="222222"/>
          <w:szCs w:val="24"/>
        </w:rPr>
        <w:t>In</w:t>
      </w:r>
      <w:proofErr w:type="gramEnd"/>
      <w:r>
        <w:rPr>
          <w:rFonts w:eastAsia="Times New Roman" w:cs="Times New Roman"/>
          <w:color w:val="222222"/>
          <w:szCs w:val="24"/>
        </w:rPr>
        <w:t xml:space="preserve">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for a good place to start? Check out the following episode links:</w:t>
      </w:r>
    </w:p>
    <w:p w14:paraId="1F1A3536" w14:textId="77777777" w:rsidR="00CB3BA7" w:rsidRDefault="00310D1C">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55">
        <w:r w:rsidR="00560A17">
          <w:rPr>
            <w:rFonts w:eastAsia="Times New Roman" w:cs="Times New Roman"/>
            <w:b/>
            <w:color w:val="0563C1"/>
            <w:szCs w:val="24"/>
            <w:u w:val="single"/>
          </w:rPr>
          <w:t>Risks and Opportunities of AI in Clinical Drug Development</w:t>
        </w:r>
      </w:hyperlink>
      <w:r w:rsidR="00560A17">
        <w:rPr>
          <w:rFonts w:eastAsia="Times New Roman" w:cs="Times New Roman"/>
          <w:color w:val="000000"/>
          <w:szCs w:val="24"/>
        </w:rPr>
        <w:t xml:space="preserve"> with David Madigan and Demissie Alemayehu</w:t>
      </w:r>
    </w:p>
    <w:p w14:paraId="4B78117D" w14:textId="77777777" w:rsidR="00CB3BA7" w:rsidRDefault="00310D1C">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56">
        <w:r w:rsidR="00560A17">
          <w:rPr>
            <w:rFonts w:eastAsia="Times New Roman" w:cs="Times New Roman"/>
            <w:b/>
            <w:color w:val="0563C1"/>
            <w:szCs w:val="24"/>
            <w:u w:val="single"/>
          </w:rPr>
          <w:t>Kidney Injury - Biomarkers for Prediction and Prognosis</w:t>
        </w:r>
      </w:hyperlink>
      <w:r w:rsidR="00560A17">
        <w:rPr>
          <w:rFonts w:eastAsia="Times New Roman" w:cs="Times New Roman"/>
          <w:color w:val="000000"/>
          <w:szCs w:val="24"/>
        </w:rPr>
        <w:t xml:space="preserve"> with Allison Meisner</w:t>
      </w:r>
    </w:p>
    <w:p w14:paraId="5843BD14" w14:textId="77777777" w:rsidR="00CB3BA7" w:rsidRDefault="00310D1C">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57">
        <w:r w:rsidR="00560A17">
          <w:rPr>
            <w:rFonts w:eastAsia="Times New Roman" w:cs="Times New Roman"/>
            <w:b/>
            <w:color w:val="0563C1"/>
            <w:szCs w:val="24"/>
            <w:u w:val="single"/>
          </w:rPr>
          <w:t>NHS Digital Health Initiatives</w:t>
        </w:r>
      </w:hyperlink>
      <w:r w:rsidR="00560A17">
        <w:rPr>
          <w:rFonts w:eastAsia="Times New Roman" w:cs="Times New Roman"/>
          <w:color w:val="000000"/>
          <w:szCs w:val="24"/>
        </w:rPr>
        <w:t xml:space="preserve"> with Emma Hughes</w:t>
      </w:r>
    </w:p>
    <w:p w14:paraId="39B98BD9" w14:textId="77777777" w:rsidR="00CB3BA7" w:rsidRDefault="00310D1C">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58">
        <w:r w:rsidR="00560A17">
          <w:rPr>
            <w:rFonts w:eastAsia="Times New Roman" w:cs="Times New Roman"/>
            <w:b/>
            <w:color w:val="0563C1"/>
            <w:szCs w:val="24"/>
            <w:u w:val="single"/>
          </w:rPr>
          <w:t>Data Platforms to Monitor Animal Health</w:t>
        </w:r>
      </w:hyperlink>
      <w:r w:rsidR="00560A17">
        <w:rPr>
          <w:rFonts w:eastAsia="Times New Roman" w:cs="Times New Roman"/>
          <w:color w:val="000000"/>
          <w:szCs w:val="24"/>
        </w:rPr>
        <w:t xml:space="preserve"> with Shane Burns</w:t>
      </w:r>
    </w:p>
    <w:p w14:paraId="1E36C6AC" w14:textId="77777777" w:rsidR="00CB3BA7" w:rsidRDefault="00560A17">
      <w:pPr>
        <w:numPr>
          <w:ilvl w:val="0"/>
          <w:numId w:val="4"/>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b/>
          <w:color w:val="000000"/>
          <w:szCs w:val="24"/>
        </w:rPr>
        <w:t>Bayesian Approaches in Medical Devices</w:t>
      </w:r>
      <w:r>
        <w:rPr>
          <w:rFonts w:eastAsia="Times New Roman" w:cs="Times New Roman"/>
          <w:color w:val="000000"/>
          <w:szCs w:val="24"/>
        </w:rPr>
        <w:t xml:space="preserve">: </w:t>
      </w:r>
      <w:hyperlink r:id="rId59">
        <w:r>
          <w:rPr>
            <w:rFonts w:eastAsia="Times New Roman" w:cs="Times New Roman"/>
            <w:b/>
            <w:color w:val="0563C1"/>
            <w:szCs w:val="24"/>
            <w:u w:val="single"/>
          </w:rPr>
          <w:t>Part 1</w:t>
        </w:r>
      </w:hyperlink>
      <w:r>
        <w:rPr>
          <w:rFonts w:eastAsia="Times New Roman" w:cs="Times New Roman"/>
          <w:color w:val="000000"/>
          <w:szCs w:val="24"/>
        </w:rPr>
        <w:t>,</w:t>
      </w:r>
      <w:r>
        <w:rPr>
          <w:rFonts w:eastAsia="Times New Roman" w:cs="Times New Roman"/>
          <w:b/>
          <w:color w:val="000000"/>
          <w:szCs w:val="24"/>
        </w:rPr>
        <w:t xml:space="preserve"> </w:t>
      </w:r>
      <w:hyperlink r:id="rId60">
        <w:r>
          <w:rPr>
            <w:rFonts w:eastAsia="Times New Roman" w:cs="Times New Roman"/>
            <w:b/>
            <w:color w:val="0563C1"/>
            <w:szCs w:val="24"/>
            <w:u w:val="single"/>
          </w:rPr>
          <w:t>Part 2</w:t>
        </w:r>
      </w:hyperlink>
      <w:r>
        <w:rPr>
          <w:rFonts w:eastAsia="Times New Roman" w:cs="Times New Roman"/>
          <w:color w:val="000000"/>
          <w:szCs w:val="24"/>
        </w:rPr>
        <w:t>,</w:t>
      </w:r>
      <w:r>
        <w:rPr>
          <w:rFonts w:eastAsia="Times New Roman" w:cs="Times New Roman"/>
          <w:b/>
          <w:color w:val="000000"/>
          <w:szCs w:val="24"/>
        </w:rPr>
        <w:t xml:space="preserve"> </w:t>
      </w:r>
      <w:hyperlink r:id="rId61">
        <w:r>
          <w:rPr>
            <w:rFonts w:eastAsia="Times New Roman" w:cs="Times New Roman"/>
            <w:b/>
            <w:color w:val="0563C1"/>
            <w:szCs w:val="24"/>
            <w:u w:val="single"/>
          </w:rPr>
          <w:t>Part 3</w:t>
        </w:r>
      </w:hyperlink>
      <w:r>
        <w:rPr>
          <w:rFonts w:eastAsia="Times New Roman" w:cs="Times New Roman"/>
          <w:color w:val="000000"/>
          <w:szCs w:val="24"/>
        </w:rPr>
        <w:t xml:space="preserve"> with Martin Ho and Greg Maislin</w:t>
      </w:r>
    </w:p>
    <w:p w14:paraId="367068DC" w14:textId="77777777" w:rsidR="00CB3BA7" w:rsidRDefault="00CB3BA7">
      <w:pPr>
        <w:pBdr>
          <w:top w:val="nil"/>
          <w:left w:val="nil"/>
          <w:bottom w:val="nil"/>
          <w:right w:val="nil"/>
          <w:between w:val="nil"/>
        </w:pBdr>
        <w:spacing w:before="0" w:line="240" w:lineRule="auto"/>
        <w:ind w:left="720"/>
        <w:rPr>
          <w:rFonts w:eastAsia="Times New Roman" w:cs="Times New Roman"/>
          <w:color w:val="000000"/>
          <w:szCs w:val="24"/>
        </w:rPr>
      </w:pPr>
    </w:p>
    <w:p w14:paraId="1173987E" w14:textId="77777777" w:rsidR="00CB3BA7" w:rsidRDefault="00560A17">
      <w:pPr>
        <w:rPr>
          <w:rFonts w:eastAsia="Times New Roman" w:cs="Times New Roman"/>
          <w:szCs w:val="24"/>
        </w:rPr>
      </w:pPr>
      <w:r>
        <w:rPr>
          <w:rFonts w:eastAsia="Times New Roman" w:cs="Times New Roman"/>
          <w:szCs w:val="24"/>
        </w:rPr>
        <w:t>You can catch up on all episodes on our YouTube playlists for</w:t>
      </w:r>
      <w:r>
        <w:rPr>
          <w:rFonts w:eastAsia="Times New Roman" w:cs="Times New Roman"/>
          <w:b/>
          <w:szCs w:val="24"/>
        </w:rPr>
        <w:t xml:space="preserve"> </w:t>
      </w:r>
      <w:hyperlink r:id="rId62">
        <w:r>
          <w:rPr>
            <w:rFonts w:eastAsia="Times New Roman" w:cs="Times New Roman"/>
            <w:b/>
            <w:color w:val="0563C1"/>
            <w:szCs w:val="24"/>
            <w:u w:val="single"/>
          </w:rPr>
          <w:t>Season 0</w:t>
        </w:r>
      </w:hyperlink>
      <w:r>
        <w:rPr>
          <w:rFonts w:eastAsia="Times New Roman" w:cs="Times New Roman"/>
          <w:szCs w:val="24"/>
        </w:rPr>
        <w:t xml:space="preserve"> and</w:t>
      </w:r>
      <w:r>
        <w:rPr>
          <w:rFonts w:eastAsia="Times New Roman" w:cs="Times New Roman"/>
          <w:b/>
          <w:szCs w:val="24"/>
        </w:rPr>
        <w:t xml:space="preserve"> </w:t>
      </w:r>
      <w:hyperlink r:id="rId63">
        <w:r>
          <w:rPr>
            <w:rFonts w:eastAsia="Times New Roman" w:cs="Times New Roman"/>
            <w:b/>
            <w:color w:val="0563C1"/>
            <w:szCs w:val="24"/>
            <w:u w:val="single"/>
          </w:rPr>
          <w:t>Season 1</w:t>
        </w:r>
      </w:hyperlink>
      <w:r>
        <w:rPr>
          <w:rFonts w:eastAsia="Times New Roman" w:cs="Times New Roman"/>
          <w:szCs w:val="24"/>
        </w:rPr>
        <w:t>.</w:t>
      </w:r>
    </w:p>
    <w:p w14:paraId="1AADC1B6" w14:textId="77777777" w:rsidR="00CB3BA7" w:rsidRDefault="00CB3BA7">
      <w:pPr>
        <w:shd w:val="clear" w:color="auto" w:fill="FFFFFF"/>
        <w:spacing w:before="100" w:after="100" w:line="240" w:lineRule="auto"/>
        <w:rPr>
          <w:rFonts w:eastAsia="Times New Roman" w:cs="Times New Roman"/>
          <w:color w:val="222222"/>
          <w:szCs w:val="24"/>
        </w:rPr>
      </w:pP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Youtube</w:t>
      </w:r>
      <w:r>
        <w:rPr>
          <w:rFonts w:eastAsia="Times New Roman" w:cs="Times New Roman"/>
          <w:color w:val="222222"/>
          <w:szCs w:val="24"/>
        </w:rPr>
        <w:t xml:space="preserve">:    </w:t>
      </w:r>
      <w:hyperlink r:id="rId64">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Podbean</w:t>
      </w:r>
      <w:r>
        <w:rPr>
          <w:rFonts w:eastAsia="Times New Roman" w:cs="Times New Roman"/>
          <w:color w:val="222222"/>
          <w:szCs w:val="24"/>
        </w:rPr>
        <w:t xml:space="preserve">:    </w:t>
      </w:r>
      <w:hyperlink r:id="rId65">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66">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66F9B9A9" w14:textId="77777777" w:rsidR="00CB3BA7" w:rsidRDefault="00CB3BA7">
      <w:pPr>
        <w:rPr>
          <w:rFonts w:eastAsia="Times New Roman" w:cs="Times New Roman"/>
          <w:szCs w:val="24"/>
        </w:rPr>
      </w:pPr>
    </w:p>
    <w:p w14:paraId="15547BB6" w14:textId="77777777"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lastRenderedPageBreak/>
        <w:t>The series is aimed at incoming statistics and data science students (but will be of significant interest to the general statistics / data science community). The topics will focus on how scientific reasoning is essential to the practice of data science.</w:t>
      </w:r>
    </w:p>
    <w:p w14:paraId="4DE49CCF" w14:textId="77777777" w:rsidR="00CB3BA7" w:rsidRDefault="00560A17">
      <w:pPr>
        <w:rPr>
          <w:rFonts w:eastAsia="Times New Roman" w:cs="Times New Roman"/>
          <w:szCs w:val="24"/>
        </w:rPr>
      </w:pPr>
      <w:r>
        <w:rPr>
          <w:rFonts w:eastAsia="Times New Roman" w:cs="Times New Roman"/>
          <w:szCs w:val="24"/>
        </w:rPr>
        <w:t> </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67">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42" w:name="_Toc94879921"/>
      <w:r>
        <w:rPr>
          <w:rFonts w:eastAsia="Times New Roman" w:cs="Times New Roman"/>
          <w:b/>
        </w:rPr>
        <w:t>Job Listings</w:t>
      </w:r>
      <w:bookmarkEnd w:id="42"/>
    </w:p>
    <w:p w14:paraId="4E52D948" w14:textId="2131335F" w:rsidR="004F62EF" w:rsidRPr="004F62EF" w:rsidRDefault="003B3A20" w:rsidP="004F62EF">
      <w:pPr>
        <w:pStyle w:val="Heading2"/>
      </w:pPr>
      <w:bookmarkStart w:id="43" w:name="_Toc94879922"/>
      <w:r w:rsidRPr="004F62EF">
        <w:t>Full-time Faculty Position</w:t>
      </w:r>
      <w:r w:rsidR="0047570F" w:rsidRPr="004F62EF">
        <w:t>, The Department of Applied Mathematics at National Sun Yat-sen</w:t>
      </w:r>
      <w:r w:rsidR="004F62EF" w:rsidRPr="004F62EF">
        <w:t xml:space="preserve"> </w:t>
      </w:r>
      <w:r w:rsidR="00B114E6" w:rsidRPr="004F62EF">
        <w:t>University, Kaohsiung, Taiwan</w:t>
      </w:r>
      <w:bookmarkEnd w:id="43"/>
    </w:p>
    <w:p w14:paraId="123CF282" w14:textId="3F94E646" w:rsidR="00B114E6" w:rsidRDefault="00B114E6" w:rsidP="00A875EA">
      <w:pPr>
        <w:pBdr>
          <w:top w:val="nil"/>
          <w:left w:val="nil"/>
          <w:bottom w:val="nil"/>
          <w:right w:val="nil"/>
          <w:between w:val="nil"/>
        </w:pBdr>
        <w:spacing w:before="0" w:line="240" w:lineRule="auto"/>
        <w:rPr>
          <w:shd w:val="clear" w:color="auto" w:fill="FFFFFF"/>
        </w:rPr>
      </w:pPr>
      <w:r>
        <w:br/>
        <w:t>The Department of Applied Mathematics at National Sun Yat-sen University invites applications for several</w:t>
      </w:r>
      <w:r w:rsidR="00D40BD7">
        <w:t xml:space="preserve"> </w:t>
      </w:r>
      <w:r>
        <w:t>full-time faculty positions (subject to the approval by the University) beginning August 1, 2022. Recent</w:t>
      </w:r>
      <w:r w:rsidR="00D40BD7">
        <w:t xml:space="preserve"> </w:t>
      </w:r>
      <w:r>
        <w:t>PhDs with exceptional potential at the rank of assistant professor and/or internationally well-established</w:t>
      </w:r>
      <w:r w:rsidR="00D40BD7">
        <w:t xml:space="preserve"> </w:t>
      </w:r>
      <w:r>
        <w:t>senior candidates at the rank of associate or full professor will be considered. All areas of mathematics,</w:t>
      </w:r>
      <w:r w:rsidR="00D40BD7">
        <w:t xml:space="preserve"> </w:t>
      </w:r>
      <w:r>
        <w:t xml:space="preserve">applied mathematics, scientific </w:t>
      </w:r>
      <w:proofErr w:type="gramStart"/>
      <w:r>
        <w:t>computing</w:t>
      </w:r>
      <w:proofErr w:type="gramEnd"/>
      <w:r>
        <w:t xml:space="preserve"> and statistics, plus specialties in data science and AI will be</w:t>
      </w:r>
      <w:r w:rsidR="00D40BD7">
        <w:t xml:space="preserve"> </w:t>
      </w:r>
      <w:r>
        <w:t xml:space="preserve">considered. A </w:t>
      </w:r>
      <w:r w:rsidR="00D40BD7">
        <w:t>s</w:t>
      </w:r>
      <w:r>
        <w:t>uccessful candidate should have a relevant Ph.D., plus a strong research record and</w:t>
      </w:r>
      <w:r>
        <w:br/>
        <w:t>excellence in teaching. He/She should be able to teach in English. Applicants please send, by February15th</w:t>
      </w:r>
      <w:r w:rsidR="00D40BD7">
        <w:t xml:space="preserve"> </w:t>
      </w:r>
      <w:r>
        <w:t>2022, a cover letter of application, curriculum vitae, transcripts, research summary, representative reprints</w:t>
      </w:r>
      <w:r w:rsidR="00D40BD7">
        <w:t xml:space="preserve"> </w:t>
      </w:r>
      <w:r>
        <w:t>and three recommendation letters to</w:t>
      </w:r>
      <w:r>
        <w:br/>
        <w:t>Chairperson</w:t>
      </w:r>
      <w:r>
        <w:br/>
        <w:t>Department of Applied Mathematics, National Sun Yat-sen University, Kaohsiung 804, Taiwan, R.O.C.</w:t>
      </w:r>
      <w:r>
        <w:br/>
        <w:t>Email: head@math.nsysu.edu.tw</w:t>
      </w:r>
      <w:r>
        <w:br/>
        <w:t>Tel : +886-7-5252000 ext. 3800, 3834; Fax: +886-7-5253809</w:t>
      </w:r>
      <w:r>
        <w:br/>
        <w:t>Website: http://www.math.nsysu.edu.tw</w:t>
      </w:r>
      <w:r>
        <w:br/>
        <w:t>We also welcome applications from scholars with foreign nationalities and English proficiency.</w:t>
      </w:r>
    </w:p>
    <w:p w14:paraId="35DDB004" w14:textId="77777777" w:rsidR="00C67F5B" w:rsidRPr="00526144" w:rsidRDefault="00C67F5B" w:rsidP="00C94C6D">
      <w:pPr>
        <w:pStyle w:val="NormalWeb"/>
        <w:spacing w:before="0" w:beforeAutospacing="0" w:after="336" w:afterAutospacing="0"/>
        <w:textAlignment w:val="baseline"/>
        <w:rPr>
          <w:rStyle w:val="Emphasis"/>
          <w:b w:val="0"/>
          <w:color w:val="000000" w:themeColor="text1"/>
        </w:rPr>
      </w:pPr>
    </w:p>
    <w:p w14:paraId="0EFE6A30" w14:textId="77777777" w:rsidR="00CB3BA7" w:rsidRPr="00526144" w:rsidRDefault="00560A17">
      <w:pPr>
        <w:pStyle w:val="Heading1"/>
        <w:rPr>
          <w:rFonts w:eastAsia="Times New Roman" w:cs="Times New Roman"/>
          <w:b/>
          <w:color w:val="000000" w:themeColor="text1"/>
          <w:highlight w:val="white"/>
        </w:rPr>
      </w:pPr>
      <w:bookmarkStart w:id="44" w:name="_Toc94879923"/>
      <w:r w:rsidRPr="00526144">
        <w:rPr>
          <w:rFonts w:eastAsia="Times New Roman" w:cs="Times New Roman"/>
          <w:b/>
          <w:color w:val="000000" w:themeColor="text1"/>
          <w:highlight w:val="white"/>
        </w:rPr>
        <w:lastRenderedPageBreak/>
        <w:t>Electronic ICSA News Access</w:t>
      </w:r>
      <w:bookmarkEnd w:id="44"/>
    </w:p>
    <w:p w14:paraId="513C5F6B" w14:textId="77777777" w:rsidR="00CB3BA7" w:rsidRPr="00526144" w:rsidRDefault="00560A17">
      <w:pPr>
        <w:shd w:val="clear" w:color="auto" w:fill="FFFFFF"/>
        <w:spacing w:line="240" w:lineRule="auto"/>
        <w:rPr>
          <w:rFonts w:eastAsia="Times New Roman" w:cs="Times New Roman"/>
          <w:color w:val="000000" w:themeColor="text1"/>
          <w:szCs w:val="24"/>
          <w:highlight w:val="white"/>
        </w:rPr>
      </w:pPr>
      <w:r w:rsidRPr="00526144">
        <w:rPr>
          <w:rFonts w:eastAsia="Times New Roman" w:cs="Times New Roman"/>
          <w:color w:val="000000" w:themeColor="text1"/>
          <w:szCs w:val="24"/>
          <w:highlight w:val="white"/>
        </w:rPr>
        <w:t xml:space="preserve">Please visit </w:t>
      </w:r>
      <w:hyperlink r:id="rId68">
        <w:r w:rsidRPr="00526144">
          <w:rPr>
            <w:rFonts w:eastAsia="Times New Roman" w:cs="Times New Roman"/>
            <w:color w:val="000000" w:themeColor="text1"/>
            <w:szCs w:val="24"/>
            <w:u w:val="single"/>
          </w:rPr>
          <w:t>https://www.icsa.org/publications/icsa-member-newsletter-archive/</w:t>
        </w:r>
      </w:hyperlink>
      <w:r w:rsidRPr="00526144">
        <w:rPr>
          <w:rFonts w:eastAsia="Times New Roman" w:cs="Times New Roman"/>
          <w:color w:val="000000" w:themeColor="text1"/>
          <w:szCs w:val="24"/>
          <w:highlight w:val="white"/>
        </w:rPr>
        <w:t xml:space="preserve"> for all ICSA member news online.  </w:t>
      </w:r>
    </w:p>
    <w:p w14:paraId="14257D9E" w14:textId="77777777" w:rsidR="00CB3BA7" w:rsidRPr="00526144" w:rsidRDefault="00CB3BA7">
      <w:pPr>
        <w:shd w:val="clear" w:color="auto" w:fill="FFFFFF"/>
        <w:spacing w:line="240" w:lineRule="auto"/>
        <w:rPr>
          <w:rFonts w:eastAsia="Times New Roman" w:cs="Times New Roman"/>
          <w:color w:val="000000" w:themeColor="text1"/>
          <w:sz w:val="20"/>
          <w:szCs w:val="20"/>
          <w:highlight w:val="white"/>
        </w:rPr>
      </w:pPr>
    </w:p>
    <w:p w14:paraId="7D50BF88" w14:textId="77777777" w:rsidR="00CB3BA7" w:rsidRDefault="00560A17">
      <w:pPr>
        <w:shd w:val="clear" w:color="auto" w:fill="FFFFFF"/>
        <w:spacing w:line="240" w:lineRule="auto"/>
        <w:rPr>
          <w:rFonts w:eastAsia="Times New Roman" w:cs="Times New Roman"/>
          <w:color w:val="333333"/>
          <w:sz w:val="20"/>
          <w:szCs w:val="20"/>
          <w:highlight w:val="white"/>
        </w:rPr>
      </w:pPr>
      <w:r>
        <w:rPr>
          <w:rFonts w:eastAsia="Times New Roman" w:cs="Times New Roman"/>
          <w:noProof/>
          <w:lang w:eastAsia="en-US"/>
        </w:rPr>
        <w:drawing>
          <wp:inline distT="0" distB="0" distL="0" distR="0" wp14:anchorId="1E5A19D3" wp14:editId="019D6EA0">
            <wp:extent cx="5943600" cy="101282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9"/>
                    <a:srcRect/>
                    <a:stretch>
                      <a:fillRect/>
                    </a:stretch>
                  </pic:blipFill>
                  <pic:spPr>
                    <a:xfrm>
                      <a:off x="0" y="0"/>
                      <a:ext cx="5943600" cy="1012825"/>
                    </a:xfrm>
                    <a:prstGeom prst="rect">
                      <a:avLst/>
                    </a:prstGeom>
                    <a:ln/>
                  </pic:spPr>
                </pic:pic>
              </a:graphicData>
            </a:graphic>
          </wp:inline>
        </w:drawing>
      </w:r>
    </w:p>
    <w:p w14:paraId="1DD0B9E5" w14:textId="77777777" w:rsidR="00CB3BA7" w:rsidRDefault="00CB3BA7">
      <w:pPr>
        <w:shd w:val="clear" w:color="auto" w:fill="FFFFFF"/>
        <w:spacing w:before="100" w:after="100" w:line="240" w:lineRule="auto"/>
        <w:rPr>
          <w:rFonts w:eastAsia="Times New Roman" w:cs="Times New Roman"/>
          <w:b/>
          <w:color w:val="222222"/>
          <w:sz w:val="20"/>
          <w:szCs w:val="20"/>
        </w:rPr>
      </w:pPr>
    </w:p>
    <w:sectPr w:rsidR="00CB3BA7">
      <w:headerReference w:type="even" r:id="rId70"/>
      <w:headerReference w:type="default" r:id="rId71"/>
      <w:footerReference w:type="even" r:id="rId72"/>
      <w:footerReference w:type="default" r:id="rId73"/>
      <w:headerReference w:type="first" r:id="rId74"/>
      <w:footerReference w:type="first" r:id="rId75"/>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18C5" w14:textId="77777777" w:rsidR="00130176" w:rsidRDefault="00130176">
      <w:pPr>
        <w:spacing w:before="0" w:line="240" w:lineRule="auto"/>
      </w:pPr>
      <w:r>
        <w:separator/>
      </w:r>
    </w:p>
  </w:endnote>
  <w:endnote w:type="continuationSeparator" w:id="0">
    <w:p w14:paraId="681978D3" w14:textId="77777777" w:rsidR="00130176" w:rsidRDefault="001301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attrocento Sans">
    <w:altName w:val="Calibri"/>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654C8C4D"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23344C">
      <w:rPr>
        <w:noProof/>
        <w:color w:val="000000"/>
      </w:rPr>
      <w:t>13</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B553" w14:textId="77777777" w:rsidR="00130176" w:rsidRDefault="00130176">
      <w:pPr>
        <w:spacing w:before="0" w:line="240" w:lineRule="auto"/>
      </w:pPr>
      <w:r>
        <w:separator/>
      </w:r>
    </w:p>
  </w:footnote>
  <w:footnote w:type="continuationSeparator" w:id="0">
    <w:p w14:paraId="556348EC" w14:textId="77777777" w:rsidR="00130176" w:rsidRDefault="0013017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7"/>
  </w:num>
  <w:num w:numId="4">
    <w:abstractNumId w:val="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247A"/>
    <w:rsid w:val="00003ABC"/>
    <w:rsid w:val="00003C04"/>
    <w:rsid w:val="00015F4F"/>
    <w:rsid w:val="0001766D"/>
    <w:rsid w:val="000177DF"/>
    <w:rsid w:val="00021748"/>
    <w:rsid w:val="00021EB9"/>
    <w:rsid w:val="0004617B"/>
    <w:rsid w:val="0004732C"/>
    <w:rsid w:val="00047711"/>
    <w:rsid w:val="00050DAD"/>
    <w:rsid w:val="000623FF"/>
    <w:rsid w:val="000636E3"/>
    <w:rsid w:val="00065A1F"/>
    <w:rsid w:val="00075696"/>
    <w:rsid w:val="00076827"/>
    <w:rsid w:val="00076BD5"/>
    <w:rsid w:val="0008333F"/>
    <w:rsid w:val="00087941"/>
    <w:rsid w:val="000920E5"/>
    <w:rsid w:val="0009572A"/>
    <w:rsid w:val="000A0E68"/>
    <w:rsid w:val="000A14B1"/>
    <w:rsid w:val="000A1770"/>
    <w:rsid w:val="000A6929"/>
    <w:rsid w:val="000B28C8"/>
    <w:rsid w:val="000C373C"/>
    <w:rsid w:val="000C46D8"/>
    <w:rsid w:val="000C6305"/>
    <w:rsid w:val="000C6735"/>
    <w:rsid w:val="000C68FC"/>
    <w:rsid w:val="000D0E2A"/>
    <w:rsid w:val="000D33A5"/>
    <w:rsid w:val="000D42B4"/>
    <w:rsid w:val="000E3024"/>
    <w:rsid w:val="000E419B"/>
    <w:rsid w:val="000E65E5"/>
    <w:rsid w:val="000F3C43"/>
    <w:rsid w:val="000F5B89"/>
    <w:rsid w:val="000F651E"/>
    <w:rsid w:val="0010096B"/>
    <w:rsid w:val="00100DB9"/>
    <w:rsid w:val="001031A7"/>
    <w:rsid w:val="0010468A"/>
    <w:rsid w:val="00105F40"/>
    <w:rsid w:val="0011021D"/>
    <w:rsid w:val="001107AF"/>
    <w:rsid w:val="00110B7B"/>
    <w:rsid w:val="00113AEB"/>
    <w:rsid w:val="00115077"/>
    <w:rsid w:val="00116610"/>
    <w:rsid w:val="00116B26"/>
    <w:rsid w:val="0012303E"/>
    <w:rsid w:val="001240E3"/>
    <w:rsid w:val="00130176"/>
    <w:rsid w:val="00134437"/>
    <w:rsid w:val="0013605B"/>
    <w:rsid w:val="001402B1"/>
    <w:rsid w:val="0014248A"/>
    <w:rsid w:val="001436FF"/>
    <w:rsid w:val="00145AB1"/>
    <w:rsid w:val="00145E77"/>
    <w:rsid w:val="00146188"/>
    <w:rsid w:val="001461A2"/>
    <w:rsid w:val="00156375"/>
    <w:rsid w:val="0015652D"/>
    <w:rsid w:val="001567BE"/>
    <w:rsid w:val="00161853"/>
    <w:rsid w:val="00162C03"/>
    <w:rsid w:val="00163820"/>
    <w:rsid w:val="0016493C"/>
    <w:rsid w:val="00180B0D"/>
    <w:rsid w:val="0018362D"/>
    <w:rsid w:val="001837B8"/>
    <w:rsid w:val="0018390C"/>
    <w:rsid w:val="00184296"/>
    <w:rsid w:val="00185205"/>
    <w:rsid w:val="001938CE"/>
    <w:rsid w:val="00197F12"/>
    <w:rsid w:val="001A03DA"/>
    <w:rsid w:val="001A1F5D"/>
    <w:rsid w:val="001A2A63"/>
    <w:rsid w:val="001A5170"/>
    <w:rsid w:val="001A796C"/>
    <w:rsid w:val="001A79E9"/>
    <w:rsid w:val="001C0996"/>
    <w:rsid w:val="001C2F9A"/>
    <w:rsid w:val="001C457F"/>
    <w:rsid w:val="001D0A50"/>
    <w:rsid w:val="001D1631"/>
    <w:rsid w:val="001D301E"/>
    <w:rsid w:val="001D4E1E"/>
    <w:rsid w:val="001E566B"/>
    <w:rsid w:val="001E5CDE"/>
    <w:rsid w:val="001E7DFF"/>
    <w:rsid w:val="001F3DFF"/>
    <w:rsid w:val="001F5D31"/>
    <w:rsid w:val="001F624D"/>
    <w:rsid w:val="00205E63"/>
    <w:rsid w:val="00207789"/>
    <w:rsid w:val="0021158B"/>
    <w:rsid w:val="00215D44"/>
    <w:rsid w:val="00221096"/>
    <w:rsid w:val="00222A5C"/>
    <w:rsid w:val="0023344C"/>
    <w:rsid w:val="0024158A"/>
    <w:rsid w:val="00246EC3"/>
    <w:rsid w:val="002476CB"/>
    <w:rsid w:val="002537BB"/>
    <w:rsid w:val="00254545"/>
    <w:rsid w:val="00257A72"/>
    <w:rsid w:val="00263C29"/>
    <w:rsid w:val="00264E7F"/>
    <w:rsid w:val="002661C3"/>
    <w:rsid w:val="00266F14"/>
    <w:rsid w:val="002704EA"/>
    <w:rsid w:val="002726C4"/>
    <w:rsid w:val="00275934"/>
    <w:rsid w:val="0028366E"/>
    <w:rsid w:val="00284049"/>
    <w:rsid w:val="00295FDE"/>
    <w:rsid w:val="0029614F"/>
    <w:rsid w:val="002A43DE"/>
    <w:rsid w:val="002B2046"/>
    <w:rsid w:val="002B2B87"/>
    <w:rsid w:val="002B46B3"/>
    <w:rsid w:val="002C22D6"/>
    <w:rsid w:val="002C3A57"/>
    <w:rsid w:val="002C3C17"/>
    <w:rsid w:val="002C7097"/>
    <w:rsid w:val="002C7792"/>
    <w:rsid w:val="002D0A3F"/>
    <w:rsid w:val="002D3F6D"/>
    <w:rsid w:val="002D550A"/>
    <w:rsid w:val="002E3B4C"/>
    <w:rsid w:val="002E4D5A"/>
    <w:rsid w:val="002E5C33"/>
    <w:rsid w:val="002E6241"/>
    <w:rsid w:val="002F0A14"/>
    <w:rsid w:val="002F2446"/>
    <w:rsid w:val="002F3215"/>
    <w:rsid w:val="002F3DA1"/>
    <w:rsid w:val="002F5F52"/>
    <w:rsid w:val="0030207A"/>
    <w:rsid w:val="00303E01"/>
    <w:rsid w:val="00307488"/>
    <w:rsid w:val="0031049A"/>
    <w:rsid w:val="0031087F"/>
    <w:rsid w:val="00310D1C"/>
    <w:rsid w:val="0031436B"/>
    <w:rsid w:val="00317041"/>
    <w:rsid w:val="003236CE"/>
    <w:rsid w:val="003264BF"/>
    <w:rsid w:val="00327305"/>
    <w:rsid w:val="0033409F"/>
    <w:rsid w:val="00341C3C"/>
    <w:rsid w:val="00342184"/>
    <w:rsid w:val="003464F2"/>
    <w:rsid w:val="00352579"/>
    <w:rsid w:val="00356EBC"/>
    <w:rsid w:val="003601B7"/>
    <w:rsid w:val="00364233"/>
    <w:rsid w:val="00366D3C"/>
    <w:rsid w:val="00370411"/>
    <w:rsid w:val="0037096C"/>
    <w:rsid w:val="0037364A"/>
    <w:rsid w:val="0037578F"/>
    <w:rsid w:val="00380248"/>
    <w:rsid w:val="00380E26"/>
    <w:rsid w:val="003841BA"/>
    <w:rsid w:val="00384DB0"/>
    <w:rsid w:val="00386BF6"/>
    <w:rsid w:val="00390BD4"/>
    <w:rsid w:val="00390BE8"/>
    <w:rsid w:val="00394B7D"/>
    <w:rsid w:val="003A238F"/>
    <w:rsid w:val="003A4CAF"/>
    <w:rsid w:val="003B078A"/>
    <w:rsid w:val="003B3A20"/>
    <w:rsid w:val="003B4AE8"/>
    <w:rsid w:val="003B5430"/>
    <w:rsid w:val="003B5611"/>
    <w:rsid w:val="003C0EE4"/>
    <w:rsid w:val="003C4EE7"/>
    <w:rsid w:val="003C5521"/>
    <w:rsid w:val="003D2532"/>
    <w:rsid w:val="003D6AB1"/>
    <w:rsid w:val="003E0AD6"/>
    <w:rsid w:val="003E3BC0"/>
    <w:rsid w:val="003E482B"/>
    <w:rsid w:val="003F1D00"/>
    <w:rsid w:val="003F3817"/>
    <w:rsid w:val="003F6EE2"/>
    <w:rsid w:val="003F7920"/>
    <w:rsid w:val="004010D8"/>
    <w:rsid w:val="004058F1"/>
    <w:rsid w:val="00413E57"/>
    <w:rsid w:val="004148A6"/>
    <w:rsid w:val="004148D0"/>
    <w:rsid w:val="00422545"/>
    <w:rsid w:val="00422F24"/>
    <w:rsid w:val="004263AF"/>
    <w:rsid w:val="00426B88"/>
    <w:rsid w:val="004300B1"/>
    <w:rsid w:val="00437138"/>
    <w:rsid w:val="00440174"/>
    <w:rsid w:val="00440255"/>
    <w:rsid w:val="00451314"/>
    <w:rsid w:val="004542CC"/>
    <w:rsid w:val="0045436F"/>
    <w:rsid w:val="00455D56"/>
    <w:rsid w:val="00456B25"/>
    <w:rsid w:val="004635AE"/>
    <w:rsid w:val="00467BE4"/>
    <w:rsid w:val="0047570F"/>
    <w:rsid w:val="0047773E"/>
    <w:rsid w:val="0048311F"/>
    <w:rsid w:val="00485BA9"/>
    <w:rsid w:val="00491655"/>
    <w:rsid w:val="00491704"/>
    <w:rsid w:val="00492363"/>
    <w:rsid w:val="00492ABD"/>
    <w:rsid w:val="00493A2B"/>
    <w:rsid w:val="00495402"/>
    <w:rsid w:val="004A1C04"/>
    <w:rsid w:val="004A6A55"/>
    <w:rsid w:val="004C3B64"/>
    <w:rsid w:val="004C5FEC"/>
    <w:rsid w:val="004C6E7F"/>
    <w:rsid w:val="004C7157"/>
    <w:rsid w:val="004C7C1F"/>
    <w:rsid w:val="004D0BFA"/>
    <w:rsid w:val="004D36A9"/>
    <w:rsid w:val="004D41FF"/>
    <w:rsid w:val="004D5EB6"/>
    <w:rsid w:val="004F28D1"/>
    <w:rsid w:val="004F4788"/>
    <w:rsid w:val="004F547E"/>
    <w:rsid w:val="004F62EF"/>
    <w:rsid w:val="004F781A"/>
    <w:rsid w:val="005025AB"/>
    <w:rsid w:val="00504E9C"/>
    <w:rsid w:val="0051071E"/>
    <w:rsid w:val="005175F2"/>
    <w:rsid w:val="00517C21"/>
    <w:rsid w:val="00522995"/>
    <w:rsid w:val="00524E63"/>
    <w:rsid w:val="00526144"/>
    <w:rsid w:val="00527162"/>
    <w:rsid w:val="00530F30"/>
    <w:rsid w:val="00532B0A"/>
    <w:rsid w:val="00537894"/>
    <w:rsid w:val="00537B66"/>
    <w:rsid w:val="00541737"/>
    <w:rsid w:val="005433B3"/>
    <w:rsid w:val="00547434"/>
    <w:rsid w:val="00551E8B"/>
    <w:rsid w:val="00553BBD"/>
    <w:rsid w:val="00556ED3"/>
    <w:rsid w:val="00560A17"/>
    <w:rsid w:val="00563535"/>
    <w:rsid w:val="00563CB1"/>
    <w:rsid w:val="00565874"/>
    <w:rsid w:val="005701E6"/>
    <w:rsid w:val="00581B75"/>
    <w:rsid w:val="0058324A"/>
    <w:rsid w:val="00583487"/>
    <w:rsid w:val="00587AF3"/>
    <w:rsid w:val="005A0F47"/>
    <w:rsid w:val="005A400B"/>
    <w:rsid w:val="005A529E"/>
    <w:rsid w:val="005A7F3C"/>
    <w:rsid w:val="005B0902"/>
    <w:rsid w:val="005B3052"/>
    <w:rsid w:val="005B557C"/>
    <w:rsid w:val="005B5839"/>
    <w:rsid w:val="005B6785"/>
    <w:rsid w:val="005B6AD6"/>
    <w:rsid w:val="005C36BA"/>
    <w:rsid w:val="005C4ED0"/>
    <w:rsid w:val="005C74A4"/>
    <w:rsid w:val="005E29EB"/>
    <w:rsid w:val="005E2C13"/>
    <w:rsid w:val="005E2F63"/>
    <w:rsid w:val="005E324A"/>
    <w:rsid w:val="005E509F"/>
    <w:rsid w:val="005E517D"/>
    <w:rsid w:val="005E7608"/>
    <w:rsid w:val="005F2989"/>
    <w:rsid w:val="005F7041"/>
    <w:rsid w:val="005F796C"/>
    <w:rsid w:val="005F7ED2"/>
    <w:rsid w:val="006048A8"/>
    <w:rsid w:val="00605416"/>
    <w:rsid w:val="00605E0E"/>
    <w:rsid w:val="00606AF2"/>
    <w:rsid w:val="00607482"/>
    <w:rsid w:val="00610618"/>
    <w:rsid w:val="00615EE9"/>
    <w:rsid w:val="00615F9B"/>
    <w:rsid w:val="006167FD"/>
    <w:rsid w:val="00616E40"/>
    <w:rsid w:val="00627A52"/>
    <w:rsid w:val="00630A6D"/>
    <w:rsid w:val="00633340"/>
    <w:rsid w:val="00633C6D"/>
    <w:rsid w:val="006369A7"/>
    <w:rsid w:val="00636DD8"/>
    <w:rsid w:val="00641D2A"/>
    <w:rsid w:val="00641D7F"/>
    <w:rsid w:val="00642314"/>
    <w:rsid w:val="00642D59"/>
    <w:rsid w:val="00650342"/>
    <w:rsid w:val="00651246"/>
    <w:rsid w:val="006516A4"/>
    <w:rsid w:val="00653171"/>
    <w:rsid w:val="0065379C"/>
    <w:rsid w:val="006538E2"/>
    <w:rsid w:val="00656A58"/>
    <w:rsid w:val="00657AE7"/>
    <w:rsid w:val="0066035C"/>
    <w:rsid w:val="00660860"/>
    <w:rsid w:val="006618D6"/>
    <w:rsid w:val="00662EF2"/>
    <w:rsid w:val="00667E68"/>
    <w:rsid w:val="006773DB"/>
    <w:rsid w:val="006814ED"/>
    <w:rsid w:val="006825AA"/>
    <w:rsid w:val="00684C66"/>
    <w:rsid w:val="006862ED"/>
    <w:rsid w:val="0069039A"/>
    <w:rsid w:val="00692047"/>
    <w:rsid w:val="00694DBC"/>
    <w:rsid w:val="006A0F4A"/>
    <w:rsid w:val="006A0FE8"/>
    <w:rsid w:val="006A4D17"/>
    <w:rsid w:val="006A7512"/>
    <w:rsid w:val="006A7963"/>
    <w:rsid w:val="006B05C2"/>
    <w:rsid w:val="006B2F80"/>
    <w:rsid w:val="006B3FD6"/>
    <w:rsid w:val="006B4A4D"/>
    <w:rsid w:val="006B59F3"/>
    <w:rsid w:val="006B6B4A"/>
    <w:rsid w:val="006B74B2"/>
    <w:rsid w:val="006D127D"/>
    <w:rsid w:val="006D342E"/>
    <w:rsid w:val="006D5DC4"/>
    <w:rsid w:val="006D7742"/>
    <w:rsid w:val="006E3E1D"/>
    <w:rsid w:val="006F1C87"/>
    <w:rsid w:val="006F3C61"/>
    <w:rsid w:val="006F42B3"/>
    <w:rsid w:val="006F441F"/>
    <w:rsid w:val="006F7340"/>
    <w:rsid w:val="00704CD6"/>
    <w:rsid w:val="00716BE1"/>
    <w:rsid w:val="00717770"/>
    <w:rsid w:val="007207E0"/>
    <w:rsid w:val="0072220B"/>
    <w:rsid w:val="007240FE"/>
    <w:rsid w:val="00726461"/>
    <w:rsid w:val="00731DF0"/>
    <w:rsid w:val="00733A26"/>
    <w:rsid w:val="007344D5"/>
    <w:rsid w:val="00734A28"/>
    <w:rsid w:val="00736266"/>
    <w:rsid w:val="00741050"/>
    <w:rsid w:val="00742D79"/>
    <w:rsid w:val="00751638"/>
    <w:rsid w:val="00770A56"/>
    <w:rsid w:val="007725A9"/>
    <w:rsid w:val="00773194"/>
    <w:rsid w:val="00774C85"/>
    <w:rsid w:val="007754D6"/>
    <w:rsid w:val="007817B5"/>
    <w:rsid w:val="00782226"/>
    <w:rsid w:val="00787B93"/>
    <w:rsid w:val="007A1BCC"/>
    <w:rsid w:val="007A325F"/>
    <w:rsid w:val="007B1C75"/>
    <w:rsid w:val="007B32ED"/>
    <w:rsid w:val="007B5A8F"/>
    <w:rsid w:val="007C1C65"/>
    <w:rsid w:val="007C3E49"/>
    <w:rsid w:val="007C4B6E"/>
    <w:rsid w:val="007D4B36"/>
    <w:rsid w:val="007D4E81"/>
    <w:rsid w:val="007E0426"/>
    <w:rsid w:val="007E135A"/>
    <w:rsid w:val="007E140F"/>
    <w:rsid w:val="007E358B"/>
    <w:rsid w:val="007E5B1E"/>
    <w:rsid w:val="007E5CCC"/>
    <w:rsid w:val="007E70B8"/>
    <w:rsid w:val="007F43F2"/>
    <w:rsid w:val="008001F8"/>
    <w:rsid w:val="008040AC"/>
    <w:rsid w:val="00805B14"/>
    <w:rsid w:val="00805EE1"/>
    <w:rsid w:val="00806766"/>
    <w:rsid w:val="0080754F"/>
    <w:rsid w:val="00811533"/>
    <w:rsid w:val="00814AA9"/>
    <w:rsid w:val="00821E40"/>
    <w:rsid w:val="00824735"/>
    <w:rsid w:val="008274EF"/>
    <w:rsid w:val="008278C3"/>
    <w:rsid w:val="00832D34"/>
    <w:rsid w:val="00836DE3"/>
    <w:rsid w:val="00837786"/>
    <w:rsid w:val="008433BD"/>
    <w:rsid w:val="00846AFA"/>
    <w:rsid w:val="008470C2"/>
    <w:rsid w:val="0085047A"/>
    <w:rsid w:val="0085138D"/>
    <w:rsid w:val="00852BBB"/>
    <w:rsid w:val="00853558"/>
    <w:rsid w:val="00867C08"/>
    <w:rsid w:val="008838A6"/>
    <w:rsid w:val="00884332"/>
    <w:rsid w:val="00884C21"/>
    <w:rsid w:val="00885D0A"/>
    <w:rsid w:val="00886FB7"/>
    <w:rsid w:val="00887C9E"/>
    <w:rsid w:val="00890F8C"/>
    <w:rsid w:val="008947EC"/>
    <w:rsid w:val="0089754B"/>
    <w:rsid w:val="008A2D81"/>
    <w:rsid w:val="008A55B2"/>
    <w:rsid w:val="008B2451"/>
    <w:rsid w:val="008B256A"/>
    <w:rsid w:val="008B2BD5"/>
    <w:rsid w:val="008B2F6A"/>
    <w:rsid w:val="008B537B"/>
    <w:rsid w:val="008C11D5"/>
    <w:rsid w:val="008C3A85"/>
    <w:rsid w:val="008C6D55"/>
    <w:rsid w:val="008D29B4"/>
    <w:rsid w:val="008D4CDD"/>
    <w:rsid w:val="008D5A0C"/>
    <w:rsid w:val="008E6165"/>
    <w:rsid w:val="008E6D31"/>
    <w:rsid w:val="008F0A2F"/>
    <w:rsid w:val="008F1029"/>
    <w:rsid w:val="008F194F"/>
    <w:rsid w:val="008F268D"/>
    <w:rsid w:val="008F2A5D"/>
    <w:rsid w:val="008F3420"/>
    <w:rsid w:val="008F66B8"/>
    <w:rsid w:val="008F6932"/>
    <w:rsid w:val="008F7CC1"/>
    <w:rsid w:val="009010D0"/>
    <w:rsid w:val="00906BA1"/>
    <w:rsid w:val="00907E25"/>
    <w:rsid w:val="00910B9B"/>
    <w:rsid w:val="00910FC0"/>
    <w:rsid w:val="00911D84"/>
    <w:rsid w:val="00914456"/>
    <w:rsid w:val="009155E8"/>
    <w:rsid w:val="009167F8"/>
    <w:rsid w:val="009322A6"/>
    <w:rsid w:val="00933FC9"/>
    <w:rsid w:val="009343D3"/>
    <w:rsid w:val="00936331"/>
    <w:rsid w:val="009411EE"/>
    <w:rsid w:val="0094183A"/>
    <w:rsid w:val="009427EF"/>
    <w:rsid w:val="00944E82"/>
    <w:rsid w:val="009454B3"/>
    <w:rsid w:val="009526FE"/>
    <w:rsid w:val="00953CDB"/>
    <w:rsid w:val="00964D42"/>
    <w:rsid w:val="00971D6C"/>
    <w:rsid w:val="00972B43"/>
    <w:rsid w:val="0097743E"/>
    <w:rsid w:val="00981E69"/>
    <w:rsid w:val="009828B8"/>
    <w:rsid w:val="00987A96"/>
    <w:rsid w:val="0099084C"/>
    <w:rsid w:val="009913C6"/>
    <w:rsid w:val="00991E42"/>
    <w:rsid w:val="00992CFE"/>
    <w:rsid w:val="00996D28"/>
    <w:rsid w:val="00997EBD"/>
    <w:rsid w:val="009A5963"/>
    <w:rsid w:val="009A6C99"/>
    <w:rsid w:val="009B07BB"/>
    <w:rsid w:val="009B5C57"/>
    <w:rsid w:val="009C5966"/>
    <w:rsid w:val="009C6A9A"/>
    <w:rsid w:val="009D0B81"/>
    <w:rsid w:val="009D40FE"/>
    <w:rsid w:val="009D4F0C"/>
    <w:rsid w:val="009D5102"/>
    <w:rsid w:val="009D5FBC"/>
    <w:rsid w:val="009D66D1"/>
    <w:rsid w:val="009E2C96"/>
    <w:rsid w:val="009E4A71"/>
    <w:rsid w:val="009E516F"/>
    <w:rsid w:val="009E6598"/>
    <w:rsid w:val="009F4518"/>
    <w:rsid w:val="009F4C52"/>
    <w:rsid w:val="009F5A4A"/>
    <w:rsid w:val="009F6683"/>
    <w:rsid w:val="00A00A55"/>
    <w:rsid w:val="00A00C60"/>
    <w:rsid w:val="00A01E43"/>
    <w:rsid w:val="00A030BA"/>
    <w:rsid w:val="00A03DB2"/>
    <w:rsid w:val="00A050D2"/>
    <w:rsid w:val="00A059A2"/>
    <w:rsid w:val="00A11DBD"/>
    <w:rsid w:val="00A23988"/>
    <w:rsid w:val="00A26182"/>
    <w:rsid w:val="00A26DFE"/>
    <w:rsid w:val="00A27FE6"/>
    <w:rsid w:val="00A309DB"/>
    <w:rsid w:val="00A30D6A"/>
    <w:rsid w:val="00A3260D"/>
    <w:rsid w:val="00A35BC7"/>
    <w:rsid w:val="00A361FE"/>
    <w:rsid w:val="00A3684D"/>
    <w:rsid w:val="00A41884"/>
    <w:rsid w:val="00A4258B"/>
    <w:rsid w:val="00A461A3"/>
    <w:rsid w:val="00A47D55"/>
    <w:rsid w:val="00A56269"/>
    <w:rsid w:val="00A64401"/>
    <w:rsid w:val="00A654BF"/>
    <w:rsid w:val="00A66B26"/>
    <w:rsid w:val="00A80E88"/>
    <w:rsid w:val="00A875EA"/>
    <w:rsid w:val="00A91764"/>
    <w:rsid w:val="00A922C5"/>
    <w:rsid w:val="00A932D7"/>
    <w:rsid w:val="00A93E96"/>
    <w:rsid w:val="00A97415"/>
    <w:rsid w:val="00AA38EE"/>
    <w:rsid w:val="00AA3FE8"/>
    <w:rsid w:val="00AA62C7"/>
    <w:rsid w:val="00AB217E"/>
    <w:rsid w:val="00AB3929"/>
    <w:rsid w:val="00AC202D"/>
    <w:rsid w:val="00AC260D"/>
    <w:rsid w:val="00AC5542"/>
    <w:rsid w:val="00AD38DB"/>
    <w:rsid w:val="00AD4B54"/>
    <w:rsid w:val="00AE08C5"/>
    <w:rsid w:val="00AE103A"/>
    <w:rsid w:val="00AE11AE"/>
    <w:rsid w:val="00AE6C4D"/>
    <w:rsid w:val="00AF1AB5"/>
    <w:rsid w:val="00AF1CB9"/>
    <w:rsid w:val="00AF6135"/>
    <w:rsid w:val="00AF721D"/>
    <w:rsid w:val="00B03DB1"/>
    <w:rsid w:val="00B07BF0"/>
    <w:rsid w:val="00B1096E"/>
    <w:rsid w:val="00B10D0A"/>
    <w:rsid w:val="00B114E6"/>
    <w:rsid w:val="00B1741A"/>
    <w:rsid w:val="00B23DFC"/>
    <w:rsid w:val="00B25E17"/>
    <w:rsid w:val="00B30441"/>
    <w:rsid w:val="00B30E93"/>
    <w:rsid w:val="00B45AD6"/>
    <w:rsid w:val="00B45FD7"/>
    <w:rsid w:val="00B52DE5"/>
    <w:rsid w:val="00B56BE7"/>
    <w:rsid w:val="00B60B8E"/>
    <w:rsid w:val="00B6385C"/>
    <w:rsid w:val="00B675F5"/>
    <w:rsid w:val="00B70410"/>
    <w:rsid w:val="00B7238A"/>
    <w:rsid w:val="00B72511"/>
    <w:rsid w:val="00B72F52"/>
    <w:rsid w:val="00B752DA"/>
    <w:rsid w:val="00B758D6"/>
    <w:rsid w:val="00B77894"/>
    <w:rsid w:val="00B77E39"/>
    <w:rsid w:val="00B77F78"/>
    <w:rsid w:val="00B83D06"/>
    <w:rsid w:val="00B867D9"/>
    <w:rsid w:val="00B94806"/>
    <w:rsid w:val="00B972A6"/>
    <w:rsid w:val="00BA2277"/>
    <w:rsid w:val="00BA42B9"/>
    <w:rsid w:val="00BC373D"/>
    <w:rsid w:val="00BC37AA"/>
    <w:rsid w:val="00BD2D7A"/>
    <w:rsid w:val="00BD3C86"/>
    <w:rsid w:val="00BD63A8"/>
    <w:rsid w:val="00BE01AC"/>
    <w:rsid w:val="00BE07B9"/>
    <w:rsid w:val="00BE23D8"/>
    <w:rsid w:val="00BE7508"/>
    <w:rsid w:val="00BF4256"/>
    <w:rsid w:val="00BF43F7"/>
    <w:rsid w:val="00BF6D2A"/>
    <w:rsid w:val="00BF7130"/>
    <w:rsid w:val="00C00BCC"/>
    <w:rsid w:val="00C01A53"/>
    <w:rsid w:val="00C1206F"/>
    <w:rsid w:val="00C157CB"/>
    <w:rsid w:val="00C15A13"/>
    <w:rsid w:val="00C16BD3"/>
    <w:rsid w:val="00C211F8"/>
    <w:rsid w:val="00C31CF0"/>
    <w:rsid w:val="00C32E77"/>
    <w:rsid w:val="00C3581C"/>
    <w:rsid w:val="00C43C18"/>
    <w:rsid w:val="00C44CE1"/>
    <w:rsid w:val="00C55489"/>
    <w:rsid w:val="00C56928"/>
    <w:rsid w:val="00C604DD"/>
    <w:rsid w:val="00C61413"/>
    <w:rsid w:val="00C642E3"/>
    <w:rsid w:val="00C67844"/>
    <w:rsid w:val="00C67F5B"/>
    <w:rsid w:val="00C7359F"/>
    <w:rsid w:val="00C775BE"/>
    <w:rsid w:val="00C86A50"/>
    <w:rsid w:val="00C90BDE"/>
    <w:rsid w:val="00C92082"/>
    <w:rsid w:val="00C94117"/>
    <w:rsid w:val="00C94C6D"/>
    <w:rsid w:val="00C97597"/>
    <w:rsid w:val="00CA0A98"/>
    <w:rsid w:val="00CA0FD1"/>
    <w:rsid w:val="00CA14E8"/>
    <w:rsid w:val="00CA657F"/>
    <w:rsid w:val="00CA7A19"/>
    <w:rsid w:val="00CB051C"/>
    <w:rsid w:val="00CB3BA7"/>
    <w:rsid w:val="00CB55B3"/>
    <w:rsid w:val="00CB74F9"/>
    <w:rsid w:val="00CC5579"/>
    <w:rsid w:val="00CC5CAF"/>
    <w:rsid w:val="00CC6954"/>
    <w:rsid w:val="00CD16B1"/>
    <w:rsid w:val="00CD3195"/>
    <w:rsid w:val="00CD3358"/>
    <w:rsid w:val="00CD3B35"/>
    <w:rsid w:val="00CD4E49"/>
    <w:rsid w:val="00CD5D3E"/>
    <w:rsid w:val="00CD71E4"/>
    <w:rsid w:val="00CE2EE5"/>
    <w:rsid w:val="00CE5998"/>
    <w:rsid w:val="00CF215B"/>
    <w:rsid w:val="00CF385B"/>
    <w:rsid w:val="00CF401C"/>
    <w:rsid w:val="00D06F08"/>
    <w:rsid w:val="00D25AE9"/>
    <w:rsid w:val="00D27C86"/>
    <w:rsid w:val="00D27D99"/>
    <w:rsid w:val="00D317E3"/>
    <w:rsid w:val="00D31F89"/>
    <w:rsid w:val="00D33985"/>
    <w:rsid w:val="00D35DCB"/>
    <w:rsid w:val="00D40BD7"/>
    <w:rsid w:val="00D42A71"/>
    <w:rsid w:val="00D46AE6"/>
    <w:rsid w:val="00D47506"/>
    <w:rsid w:val="00D5671A"/>
    <w:rsid w:val="00D67076"/>
    <w:rsid w:val="00D70D01"/>
    <w:rsid w:val="00D70F3A"/>
    <w:rsid w:val="00D71835"/>
    <w:rsid w:val="00D74220"/>
    <w:rsid w:val="00D76455"/>
    <w:rsid w:val="00D766A8"/>
    <w:rsid w:val="00D7702E"/>
    <w:rsid w:val="00D85AF8"/>
    <w:rsid w:val="00D87480"/>
    <w:rsid w:val="00D90904"/>
    <w:rsid w:val="00D9273F"/>
    <w:rsid w:val="00D92B04"/>
    <w:rsid w:val="00D966C0"/>
    <w:rsid w:val="00D96E65"/>
    <w:rsid w:val="00D97378"/>
    <w:rsid w:val="00D9783C"/>
    <w:rsid w:val="00DA4181"/>
    <w:rsid w:val="00DA57D2"/>
    <w:rsid w:val="00DA5A5C"/>
    <w:rsid w:val="00DA60E7"/>
    <w:rsid w:val="00DB62B4"/>
    <w:rsid w:val="00DC1EAE"/>
    <w:rsid w:val="00DC240E"/>
    <w:rsid w:val="00DC2431"/>
    <w:rsid w:val="00DC7625"/>
    <w:rsid w:val="00DD2F89"/>
    <w:rsid w:val="00DD6533"/>
    <w:rsid w:val="00DE312B"/>
    <w:rsid w:val="00DF04B2"/>
    <w:rsid w:val="00DF1F89"/>
    <w:rsid w:val="00DF30C5"/>
    <w:rsid w:val="00DF464C"/>
    <w:rsid w:val="00DF79AB"/>
    <w:rsid w:val="00E01EF2"/>
    <w:rsid w:val="00E02A49"/>
    <w:rsid w:val="00E06432"/>
    <w:rsid w:val="00E06F8D"/>
    <w:rsid w:val="00E07973"/>
    <w:rsid w:val="00E10682"/>
    <w:rsid w:val="00E2037E"/>
    <w:rsid w:val="00E212E6"/>
    <w:rsid w:val="00E23034"/>
    <w:rsid w:val="00E24181"/>
    <w:rsid w:val="00E2795B"/>
    <w:rsid w:val="00E31343"/>
    <w:rsid w:val="00E327FC"/>
    <w:rsid w:val="00E34F20"/>
    <w:rsid w:val="00E35896"/>
    <w:rsid w:val="00E43C70"/>
    <w:rsid w:val="00E54322"/>
    <w:rsid w:val="00E610BB"/>
    <w:rsid w:val="00E61D5E"/>
    <w:rsid w:val="00E630AC"/>
    <w:rsid w:val="00E6537B"/>
    <w:rsid w:val="00E678FE"/>
    <w:rsid w:val="00E7034C"/>
    <w:rsid w:val="00E71FBB"/>
    <w:rsid w:val="00E73BAD"/>
    <w:rsid w:val="00E83322"/>
    <w:rsid w:val="00E87EBC"/>
    <w:rsid w:val="00E9131B"/>
    <w:rsid w:val="00E93248"/>
    <w:rsid w:val="00E937F9"/>
    <w:rsid w:val="00EA1147"/>
    <w:rsid w:val="00EA43E5"/>
    <w:rsid w:val="00EA4E56"/>
    <w:rsid w:val="00EA5F2E"/>
    <w:rsid w:val="00EA72C0"/>
    <w:rsid w:val="00EB5432"/>
    <w:rsid w:val="00EB6A74"/>
    <w:rsid w:val="00EC0F36"/>
    <w:rsid w:val="00EC45FC"/>
    <w:rsid w:val="00EC5DC2"/>
    <w:rsid w:val="00EC6426"/>
    <w:rsid w:val="00EC71E9"/>
    <w:rsid w:val="00ED0101"/>
    <w:rsid w:val="00EE1B54"/>
    <w:rsid w:val="00EE684F"/>
    <w:rsid w:val="00EE69C6"/>
    <w:rsid w:val="00EF0BEE"/>
    <w:rsid w:val="00F02AC7"/>
    <w:rsid w:val="00F054DA"/>
    <w:rsid w:val="00F13FDB"/>
    <w:rsid w:val="00F22EDA"/>
    <w:rsid w:val="00F253E6"/>
    <w:rsid w:val="00F30609"/>
    <w:rsid w:val="00F307A0"/>
    <w:rsid w:val="00F3268B"/>
    <w:rsid w:val="00F351B5"/>
    <w:rsid w:val="00F4114E"/>
    <w:rsid w:val="00F41A09"/>
    <w:rsid w:val="00F44807"/>
    <w:rsid w:val="00F4741B"/>
    <w:rsid w:val="00F516F2"/>
    <w:rsid w:val="00F52860"/>
    <w:rsid w:val="00F57CD1"/>
    <w:rsid w:val="00F60918"/>
    <w:rsid w:val="00F616EA"/>
    <w:rsid w:val="00F63E22"/>
    <w:rsid w:val="00F70C6D"/>
    <w:rsid w:val="00F718BD"/>
    <w:rsid w:val="00F8452E"/>
    <w:rsid w:val="00F8479C"/>
    <w:rsid w:val="00F860FF"/>
    <w:rsid w:val="00F86952"/>
    <w:rsid w:val="00F902CA"/>
    <w:rsid w:val="00F91452"/>
    <w:rsid w:val="00FA2861"/>
    <w:rsid w:val="00FA6BDD"/>
    <w:rsid w:val="00FB2183"/>
    <w:rsid w:val="00FB2B44"/>
    <w:rsid w:val="00FB402B"/>
    <w:rsid w:val="00FB5D44"/>
    <w:rsid w:val="00FC4DD5"/>
    <w:rsid w:val="00FC4FAD"/>
    <w:rsid w:val="00FD521C"/>
    <w:rsid w:val="00FE19CD"/>
    <w:rsid w:val="00FE3478"/>
    <w:rsid w:val="00FE5DFF"/>
    <w:rsid w:val="00FE5E94"/>
    <w:rsid w:val="00FF108C"/>
    <w:rsid w:val="00FF120E"/>
    <w:rsid w:val="00FF17D5"/>
    <w:rsid w:val="00FF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B9FA3BA8-A60C-40BE-B728-5A92FE85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eastAsiaTheme="minorEastAsia"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customStyle="1" w:styleId="UnresolvedMention8">
    <w:name w:val="Unresolved Mention8"/>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 w:type="character" w:customStyle="1" w:styleId="normaltextrun">
    <w:name w:val="normaltextrun"/>
    <w:basedOn w:val="DefaultParagraphFont"/>
    <w:rsid w:val="00AA3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566139903">
          <w:marLeft w:val="0"/>
          <w:marRight w:val="0"/>
          <w:marTop w:val="0"/>
          <w:marBottom w:val="0"/>
          <w:divBdr>
            <w:top w:val="none" w:sz="0" w:space="0" w:color="auto"/>
            <w:left w:val="none" w:sz="0" w:space="0" w:color="auto"/>
            <w:bottom w:val="none" w:sz="0" w:space="0" w:color="auto"/>
            <w:right w:val="none" w:sz="0" w:space="0" w:color="auto"/>
          </w:divBdr>
        </w:div>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orms.gle/VqzSaTizLn4P6gLZA" TargetMode="External"/><Relationship Id="rId18" Type="http://schemas.openxmlformats.org/officeDocument/2006/relationships/hyperlink" Target="https://forms.gle/gbTMEkBuTJjcfKkZ6" TargetMode="External"/><Relationship Id="rId26" Type="http://schemas.openxmlformats.org/officeDocument/2006/relationships/hyperlink" Target="mailto:gongjun@umich.edu" TargetMode="External"/><Relationship Id="rId39" Type="http://schemas.openxmlformats.org/officeDocument/2006/relationships/hyperlink" Target="https://www.editorialmanager.com/sibs/default.aspx" TargetMode="External"/><Relationship Id="rId21" Type="http://schemas.openxmlformats.org/officeDocument/2006/relationships/hyperlink" Target="mailto:fanyingy@marshall.usc.edu" TargetMode="External"/><Relationship Id="rId34"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42" Type="http://schemas.openxmlformats.org/officeDocument/2006/relationships/hyperlink" Target="http://www.e-publications.org/ip/sbs/index.php/index/login" TargetMode="External"/><Relationship Id="rId47" Type="http://schemas.openxmlformats.org/officeDocument/2006/relationships/hyperlink" Target="mailto:fanyingy@marshall.usc.edu" TargetMode="External"/><Relationship Id="rId50" Type="http://schemas.openxmlformats.org/officeDocument/2006/relationships/hyperlink" Target="mailto:jiankang@umich.edu" TargetMode="External"/><Relationship Id="rId55" Type="http://schemas.openxmlformats.org/officeDocument/2006/relationships/hyperlink" Target="https://www.youtube.com/watch?v=PrnKOLGYM2U" TargetMode="External"/><Relationship Id="rId63" Type="http://schemas.openxmlformats.org/officeDocument/2006/relationships/hyperlink" Target="https://www.youtube.com/watch?v=kQsnOumGP6o&amp;list=PL39DE7gPXqsdNm-F0eDhz0TOystmYIeLt" TargetMode="External"/><Relationship Id="rId68" Type="http://schemas.openxmlformats.org/officeDocument/2006/relationships/hyperlink" Target="https://www.icsa.org/publications/icsa-member-newsletter-archive/"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forms.gle/gbTMEkBuTJjcfKkZ6" TargetMode="External"/><Relationship Id="rId29" Type="http://schemas.openxmlformats.org/officeDocument/2006/relationships/hyperlink" Target="https://lima-campagna-sunnyvale-mortuary.tributestore.com/?oId=23498756&amp;tag=&amp;source=tco_description&amp;mtph=1" TargetMode="External"/><Relationship Id="rId11" Type="http://schemas.openxmlformats.org/officeDocument/2006/relationships/image" Target="media/image1.jpeg"/><Relationship Id="rId24" Type="http://schemas.openxmlformats.org/officeDocument/2006/relationships/hyperlink" Target="https://international2022.icsa.org/" TargetMode="External"/><Relationship Id="rId32" Type="http://schemas.openxmlformats.org/officeDocument/2006/relationships/hyperlink" Target="mailto:dinchen@email.unc.edu" TargetMode="External"/><Relationship Id="rId37" Type="http://schemas.openxmlformats.org/officeDocument/2006/relationships/hyperlink" Target="mailto:ss@stat.sinica.edu.tw" TargetMode="External"/><Relationship Id="rId40" Type="http://schemas.openxmlformats.org/officeDocument/2006/relationships/hyperlink" Target="http://intlpress.com/site/pub/pages/journals/items/sii/_home/_main/" TargetMode="External"/><Relationship Id="rId45" Type="http://schemas.openxmlformats.org/officeDocument/2006/relationships/hyperlink" Target="mailto:executive.director@icsa.org" TargetMode="External"/><Relationship Id="rId53" Type="http://schemas.openxmlformats.org/officeDocument/2006/relationships/hyperlink" Target="https://math.gsu.edu/yichuan/2022Workshop/" TargetMode="External"/><Relationship Id="rId58" Type="http://schemas.openxmlformats.org/officeDocument/2006/relationships/hyperlink" Target="https://www.youtube.com/watch?v=8uPu-vHahdc" TargetMode="External"/><Relationship Id="rId66" Type="http://schemas.openxmlformats.org/officeDocument/2006/relationships/hyperlink" Target="http://www.podofasclepius.com" TargetMode="External"/><Relationship Id="rId7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csa.org/awards/distinguished-achievement-award/" TargetMode="External"/><Relationship Id="rId23" Type="http://schemas.openxmlformats.org/officeDocument/2006/relationships/hyperlink" Target="mailto:sunj@missouri.edu" TargetMode="External"/><Relationship Id="rId28" Type="http://schemas.openxmlformats.org/officeDocument/2006/relationships/hyperlink" Target="https://www.limacampagnamortuaries.com/obituaries/Dr-Hoi-Ying-Linda-Yau?obId=23498756" TargetMode="External"/><Relationship Id="rId36"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49" Type="http://schemas.openxmlformats.org/officeDocument/2006/relationships/hyperlink" Target="https://international2022.icsa.org/" TargetMode="External"/><Relationship Id="rId57" Type="http://schemas.openxmlformats.org/officeDocument/2006/relationships/hyperlink" Target="https://www.youtube.com/watch?v=-Ol87o_CLqk" TargetMode="External"/><Relationship Id="rId61" Type="http://schemas.openxmlformats.org/officeDocument/2006/relationships/hyperlink" Target="https://www.youtube.com/watch?v=VckRF8Ryszw" TargetMode="External"/><Relationship Id="rId10" Type="http://schemas.openxmlformats.org/officeDocument/2006/relationships/endnotes" Target="endnotes.xml"/><Relationship Id="rId19" Type="http://schemas.openxmlformats.org/officeDocument/2006/relationships/hyperlink" Target="https://symposium2022.icsa.org/" TargetMode="External"/><Relationship Id="rId31" Type="http://schemas.openxmlformats.org/officeDocument/2006/relationships/hyperlink" Target="https://www.springer.com/series/13402?detailsPage=titles" TargetMode="External"/><Relationship Id="rId44" Type="http://schemas.openxmlformats.org/officeDocument/2006/relationships/hyperlink" Target="mailto:editors@nestat.org" TargetMode="External"/><Relationship Id="rId52" Type="http://schemas.openxmlformats.org/officeDocument/2006/relationships/hyperlink" Target="mailto:executive.director@icsa.org" TargetMode="External"/><Relationship Id="rId60" Type="http://schemas.openxmlformats.org/officeDocument/2006/relationships/hyperlink" Target="https://www.youtube.com/watch?v=hmNLnonl8_s" TargetMode="External"/><Relationship Id="rId65" Type="http://schemas.openxmlformats.org/officeDocument/2006/relationships/hyperlink" Target="https://podofasclepius.podbean.com"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he@stats.uwo.ca" TargetMode="External"/><Relationship Id="rId22" Type="http://schemas.openxmlformats.org/officeDocument/2006/relationships/hyperlink" Target="file:///C:\Users\rm35691\Downloads\dehan.kong@utoronto.ca" TargetMode="External"/><Relationship Id="rId27" Type="http://schemas.openxmlformats.org/officeDocument/2006/relationships/hyperlink" Target="https://link.springer.com/article/10.1007/s12561-020-09266-3" TargetMode="External"/><Relationship Id="rId30" Type="http://schemas.openxmlformats.org/officeDocument/2006/relationships/hyperlink" Target="http://tributes.com/obituary/read/Guanghan-Frank-Liu-%E5%88%98%E5%85%89%E6%B1%89-108535403" TargetMode="External"/><Relationship Id="rId35" Type="http://schemas.openxmlformats.org/officeDocument/2006/relationships/hyperlink" Target="http://www3.stat.sinica.edu.tw/statistica/" TargetMode="External"/><Relationship Id="rId43" Type="http://schemas.openxmlformats.org/officeDocument/2006/relationships/hyperlink" Target="https://www.e-publications.org/ness/sbs/" TargetMode="External"/><Relationship Id="rId48" Type="http://schemas.openxmlformats.org/officeDocument/2006/relationships/hyperlink" Target="mailto:sunj@missouri.edu" TargetMode="External"/><Relationship Id="rId56" Type="http://schemas.openxmlformats.org/officeDocument/2006/relationships/hyperlink" Target="https://www.youtube.com/watch?v=87h8d1fhLaE" TargetMode="External"/><Relationship Id="rId64" Type="http://schemas.openxmlformats.org/officeDocument/2006/relationships/hyperlink" Target="https://www.youtube.com/channel/UCkEz2tDR5K6AjlKw-JrV57w" TargetMode="External"/><Relationship Id="rId69" Type="http://schemas.openxmlformats.org/officeDocument/2006/relationships/image" Target="media/image2.png"/><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gongjun@umich.edu"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aaas.org/page/2021-fellows" TargetMode="External"/><Relationship Id="rId17" Type="http://schemas.openxmlformats.org/officeDocument/2006/relationships/hyperlink" Target="https://www.icsa.org/awards/outstanding-young-research-award/" TargetMode="External"/><Relationship Id="rId25" Type="http://schemas.openxmlformats.org/officeDocument/2006/relationships/hyperlink" Target="mailto:jiankang@umich.edu" TargetMode="External"/><Relationship Id="rId33"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38" Type="http://schemas.openxmlformats.org/officeDocument/2006/relationships/hyperlink" Target="https://link.springer.com/journal/12561/onlineFirst/page/1" TargetMode="External"/><Relationship Id="rId46" Type="http://schemas.openxmlformats.org/officeDocument/2006/relationships/hyperlink" Target="https://symposium2022.icsa.org/" TargetMode="External"/><Relationship Id="rId59" Type="http://schemas.openxmlformats.org/officeDocument/2006/relationships/hyperlink" Target="https://www.youtube.com/watch?v=bzso7ou4lAA" TargetMode="External"/><Relationship Id="rId67" Type="http://schemas.openxmlformats.org/officeDocument/2006/relationships/hyperlink" Target="https://www.podofasclepius.com/philosophy-of-data-science" TargetMode="External"/><Relationship Id="rId20" Type="http://schemas.openxmlformats.org/officeDocument/2006/relationships/hyperlink" Target="mailto:samwu@biostat.ufl.edu" TargetMode="External"/><Relationship Id="rId41" Type="http://schemas.openxmlformats.org/officeDocument/2006/relationships/hyperlink" Target="https://www.intlpress.com/site/pub/pages/journals/items/sii/content/_home/index.php" TargetMode="External"/><Relationship Id="rId54" Type="http://schemas.openxmlformats.org/officeDocument/2006/relationships/hyperlink" Target="http://ims-aprm2021.com/" TargetMode="External"/><Relationship Id="rId62" Type="http://schemas.openxmlformats.org/officeDocument/2006/relationships/hyperlink" Target="https://www.youtube.com/watch?v=jjmPhEs8yQ8&amp;list=PL39DE7gPXqsffssSVFixw-3ohGrjfDAPG"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5F23DD8BBA54B814726557EB422C5" ma:contentTypeVersion="11" ma:contentTypeDescription="Create a new document." ma:contentTypeScope="" ma:versionID="1ad79849ad6fc3c1cd18c46836ec6b94">
  <xsd:schema xmlns:xsd="http://www.w3.org/2001/XMLSchema" xmlns:xs="http://www.w3.org/2001/XMLSchema" xmlns:p="http://schemas.microsoft.com/office/2006/metadata/properties" xmlns:ns3="41655679-6a34-447d-b867-37e02a938439" xmlns:ns4="3fe61368-ccd6-44a7-b43f-1105e5742b63" targetNamespace="http://schemas.microsoft.com/office/2006/metadata/properties" ma:root="true" ma:fieldsID="3eac21896529bd106e809f321a1204d5" ns3:_="" ns4:_="">
    <xsd:import namespace="41655679-6a34-447d-b867-37e02a938439"/>
    <xsd:import namespace="3fe61368-ccd6-44a7-b43f-1105e5742b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55679-6a34-447d-b867-37e02a9384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61368-ccd6-44a7-b43f-1105e5742b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Props1.xml><?xml version="1.0" encoding="utf-8"?>
<ds:datastoreItem xmlns:ds="http://schemas.openxmlformats.org/officeDocument/2006/customXml" ds:itemID="{17A26CEF-91AF-4F61-B8C9-C7FB3011B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55679-6a34-447d-b867-37e02a938439"/>
    <ds:schemaRef ds:uri="3fe61368-ccd6-44a7-b43f-1105e574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051B98-1B9A-4271-8E41-A41FA351EF23}">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5490</Words>
  <Characters>31295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 Grace Li</dc:creator>
  <cp:lastModifiedBy>Ying Grace Li</cp:lastModifiedBy>
  <cp:revision>17</cp:revision>
  <dcterms:created xsi:type="dcterms:W3CDTF">2022-01-27T17:10:00Z</dcterms:created>
  <dcterms:modified xsi:type="dcterms:W3CDTF">2022-02-04T20:21:00Z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0x0101006815F23DD8BBA54B814726557EB422C5</vt:lpwstr>
  </property>
</Properties>
</file>